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66A8" w:rsidRPr="004C66A8" w:rsidRDefault="004C66A8" w:rsidP="004C66A8">
      <w:pPr>
        <w:tabs>
          <w:tab w:val="left" w:pos="6096"/>
        </w:tabs>
        <w:suppressAutoHyphens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zh-CN"/>
        </w:rPr>
        <w:t>Додаток 1</w:t>
      </w:r>
    </w:p>
    <w:p w:rsidR="004C66A8" w:rsidRPr="004C66A8" w:rsidRDefault="004C66A8" w:rsidP="004C66A8">
      <w:pPr>
        <w:suppressAutoHyphens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suppressAutoHyphens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zh-CN"/>
        </w:rPr>
        <w:t>31 серпня 2026 року</w:t>
      </w:r>
    </w:p>
    <w:p w:rsidR="004C66A8" w:rsidRPr="004C66A8" w:rsidRDefault="004C66A8" w:rsidP="004C66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6A8" w:rsidRPr="004C66A8" w:rsidRDefault="004C66A8" w:rsidP="004C66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zh-CN"/>
        </w:rPr>
        <w:t>СПИСОК</w:t>
      </w:r>
    </w:p>
    <w:p w:rsidR="004C66A8" w:rsidRPr="004C66A8" w:rsidRDefault="004C66A8" w:rsidP="004C66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zh-CN"/>
        </w:rPr>
        <w:t>депутатів, присутніх на пленарному засіданні шістдесят п’ятої позачергової сесії Городоцької сільської ради восьмого скликання</w:t>
      </w:r>
    </w:p>
    <w:p w:rsidR="004C66A8" w:rsidRPr="004C66A8" w:rsidRDefault="004C66A8" w:rsidP="004C66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Поплавська Марія Володимирівна, виборчий округ № 1;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Співак Людмила Миколаївна, виборчий округ № 2; 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Чабан Анатолій Анатолійович, виборчий округ № 2;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Якимчук Ольга Василівна, виборчий округ № 2;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Сергійчук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Костянтин Олегович, виборчий округ № 2;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Нишпоренко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Микола Федорович, виборчий округ № 3;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Климович Тарас Станіславович, виборчий округ № 5;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Кушнірук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Василь Сергійович, виборчий округ № 5;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Полевік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Андрій Юрійович, виборчий округ № 5;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Михальцов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Василь Терентійович, виборчий округ № 5;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Радзівіл Василь Захарович, виборчий округ № 6;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Андрошулік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Андрій Петрович, виборчий округ № 6;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Апанчук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Олександр Андрійович, виборчий округ № 6;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Грисюк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Володимир Миколайович, виборчий округ № 8; </w:t>
      </w:r>
    </w:p>
    <w:p w:rsidR="004C66A8" w:rsidRPr="004C66A8" w:rsidRDefault="004C66A8" w:rsidP="004C66A8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Кондратишин</w:t>
      </w:r>
      <w:proofErr w:type="spellEnd"/>
      <w:r w:rsidRPr="004C66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Микола Іванович, виборчий округ № 8.</w:t>
      </w:r>
    </w:p>
    <w:p w:rsidR="004C66A8" w:rsidRPr="004C66A8" w:rsidRDefault="004C66A8" w:rsidP="004C66A8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C66A8" w:rsidRPr="004C66A8" w:rsidRDefault="004C66A8" w:rsidP="004C66A8">
      <w:pPr>
        <w:spacing w:after="160" w:line="259" w:lineRule="auto"/>
        <w:ind w:left="92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C66A8" w:rsidRPr="004C66A8" w:rsidRDefault="004C66A8" w:rsidP="004C66A8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C66A8" w:rsidRPr="004C66A8" w:rsidRDefault="004C66A8" w:rsidP="004C66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6A8" w:rsidRPr="004C66A8" w:rsidRDefault="004C66A8" w:rsidP="004C66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66A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 сільської ради                                                            Людмила СПІВАК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C0218F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2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четверта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 обрання лічильної комісії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rPr>
          <w:rFonts w:ascii="Calibri" w:eastAsia="Times New Roman" w:hAnsi="Calibri" w:cs="Times New Roman"/>
          <w:lang w:eastAsia="uk-UA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uk-UA"/>
        </w:rPr>
        <w:t>Секретар сільської ради                                                                                 Людмила СПІВАК</w:t>
      </w:r>
      <w:r w:rsidRPr="004C66A8">
        <w:rPr>
          <w:rFonts w:ascii="Calibri" w:eastAsia="Times New Roman" w:hAnsi="Calibri" w:cs="Times New Roman"/>
          <w:lang w:eastAsia="uk-UA"/>
        </w:rPr>
        <w:t xml:space="preserve">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3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Порядок денний пленарного засідання шістдесят п’ятої позачергової сесії Городоцької сільської ради прийняти за основу.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4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Порядок денний пленарного засідання шістдесят п’ятої позачергової сесії Городоцької сільської ради прийняти в цілому.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5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 внесення змін до рішення сільської ради від 07 липня 2026 року № 2395 «Про надання згоди на організацію співробітництва територіальних громад».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6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 внесення змін до рішення сільської ради від 07 липня 2026 року № 2395 «Про надання згоди на організацію співробітництва територіальних громад».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Додаток 7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</w:t>
      </w: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внесення змін до рішення Городоцької сільської ради від 22 січня 2021 року № 83 «Про створення комунального закладу «Городоцька школа мистецтв» Городоцької сільської ради Рівненського району Рівненської області».</w:t>
      </w: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8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4C66A8">
        <w:rPr>
          <w:rFonts w:ascii="Times New Roman" w:eastAsia="Times New Roman" w:hAnsi="Times New Roman" w:cs="Times New Roman"/>
          <w:b/>
          <w:lang w:eastAsia="zh-CN"/>
        </w:rPr>
        <w:t xml:space="preserve">Про внесення змін до структури </w:t>
      </w:r>
      <w:proofErr w:type="spellStart"/>
      <w:r w:rsidRPr="004C66A8">
        <w:rPr>
          <w:rFonts w:ascii="Times New Roman" w:eastAsia="Times New Roman" w:hAnsi="Times New Roman" w:cs="Times New Roman"/>
          <w:b/>
          <w:lang w:eastAsia="zh-CN"/>
        </w:rPr>
        <w:t>Обарівського</w:t>
      </w:r>
      <w:proofErr w:type="spellEnd"/>
      <w:r w:rsidRPr="004C66A8">
        <w:rPr>
          <w:rFonts w:ascii="Times New Roman" w:eastAsia="Times New Roman" w:hAnsi="Times New Roman" w:cs="Times New Roman"/>
          <w:b/>
          <w:lang w:eastAsia="zh-CN"/>
        </w:rPr>
        <w:t xml:space="preserve"> закладу дошкільної освіти (дитячий садок) «</w:t>
      </w:r>
      <w:proofErr w:type="spellStart"/>
      <w:r w:rsidRPr="004C66A8">
        <w:rPr>
          <w:rFonts w:ascii="Times New Roman" w:eastAsia="Times New Roman" w:hAnsi="Times New Roman" w:cs="Times New Roman"/>
          <w:b/>
          <w:lang w:eastAsia="zh-CN"/>
        </w:rPr>
        <w:t>ДивоСвіт</w:t>
      </w:r>
      <w:proofErr w:type="spellEnd"/>
      <w:r w:rsidRPr="004C66A8">
        <w:rPr>
          <w:rFonts w:ascii="Times New Roman" w:eastAsia="Times New Roman" w:hAnsi="Times New Roman" w:cs="Times New Roman"/>
          <w:b/>
          <w:lang w:eastAsia="zh-CN"/>
        </w:rPr>
        <w:t>» Городоцької сільської ради Рівненського району Рівненської області, затвердженої рішенням Городоцької сільської ради Рівненського району Рівненської області від 20 грудня 2024 року № 1863.</w:t>
      </w: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Додаток 9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Про внесення змін до структури Городоцького закладу дошкільної освіти (дитячий садок) загального розвитку «</w:t>
      </w:r>
      <w:proofErr w:type="spellStart"/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СМАЙЛиК</w:t>
      </w:r>
      <w:proofErr w:type="spellEnd"/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» Городоцької сільської ради Рівненського району Рівненської області, затвердженої рішенням Городоцької сільської ради Рівненського району Рівненської області від 17 липня 2025 року № 2069.</w:t>
      </w: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 Додаток 10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Про внесення змін до структури Городоцького закладу дошкільної освіти (дитячий садок) загального розвитку «</w:t>
      </w:r>
      <w:proofErr w:type="spellStart"/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СМАЙЛиК</w:t>
      </w:r>
      <w:proofErr w:type="spellEnd"/>
      <w:r w:rsidRPr="004C66A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» Городоцької сільської ради Рівненського району Рівненської області, затвердженої рішенням Городоцької сільської ради Рівненського району Рівненської області від 17 липня 2025 року № 2069.</w:t>
      </w: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 Додаток 11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 встановлення розміру плати за харчування дітей дошкільного та шкільного віку у закладах освіти Городоцької сільської ради. </w:t>
      </w:r>
    </w:p>
    <w:p w:rsidR="004C66A8" w:rsidRPr="004C66A8" w:rsidRDefault="004C66A8" w:rsidP="004C66A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  Додаток 12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 – 16 (15 депутатів і сільський голова), проти – 0, утрималися – 0, не голосували – 0.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 затвердження рішення комісії 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Секретар сільської ради                                                                                 Людмила СПІВАК                                                                                                                           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                                 Додаток 13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ind w:left="6521" w:right="-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протоколу шістдесят п’ятої позачергової сесії Городоцької сільської ради</w:t>
      </w:r>
    </w:p>
    <w:p w:rsidR="004C66A8" w:rsidRPr="004C66A8" w:rsidRDefault="004C66A8" w:rsidP="004C66A8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31 серпня 2026 року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</w:p>
    <w:p w:rsidR="004C66A8" w:rsidRPr="004C66A8" w:rsidRDefault="004C66A8" w:rsidP="004C66A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Поіменного голосування (шістдесят п’ята позачергова сесія)</w:t>
      </w:r>
    </w:p>
    <w:p w:rsidR="004C66A8" w:rsidRPr="004C66A8" w:rsidRDefault="004C66A8" w:rsidP="004C6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серпня 2026 року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Всього депутатів – 21.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Взяли участь у роботі сесії – 16 (15 депутатів і сільський голова).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Відсутні: – 6 (Киричук Р.С., 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Лукащук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В.П., Радчук М.Я., Ткачук О.О.,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Мирончук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А.І.,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Самчук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С.П.). 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 – 10 депутатів, проти – 0, утрималися – 5 (4 депутати і сільський голова), не голосували – 1 (Костянтин </w:t>
      </w:r>
      <w:proofErr w:type="spellStart"/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Сергійчук</w:t>
      </w:r>
      <w:proofErr w:type="spellEnd"/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C66A8" w:rsidRPr="004C66A8" w:rsidRDefault="004C66A8" w:rsidP="004C66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 дострокове припинення повноважень депутата Городоцької сільської ради VIIІ скликання </w:t>
      </w:r>
      <w:proofErr w:type="spellStart"/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Сергійчука</w:t>
      </w:r>
      <w:proofErr w:type="spellEnd"/>
      <w:r w:rsidRPr="004C6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К.О.</w:t>
      </w:r>
    </w:p>
    <w:p w:rsidR="004C66A8" w:rsidRPr="004C66A8" w:rsidRDefault="004C66A8" w:rsidP="004C66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4977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32"/>
        <w:gridCol w:w="2780"/>
      </w:tblGrid>
      <w:tr w:rsidR="004C66A8" w:rsidRPr="004C66A8" w:rsidTr="006911FE">
        <w:trPr>
          <w:trHeight w:val="27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Поплавська Марія Володимирівна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Радчук Микола Ярославович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Співак Людмила Миколаївна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утрималась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Костянтин Олегович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приймав участі у голосуванні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Чабан Анатолій Анатолійович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 Ольга Василівна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Нишпоренко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Федорович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утримався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Киричук Роман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Олеся Олексіївна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Сергій Петрович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Климович Тарас Станіславович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Кушнірук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Сергійович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Юрійович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Терентійович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утримався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Андрошулік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Андрій Петрович</w:t>
            </w:r>
            <w:bookmarkStart w:id="0" w:name="_GoBack"/>
            <w:bookmarkEnd w:id="0"/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Радзівіл Василь Захарович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утримався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Олександр Андрійович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Лукащук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 Павлович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Грисюк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Володимир Миколайович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59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Микола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</w:tr>
      <w:tr w:rsidR="004C66A8" w:rsidRPr="004C66A8" w:rsidTr="006911FE">
        <w:trPr>
          <w:trHeight w:val="273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Мирончук</w:t>
            </w:r>
            <w:proofErr w:type="spellEnd"/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Анатолій Іванович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відсутній</w:t>
            </w:r>
          </w:p>
        </w:tc>
      </w:tr>
      <w:tr w:rsidR="004C66A8" w:rsidRPr="004C66A8" w:rsidTr="006911FE">
        <w:trPr>
          <w:trHeight w:val="34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Поліщук Сергій Васильович – сільський голова</w:t>
            </w:r>
          </w:p>
        </w:tc>
        <w:tc>
          <w:tcPr>
            <w:tcW w:w="1451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утримався</w:t>
            </w:r>
          </w:p>
        </w:tc>
      </w:tr>
      <w:tr w:rsidR="004C66A8" w:rsidRPr="004C66A8" w:rsidTr="006911FE">
        <w:trPr>
          <w:trHeight w:val="34"/>
        </w:trPr>
        <w:tc>
          <w:tcPr>
            <w:tcW w:w="5000" w:type="pct"/>
            <w:gridSpan w:val="3"/>
            <w:tcBorders>
              <w:top w:val="single" w:sz="6" w:space="0" w:color="808080"/>
              <w:bottom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C66A8" w:rsidRPr="004C66A8" w:rsidRDefault="004C66A8" w:rsidP="004C6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7371" w:rsidRPr="00C0218F" w:rsidRDefault="004C66A8" w:rsidP="004C66A8">
      <w:pPr>
        <w:suppressAutoHyphens/>
        <w:spacing w:after="0" w:line="240" w:lineRule="auto"/>
        <w:jc w:val="both"/>
      </w:pPr>
      <w:r w:rsidRPr="004C66A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4C66A8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 сільської ради                                                                                 Людмила СПІВАК</w:t>
      </w:r>
    </w:p>
    <w:sectPr w:rsidR="00287371" w:rsidRPr="00C0218F" w:rsidSect="004C66A8"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635036"/>
      <w:docPartObj>
        <w:docPartGallery w:val="Page Numbers (Top of Page)"/>
        <w:docPartUnique/>
      </w:docPartObj>
    </w:sdtPr>
    <w:sdtEndPr/>
    <w:sdtContent>
      <w:p w:rsidR="00E47D15" w:rsidRDefault="00C0218F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E47D15" w:rsidRDefault="00C0218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D33C8"/>
    <w:multiLevelType w:val="hybridMultilevel"/>
    <w:tmpl w:val="E94CCF1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A8"/>
    <w:rsid w:val="000C3858"/>
    <w:rsid w:val="001F15C3"/>
    <w:rsid w:val="00237993"/>
    <w:rsid w:val="00287371"/>
    <w:rsid w:val="002D1FE3"/>
    <w:rsid w:val="00353EDC"/>
    <w:rsid w:val="004C66A8"/>
    <w:rsid w:val="009235BB"/>
    <w:rsid w:val="00984E23"/>
    <w:rsid w:val="009E7901"/>
    <w:rsid w:val="00A17DA8"/>
    <w:rsid w:val="00AB348D"/>
    <w:rsid w:val="00C0218F"/>
    <w:rsid w:val="00CB5C5B"/>
    <w:rsid w:val="00ED5D02"/>
    <w:rsid w:val="00FA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D1C7"/>
  <w15:chartTrackingRefBased/>
  <w15:docId w15:val="{7BBF728F-140E-4259-9EC7-EC5D0DBA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66A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6A8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numbering" w:customStyle="1" w:styleId="11">
    <w:name w:val="Немає списку1"/>
    <w:next w:val="a2"/>
    <w:uiPriority w:val="99"/>
    <w:semiHidden/>
    <w:unhideWhenUsed/>
    <w:rsid w:val="004C66A8"/>
  </w:style>
  <w:style w:type="paragraph" w:styleId="a3">
    <w:name w:val="No Spacing"/>
    <w:link w:val="a4"/>
    <w:uiPriority w:val="1"/>
    <w:qFormat/>
    <w:rsid w:val="004C66A8"/>
    <w:pPr>
      <w:spacing w:after="0" w:line="240" w:lineRule="auto"/>
    </w:pPr>
    <w:rPr>
      <w:rFonts w:eastAsia="Times New Roman"/>
      <w:lang w:val="ru-RU" w:eastAsia="ru-RU"/>
    </w:rPr>
  </w:style>
  <w:style w:type="character" w:customStyle="1" w:styleId="a4">
    <w:name w:val="Без інтервалів Знак"/>
    <w:link w:val="a3"/>
    <w:uiPriority w:val="1"/>
    <w:qFormat/>
    <w:rsid w:val="004C66A8"/>
    <w:rPr>
      <w:rFonts w:eastAsia="Times New Roman"/>
      <w:lang w:val="ru-RU" w:eastAsia="ru-RU"/>
    </w:rPr>
  </w:style>
  <w:style w:type="paragraph" w:customStyle="1" w:styleId="a5">
    <w:name w:val="Без интервала"/>
    <w:link w:val="a6"/>
    <w:uiPriority w:val="1"/>
    <w:qFormat/>
    <w:rsid w:val="004C66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Без интервала Знак"/>
    <w:link w:val="a5"/>
    <w:uiPriority w:val="1"/>
    <w:rsid w:val="004C66A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aliases w:val="Обычный (Web)"/>
    <w:basedOn w:val="a"/>
    <w:unhideWhenUsed/>
    <w:rsid w:val="004C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2">
    <w:name w:val="Без интервала1"/>
    <w:uiPriority w:val="1"/>
    <w:qFormat/>
    <w:rsid w:val="004C66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">
    <w:name w:val="Без интервала2"/>
    <w:qFormat/>
    <w:rsid w:val="004C66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Title"/>
    <w:basedOn w:val="a"/>
    <w:link w:val="a9"/>
    <w:qFormat/>
    <w:rsid w:val="004C66A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 Знак"/>
    <w:basedOn w:val="a0"/>
    <w:link w:val="a8"/>
    <w:rsid w:val="004C66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Заголовок 11"/>
    <w:basedOn w:val="a"/>
    <w:qFormat/>
    <w:rsid w:val="004C66A8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a">
    <w:name w:val="List Paragraph"/>
    <w:aliases w:val="List Paragraph_Num123,Number Bullets,List Paragraph (numbered (a))"/>
    <w:basedOn w:val="a"/>
    <w:link w:val="ab"/>
    <w:uiPriority w:val="34"/>
    <w:qFormat/>
    <w:rsid w:val="004C66A8"/>
    <w:pPr>
      <w:ind w:left="720"/>
      <w:contextualSpacing/>
    </w:pPr>
    <w:rPr>
      <w:rFonts w:eastAsia="Times New Roman"/>
      <w:lang w:eastAsia="uk-UA"/>
    </w:rPr>
  </w:style>
  <w:style w:type="character" w:customStyle="1" w:styleId="ab">
    <w:name w:val="Абзац списку Знак"/>
    <w:aliases w:val="List Paragraph_Num123 Знак,Number Bullets Знак,List Paragraph (numbered (a)) Знак"/>
    <w:link w:val="aa"/>
    <w:uiPriority w:val="34"/>
    <w:qFormat/>
    <w:rsid w:val="004C66A8"/>
    <w:rPr>
      <w:rFonts w:eastAsia="Times New Roman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4C66A8"/>
    <w:pPr>
      <w:spacing w:after="0" w:line="240" w:lineRule="auto"/>
    </w:pPr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ad">
    <w:name w:val="Текст у виносці Знак"/>
    <w:basedOn w:val="a0"/>
    <w:link w:val="ac"/>
    <w:uiPriority w:val="99"/>
    <w:semiHidden/>
    <w:rsid w:val="004C66A8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3">
    <w:name w:val="Без интервала3"/>
    <w:qFormat/>
    <w:rsid w:val="004C66A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inqyif">
    <w:name w:val="inqyif"/>
    <w:basedOn w:val="a0"/>
    <w:rsid w:val="004C66A8"/>
  </w:style>
  <w:style w:type="character" w:styleId="ae">
    <w:name w:val="Hyperlink"/>
    <w:basedOn w:val="a0"/>
    <w:uiPriority w:val="99"/>
    <w:semiHidden/>
    <w:unhideWhenUsed/>
    <w:rsid w:val="004C66A8"/>
    <w:rPr>
      <w:color w:val="0000FF"/>
      <w:u w:val="single"/>
    </w:rPr>
  </w:style>
  <w:style w:type="paragraph" w:customStyle="1" w:styleId="13">
    <w:name w:val="Обычный (веб)1"/>
    <w:basedOn w:val="a"/>
    <w:rsid w:val="004C66A8"/>
    <w:pPr>
      <w:suppressAutoHyphens/>
      <w:spacing w:before="28" w:after="142" w:line="288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styleId="af">
    <w:name w:val="Strong"/>
    <w:basedOn w:val="a0"/>
    <w:uiPriority w:val="22"/>
    <w:qFormat/>
    <w:rsid w:val="004C66A8"/>
    <w:rPr>
      <w:b/>
      <w:bCs/>
    </w:rPr>
  </w:style>
  <w:style w:type="paragraph" w:styleId="af0">
    <w:name w:val="header"/>
    <w:basedOn w:val="a"/>
    <w:link w:val="af1"/>
    <w:uiPriority w:val="99"/>
    <w:unhideWhenUsed/>
    <w:rsid w:val="004C66A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uk-UA"/>
    </w:rPr>
  </w:style>
  <w:style w:type="character" w:customStyle="1" w:styleId="af1">
    <w:name w:val="Верхній колонтитул Знак"/>
    <w:basedOn w:val="a0"/>
    <w:link w:val="af0"/>
    <w:uiPriority w:val="99"/>
    <w:rsid w:val="004C66A8"/>
    <w:rPr>
      <w:rFonts w:eastAsia="Times New Roman"/>
      <w:lang w:eastAsia="uk-UA"/>
    </w:rPr>
  </w:style>
  <w:style w:type="paragraph" w:styleId="af2">
    <w:name w:val="footer"/>
    <w:basedOn w:val="a"/>
    <w:link w:val="af3"/>
    <w:uiPriority w:val="99"/>
    <w:semiHidden/>
    <w:unhideWhenUsed/>
    <w:rsid w:val="004C66A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uk-UA"/>
    </w:rPr>
  </w:style>
  <w:style w:type="character" w:customStyle="1" w:styleId="af3">
    <w:name w:val="Нижній колонтитул Знак"/>
    <w:basedOn w:val="a0"/>
    <w:link w:val="af2"/>
    <w:uiPriority w:val="99"/>
    <w:semiHidden/>
    <w:rsid w:val="004C66A8"/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15277</Words>
  <Characters>8709</Characters>
  <Application>Microsoft Office Word</Application>
  <DocSecurity>0</DocSecurity>
  <Lines>72</Lines>
  <Paragraphs>47</Paragraphs>
  <ScaleCrop>false</ScaleCrop>
  <Company>SPecialiST RePack</Company>
  <LinksUpToDate>false</LinksUpToDate>
  <CharactersWithSpaces>23939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Шеремета</dc:creator>
  <cp:keywords/>
  <dc:description/>
  <cp:lastModifiedBy>Сергій Шеремета</cp:lastModifiedBy>
  <cp:revision>2</cp:revision>
  <dcterms:created xsi:type="dcterms:W3CDTF">2026-09-22T10:49:00Z</dcterms:created>
  <dcterms:modified xsi:type="dcterms:W3CDTF">2026-09-22T10:51:00Z</dcterms:modified>
</cp:coreProperties>
</file>