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0321" w:rsidRPr="006A7A39" w:rsidRDefault="00C96377" w:rsidP="000A48BE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3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0"/>
          <w:szCs w:val="20"/>
        </w:rPr>
        <w:t xml:space="preserve"> </w:t>
      </w:r>
      <w:r w:rsidR="00890321" w:rsidRPr="006A7A39">
        <w:rPr>
          <w:rFonts w:ascii="Times New Roman" w:eastAsia="Times New Roman" w:hAnsi="Times New Roman" w:cs="Times New Roman"/>
          <w:noProof/>
          <w:sz w:val="23"/>
          <w:szCs w:val="24"/>
        </w:rPr>
        <w:drawing>
          <wp:inline distT="0" distB="0" distL="0" distR="0">
            <wp:extent cx="457200" cy="61912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321" w:rsidRPr="006A7A39" w:rsidRDefault="00890321" w:rsidP="0089032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90321" w:rsidRPr="006A7A39" w:rsidRDefault="00890321" w:rsidP="0089032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7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:rsidR="00890321" w:rsidRPr="006A7A39" w:rsidRDefault="00890321" w:rsidP="00890321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6A7A39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:rsidR="00890321" w:rsidRPr="006A7A39" w:rsidRDefault="00890321" w:rsidP="0089032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7A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Восьме скликання</w:t>
      </w:r>
    </w:p>
    <w:p w:rsidR="00890321" w:rsidRPr="006A7A39" w:rsidRDefault="00890321" w:rsidP="0089032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7A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(____________________ сесія)</w:t>
      </w:r>
    </w:p>
    <w:p w:rsidR="00890321" w:rsidRPr="006A7A39" w:rsidRDefault="00890321" w:rsidP="00890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90321" w:rsidRPr="006A7A39" w:rsidRDefault="00890321" w:rsidP="00890321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7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6A7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6A7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  <w:r w:rsidR="00C96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(ПРОЄКТ)</w:t>
      </w:r>
    </w:p>
    <w:p w:rsidR="00890321" w:rsidRPr="006A7A39" w:rsidRDefault="00890321" w:rsidP="00890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321" w:rsidRPr="006A7A39" w:rsidRDefault="00890321" w:rsidP="00890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90321" w:rsidRPr="006A7A39" w:rsidRDefault="001434F6" w:rsidP="0089032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28 серпня </w:t>
      </w:r>
      <w:r w:rsidR="00890321" w:rsidRPr="006A7A39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20</w:t>
      </w:r>
      <w:r w:rsidR="00890321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26</w:t>
      </w:r>
      <w:r w:rsidR="00890321" w:rsidRPr="006A7A39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року            </w:t>
      </w:r>
      <w:r w:rsidR="00C4067D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         </w:t>
      </w:r>
      <w:r w:rsidR="00890321" w:rsidRPr="006A7A39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</w:t>
      </w:r>
      <w:proofErr w:type="spellStart"/>
      <w:r w:rsidR="00890321" w:rsidRPr="006A7A39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с.Городок</w:t>
      </w:r>
      <w:proofErr w:type="spellEnd"/>
      <w:r w:rsidR="00890321" w:rsidRPr="006A7A39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          </w:t>
      </w:r>
      <w:r w:rsidR="00C96377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     </w:t>
      </w:r>
      <w:r w:rsidR="00C4067D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           </w:t>
      </w:r>
      <w:r w:rsidR="00C96377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 xml:space="preserve">               № 4-65</w:t>
      </w:r>
    </w:p>
    <w:p w:rsidR="00890321" w:rsidRDefault="00890321" w:rsidP="00890321">
      <w:pPr>
        <w:tabs>
          <w:tab w:val="center" w:pos="4677"/>
          <w:tab w:val="right" w:pos="935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44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внесення змін до структури </w:t>
      </w:r>
      <w:r w:rsidRPr="009F4439">
        <w:rPr>
          <w:rFonts w:ascii="Times New Roman" w:hAnsi="Times New Roman" w:cs="Times New Roman"/>
          <w:b/>
          <w:bCs/>
          <w:sz w:val="28"/>
          <w:szCs w:val="28"/>
        </w:rPr>
        <w:t xml:space="preserve">Городоцького </w:t>
      </w: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</w:rPr>
        <w:t xml:space="preserve">закладу дошкільної освіти (дитячий садок) </w:t>
      </w: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</w:rPr>
        <w:t>загального розвитку «</w:t>
      </w:r>
      <w:proofErr w:type="spellStart"/>
      <w:r w:rsidRPr="009F4439">
        <w:rPr>
          <w:rFonts w:ascii="Times New Roman" w:hAnsi="Times New Roman" w:cs="Times New Roman"/>
          <w:b/>
          <w:bCs/>
          <w:sz w:val="28"/>
          <w:szCs w:val="28"/>
        </w:rPr>
        <w:t>СМАЙЛиК</w:t>
      </w:r>
      <w:proofErr w:type="spellEnd"/>
      <w:r w:rsidRPr="009F4439">
        <w:rPr>
          <w:rFonts w:ascii="Times New Roman" w:hAnsi="Times New Roman" w:cs="Times New Roman"/>
          <w:b/>
          <w:bCs/>
          <w:sz w:val="28"/>
          <w:szCs w:val="28"/>
        </w:rPr>
        <w:t xml:space="preserve">» Городоцької </w:t>
      </w: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</w:rPr>
        <w:t xml:space="preserve">сільської ради Рівненського району Рівненської </w:t>
      </w: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</w:rPr>
        <w:t>області</w:t>
      </w:r>
      <w:r w:rsidRPr="009F4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затвердженої </w:t>
      </w:r>
      <w:r w:rsidRPr="009F44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рішенням </w:t>
      </w:r>
      <w:r w:rsidRPr="009F4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Городоцької </w:t>
      </w:r>
    </w:p>
    <w:p w:rsidR="00890321" w:rsidRPr="009F4439" w:rsidRDefault="00890321" w:rsidP="008903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сільської ради Рівненського району Рівненської </w:t>
      </w:r>
    </w:p>
    <w:p w:rsidR="00890321" w:rsidRPr="009F4439" w:rsidRDefault="00890321" w:rsidP="008903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43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області від 17 липня 2025 року № 2069</w:t>
      </w:r>
    </w:p>
    <w:p w:rsidR="00890321" w:rsidRPr="006A7A39" w:rsidRDefault="00890321" w:rsidP="00890321">
      <w:pPr>
        <w:pStyle w:val="a5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890321" w:rsidRPr="006A7A39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Враховуючи клопотання відділу освіти, культури, молоді та спорту Городоцької сільської ради Рівненського району Рівненської області, відповідно до Закону України «Про до</w:t>
      </w:r>
      <w:r>
        <w:rPr>
          <w:sz w:val="28"/>
          <w:szCs w:val="28"/>
        </w:rPr>
        <w:t xml:space="preserve">шкільну </w:t>
      </w:r>
      <w:proofErr w:type="spellStart"/>
      <w:r>
        <w:rPr>
          <w:sz w:val="28"/>
          <w:szCs w:val="28"/>
        </w:rPr>
        <w:t>освіту»</w:t>
      </w:r>
      <w:r w:rsidRPr="006A7A39">
        <w:rPr>
          <w:sz w:val="28"/>
          <w:szCs w:val="28"/>
        </w:rPr>
        <w:t>,</w:t>
      </w:r>
      <w:r w:rsidRPr="001824AA">
        <w:rPr>
          <w:sz w:val="28"/>
          <w:szCs w:val="28"/>
        </w:rPr>
        <w:t>«Про</w:t>
      </w:r>
      <w:proofErr w:type="spellEnd"/>
      <w:r w:rsidRPr="001824AA">
        <w:rPr>
          <w:sz w:val="28"/>
          <w:szCs w:val="28"/>
        </w:rPr>
        <w:t xml:space="preserve"> застосування англійської мови в </w:t>
      </w:r>
      <w:proofErr w:type="spellStart"/>
      <w:r w:rsidRPr="001824AA">
        <w:rPr>
          <w:sz w:val="28"/>
          <w:szCs w:val="28"/>
        </w:rPr>
        <w:t>Україні»</w:t>
      </w:r>
      <w:r>
        <w:rPr>
          <w:sz w:val="28"/>
          <w:szCs w:val="28"/>
        </w:rPr>
        <w:t>,</w:t>
      </w:r>
      <w:r w:rsidRPr="006A7A39">
        <w:rPr>
          <w:sz w:val="28"/>
          <w:szCs w:val="28"/>
        </w:rPr>
        <w:t>Типових</w:t>
      </w:r>
      <w:proofErr w:type="spellEnd"/>
      <w:r w:rsidRPr="006A7A39">
        <w:rPr>
          <w:sz w:val="28"/>
          <w:szCs w:val="28"/>
        </w:rPr>
        <w:t xml:space="preserve"> штатних нормат</w:t>
      </w:r>
      <w:r>
        <w:rPr>
          <w:sz w:val="28"/>
          <w:szCs w:val="28"/>
        </w:rPr>
        <w:t>ивів закладів дошкільної освіти</w:t>
      </w:r>
      <w:r w:rsidRPr="006A7A39">
        <w:rPr>
          <w:sz w:val="28"/>
          <w:szCs w:val="28"/>
        </w:rPr>
        <w:t>, затверджених наказом Міністерства освіти і науки України від 12 червня 2025 року № 844, зареєстрованим в Міністерстві юстиції України 26 червня 2025 року за № 944/44400</w:t>
      </w:r>
      <w:r w:rsidRPr="004D3DE6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Постанови Кабінету Міністрів України від 26 серпня 2025 року № 1036 «</w:t>
      </w:r>
      <w:r w:rsidRPr="000A44C9">
        <w:rPr>
          <w:sz w:val="28"/>
          <w:szCs w:val="28"/>
        </w:rPr>
        <w:t xml:space="preserve">Про внесення змін до Порядку організації інклюзивного навчання у закладах дошкільної </w:t>
      </w:r>
      <w:proofErr w:type="spellStart"/>
      <w:r w:rsidRPr="000A44C9">
        <w:rPr>
          <w:sz w:val="28"/>
          <w:szCs w:val="28"/>
        </w:rPr>
        <w:t>освіти</w:t>
      </w:r>
      <w:r>
        <w:rPr>
          <w:sz w:val="28"/>
          <w:szCs w:val="28"/>
        </w:rPr>
        <w:t>»,</w:t>
      </w:r>
      <w:r w:rsidRPr="004D3DE6">
        <w:rPr>
          <w:sz w:val="28"/>
          <w:szCs w:val="28"/>
        </w:rPr>
        <w:t>з</w:t>
      </w:r>
      <w:proofErr w:type="spellEnd"/>
      <w:r w:rsidRPr="004D3DE6">
        <w:rPr>
          <w:sz w:val="28"/>
          <w:szCs w:val="28"/>
        </w:rPr>
        <w:t xml:space="preserve"> метою </w:t>
      </w:r>
      <w:r w:rsidRPr="00F22DD9">
        <w:rPr>
          <w:rFonts w:eastAsia="Calibri"/>
          <w:sz w:val="28"/>
          <w:szCs w:val="28"/>
        </w:rPr>
        <w:t xml:space="preserve">впорядкування штатів </w:t>
      </w:r>
      <w:r w:rsidRPr="004D3DE6">
        <w:rPr>
          <w:rStyle w:val="rvts23"/>
          <w:sz w:val="28"/>
          <w:szCs w:val="28"/>
        </w:rPr>
        <w:t xml:space="preserve">у відповідність до </w:t>
      </w:r>
      <w:r w:rsidRPr="004D3DE6">
        <w:rPr>
          <w:rStyle w:val="rvts0"/>
          <w:sz w:val="28"/>
          <w:szCs w:val="28"/>
        </w:rPr>
        <w:t>Типових штатних нормативів закладів дошкільної освіти</w:t>
      </w:r>
      <w:r w:rsidRPr="004D3DE6">
        <w:rPr>
          <w:sz w:val="28"/>
          <w:szCs w:val="28"/>
        </w:rPr>
        <w:t>,</w:t>
      </w:r>
      <w:r>
        <w:rPr>
          <w:sz w:val="28"/>
          <w:szCs w:val="28"/>
        </w:rPr>
        <w:t xml:space="preserve"> керуючись статтями 25, 26</w:t>
      </w:r>
      <w:r w:rsidRPr="004D3DE6">
        <w:rPr>
          <w:sz w:val="28"/>
          <w:szCs w:val="28"/>
        </w:rPr>
        <w:t>, 59 Закону України «Про місцеве самоврядування в Україні», за погодженням з постійними</w:t>
      </w:r>
      <w:r w:rsidRPr="006A7A39">
        <w:rPr>
          <w:sz w:val="28"/>
          <w:szCs w:val="28"/>
        </w:rPr>
        <w:t xml:space="preserve"> комісіями сільської ради, сільська рада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ВИРІШИЛА: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16359A" w:rsidRDefault="00890321" w:rsidP="000A48BE">
      <w:pPr>
        <w:pStyle w:val="a5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6359A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16359A">
        <w:rPr>
          <w:sz w:val="28"/>
          <w:szCs w:val="28"/>
        </w:rPr>
        <w:t>до структури Городоцького закладу дошкільної освіти (дитячий садок) загального розвитку «</w:t>
      </w:r>
      <w:proofErr w:type="spellStart"/>
      <w:r w:rsidRPr="0016359A">
        <w:rPr>
          <w:sz w:val="28"/>
          <w:szCs w:val="28"/>
        </w:rPr>
        <w:t>СМАЙЛиК</w:t>
      </w:r>
      <w:proofErr w:type="spellEnd"/>
      <w:r w:rsidRPr="0016359A">
        <w:rPr>
          <w:sz w:val="28"/>
          <w:szCs w:val="28"/>
        </w:rPr>
        <w:t xml:space="preserve">» </w:t>
      </w:r>
      <w:r w:rsidRPr="0016359A">
        <w:rPr>
          <w:bCs/>
          <w:sz w:val="28"/>
          <w:szCs w:val="28"/>
        </w:rPr>
        <w:t xml:space="preserve">Городоцької сільської ради </w:t>
      </w:r>
      <w:r w:rsidRPr="0016359A">
        <w:rPr>
          <w:sz w:val="28"/>
          <w:szCs w:val="28"/>
        </w:rPr>
        <w:t>Рівненського району Рівненської області</w:t>
      </w:r>
      <w:r w:rsidRPr="0016359A">
        <w:rPr>
          <w:sz w:val="28"/>
          <w:szCs w:val="28"/>
          <w:lang w:eastAsia="ru-RU"/>
        </w:rPr>
        <w:t xml:space="preserve">, затвердженої рішенням Городоцької сільської ради Рівненського району </w:t>
      </w:r>
      <w:proofErr w:type="spellStart"/>
      <w:r w:rsidRPr="0016359A">
        <w:rPr>
          <w:sz w:val="28"/>
          <w:szCs w:val="28"/>
          <w:lang w:eastAsia="ru-RU"/>
        </w:rPr>
        <w:t>Рівненськоїобласті</w:t>
      </w:r>
      <w:proofErr w:type="spellEnd"/>
      <w:r w:rsidRPr="0016359A">
        <w:rPr>
          <w:sz w:val="28"/>
          <w:szCs w:val="28"/>
          <w:lang w:eastAsia="ru-RU"/>
        </w:rPr>
        <w:t xml:space="preserve"> від 17 липня 2025 року № 2069</w:t>
      </w:r>
      <w:r w:rsidRPr="00EE06E7">
        <w:rPr>
          <w:sz w:val="28"/>
          <w:szCs w:val="28"/>
          <w:lang w:eastAsia="ru-RU"/>
        </w:rPr>
        <w:t xml:space="preserve">(зі змінами) </w:t>
      </w:r>
      <w:r w:rsidRPr="0016359A">
        <w:rPr>
          <w:sz w:val="28"/>
          <w:szCs w:val="28"/>
        </w:rPr>
        <w:t>, такі зміни:</w:t>
      </w:r>
    </w:p>
    <w:p w:rsidR="00890321" w:rsidRDefault="00890321" w:rsidP="000A48BE">
      <w:pPr>
        <w:pStyle w:val="a5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5F3E3E">
        <w:rPr>
          <w:sz w:val="28"/>
          <w:szCs w:val="28"/>
          <w:lang w:eastAsia="ru-RU"/>
        </w:rPr>
        <w:t>в</w:t>
      </w:r>
      <w:r w:rsidRPr="005F3E3E">
        <w:rPr>
          <w:rFonts w:eastAsia="Calibri"/>
          <w:sz w:val="28"/>
          <w:szCs w:val="28"/>
          <w:lang w:eastAsia="ru-RU"/>
        </w:rPr>
        <w:t xml:space="preserve">вести </w:t>
      </w:r>
      <w:r>
        <w:rPr>
          <w:rFonts w:eastAsia="Calibri"/>
          <w:sz w:val="28"/>
          <w:szCs w:val="28"/>
          <w:lang w:eastAsia="ru-RU"/>
        </w:rPr>
        <w:t xml:space="preserve">до </w:t>
      </w:r>
      <w:r w:rsidRPr="005F3E3E">
        <w:rPr>
          <w:sz w:val="28"/>
          <w:szCs w:val="28"/>
        </w:rPr>
        <w:t xml:space="preserve">структурного підрозділу </w:t>
      </w:r>
      <w:r>
        <w:rPr>
          <w:sz w:val="28"/>
          <w:szCs w:val="28"/>
        </w:rPr>
        <w:t>«</w:t>
      </w:r>
      <w:r w:rsidRPr="0016359A">
        <w:rPr>
          <w:sz w:val="28"/>
          <w:szCs w:val="28"/>
          <w:lang w:eastAsia="ru-RU"/>
        </w:rPr>
        <w:t>Адміністративний і учбово допоміжний персонал»</w:t>
      </w:r>
      <w:r>
        <w:rPr>
          <w:sz w:val="28"/>
          <w:szCs w:val="28"/>
          <w:lang w:eastAsia="ru-RU"/>
        </w:rPr>
        <w:t>:</w:t>
      </w:r>
    </w:p>
    <w:p w:rsidR="00890321" w:rsidRDefault="00890321" w:rsidP="000A48BE">
      <w:pPr>
        <w:pStyle w:val="a5"/>
        <w:ind w:left="0" w:firstLine="567"/>
        <w:jc w:val="both"/>
        <w:rPr>
          <w:sz w:val="28"/>
          <w:szCs w:val="28"/>
        </w:rPr>
      </w:pPr>
      <w:r w:rsidRPr="0016359A">
        <w:rPr>
          <w:sz w:val="28"/>
          <w:szCs w:val="28"/>
        </w:rPr>
        <w:t>0,5 штатної одиниці посади «Асистент вихователя».</w:t>
      </w:r>
    </w:p>
    <w:p w:rsidR="00890321" w:rsidRDefault="00890321" w:rsidP="000A48B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5F3E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3E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 </w:t>
      </w:r>
      <w:r w:rsidRPr="005F3E3E">
        <w:rPr>
          <w:rFonts w:ascii="Times New Roman" w:eastAsia="Times New Roman" w:hAnsi="Times New Roman" w:cs="Times New Roman"/>
          <w:sz w:val="28"/>
          <w:szCs w:val="28"/>
        </w:rPr>
        <w:t>структурного підрозділу «Педагогічний персонал</w:t>
      </w:r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890321" w:rsidRDefault="00890321" w:rsidP="000A48B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0,2 </w:t>
      </w:r>
      <w:r w:rsidRPr="005F3E3E">
        <w:rPr>
          <w:rFonts w:ascii="Times New Roman" w:eastAsia="Calibri" w:hAnsi="Times New Roman" w:cs="Times New Roman"/>
          <w:sz w:val="28"/>
          <w:szCs w:val="28"/>
          <w:lang w:eastAsia="ru-RU"/>
        </w:rPr>
        <w:t>штатної одиниці посади «</w:t>
      </w:r>
      <w:r w:rsidRPr="005F3E3E">
        <w:rPr>
          <w:rFonts w:ascii="Times New Roman" w:hAnsi="Times New Roman" w:cs="Times New Roman"/>
          <w:sz w:val="28"/>
          <w:szCs w:val="28"/>
          <w:shd w:val="clear" w:color="auto" w:fill="FFFFFF"/>
        </w:rPr>
        <w:t>Вчитель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F3E3E">
        <w:rPr>
          <w:rFonts w:ascii="Times New Roman" w:hAnsi="Times New Roman" w:cs="Times New Roman"/>
          <w:sz w:val="28"/>
          <w:szCs w:val="28"/>
          <w:shd w:val="clear" w:color="auto" w:fill="FFFFFF"/>
        </w:rPr>
        <w:t>англійської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F3E3E">
        <w:rPr>
          <w:rFonts w:ascii="Times New Roman" w:hAnsi="Times New Roman" w:cs="Times New Roman"/>
          <w:sz w:val="28"/>
          <w:szCs w:val="28"/>
          <w:shd w:val="clear" w:color="auto" w:fill="FFFFFF"/>
        </w:rPr>
        <w:t>мови</w:t>
      </w:r>
      <w:r w:rsidRPr="005F3E3E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90321" w:rsidRPr="004D3DE6" w:rsidRDefault="00890321" w:rsidP="000A48B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DE6">
        <w:rPr>
          <w:rFonts w:ascii="Times New Roman" w:hAnsi="Times New Roman" w:cs="Times New Roman"/>
          <w:sz w:val="28"/>
          <w:szCs w:val="28"/>
        </w:rPr>
        <w:lastRenderedPageBreak/>
        <w:t xml:space="preserve">2. Додаток до рішення Городоцької сільської ради Рівненського району Рівненської області </w:t>
      </w:r>
      <w:r w:rsidRPr="004D3DE6">
        <w:rPr>
          <w:rFonts w:ascii="Times New Roman" w:hAnsi="Times New Roman" w:cs="Times New Roman"/>
          <w:sz w:val="28"/>
          <w:szCs w:val="28"/>
          <w:lang w:eastAsia="ru-RU"/>
        </w:rPr>
        <w:t>від 17 липня 2025 року № 2069</w:t>
      </w:r>
      <w:r w:rsidRPr="004D3DE6">
        <w:rPr>
          <w:rFonts w:ascii="Times New Roman" w:hAnsi="Times New Roman" w:cs="Times New Roman"/>
          <w:sz w:val="28"/>
          <w:szCs w:val="28"/>
        </w:rPr>
        <w:t xml:space="preserve"> «</w:t>
      </w:r>
      <w:r w:rsidRPr="004D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штатного розпису </w:t>
      </w:r>
      <w:r w:rsidRPr="004D3DE6">
        <w:rPr>
          <w:rFonts w:ascii="Times New Roman" w:hAnsi="Times New Roman" w:cs="Times New Roman"/>
          <w:sz w:val="28"/>
          <w:szCs w:val="28"/>
        </w:rPr>
        <w:t xml:space="preserve">опорного закладу «Городоцький </w:t>
      </w:r>
      <w:r w:rsidRPr="004D3DE6">
        <w:rPr>
          <w:rFonts w:ascii="Times New Roman" w:hAnsi="Times New Roman" w:cs="Times New Roman"/>
          <w:bCs/>
          <w:sz w:val="28"/>
          <w:szCs w:val="28"/>
        </w:rPr>
        <w:t>ліцей»</w:t>
      </w:r>
      <w:r w:rsidRPr="004D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Городоцької сільської ради Рівненського району Рівненської області та затвердження структури </w:t>
      </w:r>
      <w:r w:rsidRPr="004D3DE6">
        <w:rPr>
          <w:rFonts w:ascii="Times New Roman" w:hAnsi="Times New Roman" w:cs="Times New Roman"/>
          <w:sz w:val="28"/>
          <w:szCs w:val="28"/>
        </w:rPr>
        <w:t>Городоцького закладу дошкільної освіти (дитячий садок) загального розвитку «</w:t>
      </w:r>
      <w:proofErr w:type="spellStart"/>
      <w:r w:rsidRPr="004D3DE6">
        <w:rPr>
          <w:rFonts w:ascii="Times New Roman" w:hAnsi="Times New Roman" w:cs="Times New Roman"/>
          <w:sz w:val="28"/>
          <w:szCs w:val="28"/>
        </w:rPr>
        <w:t>СМАЙЛиК</w:t>
      </w:r>
      <w:proofErr w:type="spellEnd"/>
      <w:r w:rsidRPr="004D3DE6">
        <w:rPr>
          <w:rFonts w:ascii="Times New Roman" w:hAnsi="Times New Roman" w:cs="Times New Roman"/>
          <w:sz w:val="28"/>
          <w:szCs w:val="28"/>
        </w:rPr>
        <w:t xml:space="preserve">» </w:t>
      </w:r>
      <w:r w:rsidRPr="004D3DE6">
        <w:rPr>
          <w:rFonts w:ascii="Times New Roman" w:hAnsi="Times New Roman" w:cs="Times New Roman"/>
          <w:bCs/>
          <w:sz w:val="28"/>
          <w:szCs w:val="28"/>
        </w:rPr>
        <w:t xml:space="preserve">Городоцької сільської ради </w:t>
      </w:r>
      <w:r w:rsidRPr="004D3DE6">
        <w:rPr>
          <w:rFonts w:ascii="Times New Roman" w:hAnsi="Times New Roman" w:cs="Times New Roman"/>
          <w:sz w:val="28"/>
          <w:szCs w:val="28"/>
        </w:rPr>
        <w:t>Рівненського району Рівненської області</w:t>
      </w:r>
      <w:r w:rsidRPr="00EE06E7">
        <w:rPr>
          <w:rFonts w:ascii="Times New Roman" w:hAnsi="Times New Roman" w:cs="Times New Roman"/>
          <w:sz w:val="28"/>
          <w:szCs w:val="28"/>
        </w:rPr>
        <w:t>»</w:t>
      </w:r>
      <w:bookmarkStart w:id="0" w:name="_Hlk237520251"/>
      <w:r w:rsidRPr="00EE06E7">
        <w:rPr>
          <w:rFonts w:ascii="Times New Roman" w:hAnsi="Times New Roman" w:cs="Times New Roman"/>
          <w:sz w:val="28"/>
          <w:szCs w:val="28"/>
          <w:shd w:val="clear" w:color="auto" w:fill="FFFFFF"/>
        </w:rPr>
        <w:t>(у редакції рішення сільської ради від 24 лютого 2026 року № 2284, введеного в дію з 01 січня 2026 року)</w:t>
      </w:r>
      <w:bookmarkEnd w:id="0"/>
      <w:r w:rsidRPr="004D3DE6">
        <w:rPr>
          <w:rFonts w:ascii="Times New Roman" w:hAnsi="Times New Roman" w:cs="Times New Roman"/>
          <w:sz w:val="28"/>
          <w:szCs w:val="28"/>
        </w:rPr>
        <w:t xml:space="preserve"> викласти в новій редакції, який вводиться в дію </w:t>
      </w:r>
      <w:r w:rsidRPr="004D3DE6">
        <w:rPr>
          <w:rFonts w:ascii="Times New Roman" w:hAnsi="Times New Roman" w:cs="Times New Roman"/>
          <w:sz w:val="28"/>
          <w:szCs w:val="28"/>
          <w:lang w:eastAsia="ru-RU"/>
        </w:rPr>
        <w:t xml:space="preserve">з 01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вересня</w:t>
      </w:r>
      <w:r w:rsidRPr="004D3DE6">
        <w:rPr>
          <w:rFonts w:ascii="Times New Roman" w:hAnsi="Times New Roman" w:cs="Times New Roman"/>
          <w:sz w:val="28"/>
          <w:szCs w:val="28"/>
          <w:lang w:eastAsia="ru-RU"/>
        </w:rPr>
        <w:t xml:space="preserve"> 2026 року </w:t>
      </w:r>
      <w:r w:rsidRPr="004D3DE6">
        <w:rPr>
          <w:rFonts w:ascii="Times New Roman" w:hAnsi="Times New Roman" w:cs="Times New Roman"/>
          <w:sz w:val="28"/>
          <w:szCs w:val="28"/>
        </w:rPr>
        <w:t>із врахуванням змін, які зазначені у пункті 1 цього рішення, що додається.</w:t>
      </w:r>
    </w:p>
    <w:p w:rsidR="00890321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4D3DE6" w:rsidRDefault="00890321" w:rsidP="000A48BE">
      <w:pPr>
        <w:pStyle w:val="a3"/>
        <w:ind w:firstLine="567"/>
        <w:jc w:val="both"/>
        <w:rPr>
          <w:sz w:val="28"/>
          <w:szCs w:val="28"/>
        </w:rPr>
      </w:pPr>
      <w:r w:rsidRPr="004D3DE6">
        <w:rPr>
          <w:sz w:val="28"/>
          <w:szCs w:val="28"/>
        </w:rPr>
        <w:t xml:space="preserve">3. Відділу освіти, культури, молоді та спорту Городоцької сільської ради Рівненського району Рівненської області забезпечити приведення штатного </w:t>
      </w:r>
      <w:proofErr w:type="spellStart"/>
      <w:r w:rsidRPr="004D3DE6">
        <w:rPr>
          <w:sz w:val="28"/>
          <w:szCs w:val="28"/>
        </w:rPr>
        <w:t>розписуГородоцького</w:t>
      </w:r>
      <w:proofErr w:type="spellEnd"/>
      <w:r w:rsidRPr="004D3DE6">
        <w:rPr>
          <w:sz w:val="28"/>
          <w:szCs w:val="28"/>
        </w:rPr>
        <w:t xml:space="preserve"> закладу дошкільної освіти (дитячий садок) загального розвитку «</w:t>
      </w:r>
      <w:proofErr w:type="spellStart"/>
      <w:r w:rsidRPr="004D3DE6">
        <w:rPr>
          <w:sz w:val="28"/>
          <w:szCs w:val="28"/>
        </w:rPr>
        <w:t>СМАЙЛиК</w:t>
      </w:r>
      <w:proofErr w:type="spellEnd"/>
      <w:r w:rsidRPr="004D3DE6">
        <w:rPr>
          <w:sz w:val="28"/>
          <w:szCs w:val="28"/>
        </w:rPr>
        <w:t xml:space="preserve">» </w:t>
      </w:r>
      <w:r w:rsidRPr="004D3DE6">
        <w:rPr>
          <w:bCs/>
          <w:sz w:val="28"/>
          <w:szCs w:val="28"/>
        </w:rPr>
        <w:t xml:space="preserve">Городоцької сільської ради </w:t>
      </w:r>
      <w:r w:rsidRPr="004D3DE6">
        <w:rPr>
          <w:sz w:val="28"/>
          <w:szCs w:val="28"/>
        </w:rPr>
        <w:t xml:space="preserve">Рівненського району Рівненської </w:t>
      </w:r>
      <w:proofErr w:type="spellStart"/>
      <w:r w:rsidRPr="004D3DE6">
        <w:rPr>
          <w:sz w:val="28"/>
          <w:szCs w:val="28"/>
        </w:rPr>
        <w:t>областіу</w:t>
      </w:r>
      <w:proofErr w:type="spellEnd"/>
      <w:r w:rsidRPr="004D3DE6">
        <w:rPr>
          <w:sz w:val="28"/>
          <w:szCs w:val="28"/>
        </w:rPr>
        <w:t xml:space="preserve"> відповідність до цього рішення та забезпечити фінансування штатних одиниць в межах затвердженого фонду оплати праці.</w:t>
      </w:r>
    </w:p>
    <w:p w:rsidR="00890321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Default="00890321" w:rsidP="000A48BE">
      <w:pPr>
        <w:pStyle w:val="a3"/>
        <w:ind w:firstLine="567"/>
        <w:jc w:val="both"/>
        <w:rPr>
          <w:sz w:val="28"/>
          <w:szCs w:val="28"/>
        </w:rPr>
      </w:pPr>
      <w:r w:rsidRPr="004D3DE6">
        <w:rPr>
          <w:sz w:val="28"/>
          <w:szCs w:val="28"/>
        </w:rPr>
        <w:t>4. Визнати такою, що втратила чинність,</w:t>
      </w:r>
      <w:r w:rsidR="000A48BE">
        <w:rPr>
          <w:sz w:val="28"/>
          <w:szCs w:val="28"/>
        </w:rPr>
        <w:t xml:space="preserve"> </w:t>
      </w:r>
      <w:r w:rsidRPr="000A48BE">
        <w:rPr>
          <w:rStyle w:val="a6"/>
          <w:b w:val="0"/>
          <w:bCs w:val="0"/>
          <w:sz w:val="28"/>
          <w:szCs w:val="28"/>
        </w:rPr>
        <w:t>структура</w:t>
      </w:r>
      <w:r w:rsidR="000A48BE" w:rsidRPr="000A48BE">
        <w:rPr>
          <w:rStyle w:val="a6"/>
          <w:b w:val="0"/>
          <w:bCs w:val="0"/>
          <w:sz w:val="28"/>
          <w:szCs w:val="28"/>
        </w:rPr>
        <w:t xml:space="preserve"> </w:t>
      </w:r>
      <w:r w:rsidRPr="004D3DE6">
        <w:rPr>
          <w:sz w:val="28"/>
          <w:szCs w:val="28"/>
        </w:rPr>
        <w:t>Городоцького закладу дошкільної освіти (дитячий садок) загального розвитку «</w:t>
      </w:r>
      <w:proofErr w:type="spellStart"/>
      <w:r w:rsidRPr="004D3DE6">
        <w:rPr>
          <w:sz w:val="28"/>
          <w:szCs w:val="28"/>
        </w:rPr>
        <w:t>СМАЙЛиК</w:t>
      </w:r>
      <w:proofErr w:type="spellEnd"/>
      <w:r w:rsidRPr="004D3DE6">
        <w:rPr>
          <w:sz w:val="28"/>
          <w:szCs w:val="28"/>
        </w:rPr>
        <w:t xml:space="preserve">» </w:t>
      </w:r>
      <w:r w:rsidRPr="004D3DE6">
        <w:rPr>
          <w:bCs/>
          <w:sz w:val="28"/>
          <w:szCs w:val="28"/>
        </w:rPr>
        <w:t xml:space="preserve">Городоцької сільської ради </w:t>
      </w:r>
      <w:r w:rsidRPr="004D3DE6">
        <w:rPr>
          <w:sz w:val="28"/>
          <w:szCs w:val="28"/>
        </w:rPr>
        <w:t xml:space="preserve">Рівненського району Рівненської області, </w:t>
      </w:r>
      <w:r w:rsidRPr="004D3DE6">
        <w:rPr>
          <w:sz w:val="28"/>
          <w:szCs w:val="28"/>
          <w:lang w:eastAsia="ru-RU"/>
        </w:rPr>
        <w:t xml:space="preserve">затверджена рішенням Городоцької сільської ради Рівненського району </w:t>
      </w:r>
      <w:proofErr w:type="spellStart"/>
      <w:r w:rsidRPr="004D3DE6">
        <w:rPr>
          <w:sz w:val="28"/>
          <w:szCs w:val="28"/>
          <w:lang w:eastAsia="ru-RU"/>
        </w:rPr>
        <w:t>Рівненськоїобласті</w:t>
      </w:r>
      <w:proofErr w:type="spellEnd"/>
      <w:r w:rsidRPr="004D3DE6">
        <w:rPr>
          <w:sz w:val="28"/>
          <w:szCs w:val="28"/>
          <w:lang w:eastAsia="ru-RU"/>
        </w:rPr>
        <w:t xml:space="preserve"> від 17 липня 2025 року № 2069</w:t>
      </w:r>
      <w:r w:rsidRPr="00EE06E7">
        <w:rPr>
          <w:sz w:val="28"/>
          <w:szCs w:val="28"/>
          <w:shd w:val="clear" w:color="auto" w:fill="FFFFFF"/>
        </w:rPr>
        <w:t>(у редакції рішення сільської ради від 24 лютого 2026 року № 2284, введеного в дію з 01 січня 2026 року).</w:t>
      </w:r>
    </w:p>
    <w:p w:rsidR="000A48BE" w:rsidRDefault="000A48BE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6A7A39" w:rsidRDefault="00890321" w:rsidP="000A48BE">
      <w:pPr>
        <w:pStyle w:val="a3"/>
        <w:ind w:firstLine="567"/>
        <w:jc w:val="both"/>
        <w:rPr>
          <w:sz w:val="28"/>
          <w:szCs w:val="28"/>
        </w:rPr>
      </w:pPr>
      <w:r w:rsidRPr="004D3DE6">
        <w:rPr>
          <w:sz w:val="28"/>
          <w:szCs w:val="28"/>
        </w:rPr>
        <w:t>5. Контроль за виконанням</w:t>
      </w:r>
      <w:r w:rsidRPr="006A7A39">
        <w:rPr>
          <w:sz w:val="28"/>
          <w:szCs w:val="28"/>
        </w:rPr>
        <w:t xml:space="preserve"> рішення покласти на постійну комісію сільської ради з питань фінансів, бюджету, соціально-економічного розвитку громади.</w:t>
      </w:r>
    </w:p>
    <w:p w:rsidR="00890321" w:rsidRPr="006A7A39" w:rsidRDefault="00890321" w:rsidP="000A48BE">
      <w:pPr>
        <w:pStyle w:val="a3"/>
        <w:ind w:firstLine="567"/>
        <w:jc w:val="both"/>
        <w:rPr>
          <w:rFonts w:eastAsia="Calibri"/>
          <w:sz w:val="28"/>
          <w:szCs w:val="28"/>
        </w:rPr>
      </w:pPr>
    </w:p>
    <w:p w:rsidR="00890321" w:rsidRPr="006A7A39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6A7A39" w:rsidRDefault="00890321" w:rsidP="000A48BE">
      <w:pPr>
        <w:pStyle w:val="a3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Сільський голова</w:t>
      </w:r>
      <w:r w:rsidRPr="006A7A39">
        <w:rPr>
          <w:sz w:val="28"/>
          <w:szCs w:val="28"/>
        </w:rPr>
        <w:tab/>
      </w:r>
      <w:r w:rsidRPr="006A7A39">
        <w:rPr>
          <w:sz w:val="28"/>
          <w:szCs w:val="28"/>
        </w:rPr>
        <w:tab/>
      </w:r>
      <w:r w:rsidRPr="006A7A39">
        <w:rPr>
          <w:sz w:val="28"/>
          <w:szCs w:val="28"/>
        </w:rPr>
        <w:tab/>
      </w:r>
      <w:r w:rsidRPr="006A7A39">
        <w:rPr>
          <w:sz w:val="28"/>
          <w:szCs w:val="28"/>
        </w:rPr>
        <w:tab/>
      </w:r>
      <w:r w:rsidRPr="006A7A39">
        <w:rPr>
          <w:sz w:val="28"/>
          <w:szCs w:val="28"/>
        </w:rPr>
        <w:tab/>
        <w:t xml:space="preserve">                              Сергій ПОЛІЩУК</w:t>
      </w:r>
    </w:p>
    <w:p w:rsidR="00890321" w:rsidRPr="006A7A39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6A7A39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6A7A39" w:rsidRDefault="00890321" w:rsidP="000A48BE">
      <w:pPr>
        <w:pStyle w:val="a3"/>
        <w:ind w:firstLine="567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ind w:left="5670"/>
        <w:jc w:val="both"/>
        <w:rPr>
          <w:sz w:val="28"/>
          <w:szCs w:val="28"/>
        </w:rPr>
        <w:sectPr w:rsidR="00890321" w:rsidSect="009F4439">
          <w:headerReference w:type="default" r:id="rId8"/>
          <w:pgSz w:w="11906" w:h="16838"/>
          <w:pgMar w:top="312" w:right="567" w:bottom="1134" w:left="1701" w:header="709" w:footer="709" w:gutter="0"/>
          <w:cols w:space="708"/>
          <w:titlePg/>
          <w:docGrid w:linePitch="360"/>
        </w:sectPr>
      </w:pPr>
    </w:p>
    <w:p w:rsidR="00890321" w:rsidRDefault="00890321" w:rsidP="00890321">
      <w:pPr>
        <w:pStyle w:val="a3"/>
        <w:ind w:left="5670"/>
        <w:jc w:val="both"/>
        <w:rPr>
          <w:sz w:val="28"/>
          <w:szCs w:val="28"/>
        </w:rPr>
      </w:pPr>
    </w:p>
    <w:p w:rsidR="000A48BE" w:rsidRDefault="000A48BE" w:rsidP="00890321">
      <w:pPr>
        <w:pStyle w:val="a3"/>
        <w:ind w:left="5670"/>
        <w:jc w:val="both"/>
        <w:rPr>
          <w:sz w:val="28"/>
          <w:szCs w:val="28"/>
        </w:rPr>
      </w:pPr>
      <w:bookmarkStart w:id="1" w:name="_GoBack"/>
      <w:bookmarkEnd w:id="1"/>
    </w:p>
    <w:p w:rsidR="00890321" w:rsidRPr="006A7A39" w:rsidRDefault="00890321" w:rsidP="00890321">
      <w:pPr>
        <w:pStyle w:val="a3"/>
        <w:ind w:left="5670"/>
        <w:jc w:val="both"/>
        <w:rPr>
          <w:sz w:val="28"/>
          <w:szCs w:val="28"/>
        </w:rPr>
      </w:pPr>
      <w:r w:rsidRPr="006A7A39">
        <w:rPr>
          <w:sz w:val="28"/>
          <w:szCs w:val="28"/>
        </w:rPr>
        <w:t xml:space="preserve">Додаток </w:t>
      </w:r>
    </w:p>
    <w:p w:rsidR="00890321" w:rsidRPr="006A7A39" w:rsidRDefault="00890321" w:rsidP="00890321">
      <w:pPr>
        <w:pStyle w:val="a3"/>
        <w:ind w:left="5670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до рішення сільської ради</w:t>
      </w:r>
    </w:p>
    <w:p w:rsidR="00890321" w:rsidRPr="006A7A39" w:rsidRDefault="00890321" w:rsidP="00890321">
      <w:pPr>
        <w:pStyle w:val="a3"/>
        <w:ind w:left="5670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від 17.07.2025 № 2069</w:t>
      </w:r>
    </w:p>
    <w:p w:rsidR="00890321" w:rsidRPr="006A7A39" w:rsidRDefault="00890321" w:rsidP="00890321">
      <w:pPr>
        <w:pStyle w:val="a3"/>
        <w:ind w:left="5670"/>
        <w:jc w:val="both"/>
        <w:rPr>
          <w:sz w:val="28"/>
          <w:szCs w:val="28"/>
        </w:rPr>
      </w:pPr>
      <w:r w:rsidRPr="006A7A39">
        <w:rPr>
          <w:sz w:val="28"/>
          <w:szCs w:val="28"/>
        </w:rPr>
        <w:t>(у редакції рішення сільської ради ______________ № ______)</w:t>
      </w:r>
    </w:p>
    <w:p w:rsidR="00890321" w:rsidRPr="006A7A39" w:rsidRDefault="00890321" w:rsidP="00890321">
      <w:pPr>
        <w:pStyle w:val="a3"/>
        <w:ind w:left="5670"/>
        <w:jc w:val="both"/>
        <w:rPr>
          <w:sz w:val="28"/>
          <w:szCs w:val="28"/>
        </w:rPr>
      </w:pPr>
      <w:r w:rsidRPr="006A7A39">
        <w:rPr>
          <w:sz w:val="28"/>
          <w:szCs w:val="28"/>
        </w:rPr>
        <w:t xml:space="preserve">вводиться в </w:t>
      </w:r>
      <w:r>
        <w:rPr>
          <w:sz w:val="28"/>
          <w:szCs w:val="28"/>
        </w:rPr>
        <w:t>дію з 01.09</w:t>
      </w:r>
      <w:r w:rsidRPr="006A7A39">
        <w:rPr>
          <w:sz w:val="28"/>
          <w:szCs w:val="28"/>
        </w:rPr>
        <w:t>.2026</w:t>
      </w:r>
    </w:p>
    <w:p w:rsidR="00890321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</w:p>
    <w:p w:rsidR="00890321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</w:p>
    <w:p w:rsidR="00890321" w:rsidRPr="006A7A39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6A7A3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СТРУКТУРА</w:t>
      </w:r>
    </w:p>
    <w:p w:rsidR="00890321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7A39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Городоцького закладу дошкільної освіти (дитячий садок) </w:t>
      </w:r>
    </w:p>
    <w:p w:rsidR="00890321" w:rsidRPr="006A7A39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A7A39">
        <w:rPr>
          <w:rFonts w:ascii="Times New Roman" w:eastAsia="Times New Roman" w:hAnsi="Times New Roman" w:cs="Times New Roman"/>
          <w:b/>
          <w:sz w:val="28"/>
          <w:szCs w:val="28"/>
        </w:rPr>
        <w:t>загального розвитку «</w:t>
      </w:r>
      <w:proofErr w:type="spellStart"/>
      <w:r w:rsidRPr="006A7A39">
        <w:rPr>
          <w:rFonts w:ascii="Times New Roman" w:eastAsia="Times New Roman" w:hAnsi="Times New Roman" w:cs="Times New Roman"/>
          <w:b/>
          <w:sz w:val="28"/>
          <w:szCs w:val="28"/>
        </w:rPr>
        <w:t>СМАЙЛиК»</w:t>
      </w:r>
      <w:r w:rsidRPr="006A7A39">
        <w:rPr>
          <w:rFonts w:ascii="Times New Roman" w:hAnsi="Times New Roman"/>
          <w:b/>
          <w:bCs/>
          <w:sz w:val="28"/>
          <w:szCs w:val="28"/>
        </w:rPr>
        <w:t>Городоцької</w:t>
      </w:r>
      <w:proofErr w:type="spellEnd"/>
      <w:r w:rsidRPr="006A7A39">
        <w:rPr>
          <w:rFonts w:ascii="Times New Roman" w:hAnsi="Times New Roman"/>
          <w:b/>
          <w:bCs/>
          <w:sz w:val="28"/>
          <w:szCs w:val="28"/>
        </w:rPr>
        <w:t xml:space="preserve"> сільської ради </w:t>
      </w:r>
      <w:r w:rsidRPr="006A7A39">
        <w:rPr>
          <w:rFonts w:ascii="Times New Roman" w:hAnsi="Times New Roman"/>
          <w:b/>
          <w:sz w:val="28"/>
          <w:szCs w:val="28"/>
        </w:rPr>
        <w:t>Рівненського району Рівненської області</w:t>
      </w:r>
    </w:p>
    <w:p w:rsidR="00890321" w:rsidRPr="006A7A39" w:rsidRDefault="00890321" w:rsidP="0089032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tbl>
      <w:tblPr>
        <w:tblW w:w="966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7542"/>
        <w:gridCol w:w="1276"/>
      </w:tblGrid>
      <w:tr w:rsidR="00890321" w:rsidRPr="006A7A39" w:rsidTr="00461A64">
        <w:trPr>
          <w:trHeight w:val="321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№</w:t>
            </w:r>
          </w:p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з</w:t>
            </w:r>
            <w:r w:rsidRPr="006A7A3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Назва структурних підрозділів, посад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штатних одиниць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Адміністративний і учбово допоміжний персонал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Асистент вихователя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Практичний психолог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Педагогічний персонал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7,39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Вчитель англійської мови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5,94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hAnsi="Times New Roman" w:cs="Times New Roman"/>
                <w:sz w:val="24"/>
                <w:szCs w:val="24"/>
              </w:rPr>
              <w:t>Музичний керівник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 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hAnsi="Times New Roman" w:cs="Times New Roman"/>
                <w:sz w:val="24"/>
                <w:szCs w:val="24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Спеціалісти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hAnsi="Times New Roman" w:cs="Times New Roman"/>
                <w:sz w:val="24"/>
                <w:szCs w:val="24"/>
              </w:rPr>
              <w:t>Завідувач господарства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hAnsi="Times New Roman" w:cs="Times New Roman"/>
                <w:sz w:val="24"/>
                <w:szCs w:val="24"/>
              </w:rPr>
              <w:t>Сестра медична старша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Молодший обслуговуючий персонал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14,33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 xml:space="preserve">Помічник вихователя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</w:tr>
      <w:tr w:rsidR="00890321" w:rsidRPr="006A7A39" w:rsidTr="00461A64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Підсобний робітник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Кухар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Двірник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Оператор котельні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Прибиральник службових приміщень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</w:rPr>
              <w:t>Робітник з комплексного обслуговування й ремонту будинків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890321" w:rsidRPr="006A7A39" w:rsidTr="00461A64">
        <w:trPr>
          <w:cantSplit/>
          <w:trHeight w:val="122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321" w:rsidRPr="004D3DE6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4D3DE6" w:rsidRDefault="00890321" w:rsidP="00461A64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90321" w:rsidRPr="006A7A39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27,72</w:t>
            </w:r>
          </w:p>
        </w:tc>
      </w:tr>
    </w:tbl>
    <w:p w:rsidR="00890321" w:rsidRPr="006A7A39" w:rsidRDefault="00890321" w:rsidP="00890321">
      <w:pPr>
        <w:pStyle w:val="a3"/>
        <w:rPr>
          <w:sz w:val="28"/>
          <w:szCs w:val="28"/>
          <w:lang w:eastAsia="uk-UA"/>
        </w:rPr>
      </w:pPr>
    </w:p>
    <w:p w:rsidR="00890321" w:rsidRDefault="00890321" w:rsidP="00890321">
      <w:pPr>
        <w:pStyle w:val="a3"/>
        <w:rPr>
          <w:sz w:val="28"/>
          <w:szCs w:val="28"/>
          <w:lang w:eastAsia="uk-UA"/>
        </w:rPr>
      </w:pPr>
    </w:p>
    <w:p w:rsidR="00890321" w:rsidRPr="006A7A39" w:rsidRDefault="00890321" w:rsidP="00890321">
      <w:pPr>
        <w:pStyle w:val="a3"/>
        <w:rPr>
          <w:sz w:val="28"/>
          <w:szCs w:val="28"/>
          <w:lang w:eastAsia="uk-UA"/>
        </w:rPr>
      </w:pPr>
    </w:p>
    <w:p w:rsidR="00890321" w:rsidRPr="006A7A39" w:rsidRDefault="00890321" w:rsidP="00890321">
      <w:pPr>
        <w:pStyle w:val="a3"/>
        <w:rPr>
          <w:sz w:val="28"/>
          <w:szCs w:val="28"/>
          <w:lang w:eastAsia="uk-UA"/>
        </w:rPr>
      </w:pPr>
      <w:r w:rsidRPr="006A7A39">
        <w:rPr>
          <w:sz w:val="28"/>
          <w:szCs w:val="28"/>
          <w:lang w:eastAsia="uk-UA"/>
        </w:rPr>
        <w:t>Секретар сільської ради                                                              Людмила СПІВАК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tbl>
      <w:tblPr>
        <w:tblW w:w="9735" w:type="dxa"/>
        <w:tblInd w:w="142" w:type="dxa"/>
        <w:tblLook w:val="04A0" w:firstRow="1" w:lastRow="0" w:firstColumn="1" w:lastColumn="0" w:noHBand="0" w:noVBand="1"/>
      </w:tblPr>
      <w:tblGrid>
        <w:gridCol w:w="6307"/>
        <w:gridCol w:w="3428"/>
      </w:tblGrid>
      <w:tr w:rsidR="00890321" w:rsidRPr="00883772" w:rsidTr="00461A64">
        <w:trPr>
          <w:trHeight w:val="113"/>
        </w:trPr>
        <w:tc>
          <w:tcPr>
            <w:tcW w:w="6307" w:type="dxa"/>
          </w:tcPr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 рішення підготував:</w:t>
            </w: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В.о.начальника</w:t>
            </w:r>
            <w:proofErr w:type="spellEnd"/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відділу освіти, </w:t>
            </w: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культури, молоді та спорту </w:t>
            </w: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сільської ради</w:t>
            </w: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Тамара ЧЕРНОЛУЦЬКА         </w:t>
            </w:r>
          </w:p>
        </w:tc>
      </w:tr>
      <w:tr w:rsidR="00890321" w:rsidRPr="00883772" w:rsidTr="00461A64">
        <w:trPr>
          <w:trHeight w:val="331"/>
        </w:trPr>
        <w:tc>
          <w:tcPr>
            <w:tcW w:w="6307" w:type="dxa"/>
          </w:tcPr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90321" w:rsidRPr="00883772" w:rsidTr="00461A64">
        <w:trPr>
          <w:gridAfter w:val="1"/>
          <w:wAfter w:w="3428" w:type="dxa"/>
          <w:trHeight w:val="183"/>
        </w:trPr>
        <w:tc>
          <w:tcPr>
            <w:tcW w:w="6307" w:type="dxa"/>
          </w:tcPr>
          <w:p w:rsidR="00890321" w:rsidRPr="00883772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ПОГОДЖЕНО:</w:t>
            </w:r>
          </w:p>
          <w:p w:rsidR="00890321" w:rsidRPr="00883772" w:rsidRDefault="00890321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90321" w:rsidRPr="00883772" w:rsidTr="00461A64">
        <w:trPr>
          <w:trHeight w:val="79"/>
        </w:trPr>
        <w:tc>
          <w:tcPr>
            <w:tcW w:w="6307" w:type="dxa"/>
            <w:hideMark/>
          </w:tcPr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Секретар сільської ради       </w:t>
            </w:r>
          </w:p>
        </w:tc>
        <w:tc>
          <w:tcPr>
            <w:tcW w:w="3428" w:type="dxa"/>
            <w:hideMark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Людмила СПІВАК</w:t>
            </w:r>
          </w:p>
        </w:tc>
      </w:tr>
      <w:tr w:rsidR="00890321" w:rsidRPr="00883772" w:rsidTr="00461A64">
        <w:trPr>
          <w:trHeight w:val="193"/>
        </w:trPr>
        <w:tc>
          <w:tcPr>
            <w:tcW w:w="6307" w:type="dxa"/>
          </w:tcPr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Заступник сільського голови з питань діяльності виконавчих органів сільської ради </w:t>
            </w: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Сергій САЙКО</w:t>
            </w:r>
          </w:p>
        </w:tc>
      </w:tr>
      <w:tr w:rsidR="00890321" w:rsidRPr="00883772" w:rsidTr="00461A64">
        <w:trPr>
          <w:trHeight w:val="161"/>
        </w:trPr>
        <w:tc>
          <w:tcPr>
            <w:tcW w:w="6307" w:type="dxa"/>
            <w:hideMark/>
          </w:tcPr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Начальник юридичного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 xml:space="preserve">відділу сільської ради             </w:t>
            </w: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</w:pPr>
          </w:p>
          <w:p w:rsidR="00890321" w:rsidRPr="00883772" w:rsidRDefault="00890321" w:rsidP="00461A6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  <w:t xml:space="preserve">Начальник фінансового відділу                                                           </w:t>
            </w: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Лілія КИТОВСЬКА 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Ірина ІЛЛЮК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90321" w:rsidRPr="00883772" w:rsidTr="00461A64">
        <w:trPr>
          <w:trHeight w:val="259"/>
        </w:trPr>
        <w:tc>
          <w:tcPr>
            <w:tcW w:w="6307" w:type="dxa"/>
          </w:tcPr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Уповноважена особа з питань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запобігання та виявлення корупції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883772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 xml:space="preserve">у сільській раді  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Людмила СТЕПЧИНА</w:t>
            </w:r>
          </w:p>
        </w:tc>
      </w:tr>
      <w:tr w:rsidR="00890321" w:rsidRPr="00883772" w:rsidTr="00461A64">
        <w:trPr>
          <w:trHeight w:val="385"/>
        </w:trPr>
        <w:tc>
          <w:tcPr>
            <w:tcW w:w="6307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відділу організаційного 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забезпечення, документообігу, 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інформаційної діяльності, комунікацій 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 громадськістю та доступу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публічної інформації сільської ради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Сергій ШЕРЕМЕТА</w:t>
            </w:r>
          </w:p>
        </w:tc>
      </w:tr>
      <w:tr w:rsidR="00890321" w:rsidRPr="00883772" w:rsidTr="00461A64">
        <w:trPr>
          <w:trHeight w:val="324"/>
        </w:trPr>
        <w:tc>
          <w:tcPr>
            <w:tcW w:w="6307" w:type="dxa"/>
          </w:tcPr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Голова постійної комісії сільської ради</w:t>
            </w:r>
          </w:p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 питань фінансів, бюджету, </w:t>
            </w:r>
          </w:p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соціально-економічного розвитку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громади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Микола КОНДРАТИШИН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90321" w:rsidRPr="00883772" w:rsidTr="00461A64">
        <w:trPr>
          <w:trHeight w:val="184"/>
        </w:trPr>
        <w:tc>
          <w:tcPr>
            <w:tcW w:w="6307" w:type="dxa"/>
          </w:tcPr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Голова постійної комісії сільської ради з гуманітарних та правових питань</w:t>
            </w:r>
          </w:p>
          <w:p w:rsidR="00890321" w:rsidRPr="00883772" w:rsidRDefault="00890321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Ольга ЯКИМЧУК</w:t>
            </w:r>
          </w:p>
        </w:tc>
      </w:tr>
      <w:tr w:rsidR="00890321" w:rsidRPr="00883772" w:rsidTr="00461A64">
        <w:trPr>
          <w:trHeight w:val="453"/>
        </w:trPr>
        <w:tc>
          <w:tcPr>
            <w:tcW w:w="6307" w:type="dxa"/>
          </w:tcPr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Голова постійної комісії сільської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ради з питань земельних відносин, планування території, охорони навколишнього середовища,</w:t>
            </w:r>
          </w:p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екології та природокористування</w:t>
            </w: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Василь МИХАЛЬЦОВ</w:t>
            </w:r>
          </w:p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90321" w:rsidRPr="00883772" w:rsidTr="00461A64">
        <w:trPr>
          <w:trHeight w:val="320"/>
        </w:trPr>
        <w:tc>
          <w:tcPr>
            <w:tcW w:w="6307" w:type="dxa"/>
          </w:tcPr>
          <w:p w:rsidR="00890321" w:rsidRPr="00883772" w:rsidRDefault="00890321" w:rsidP="00461A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zh-CN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Голова постійної комісії сільської ради з</w:t>
            </w:r>
            <w:r w:rsidRPr="00883772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zh-CN"/>
              </w:rPr>
              <w:t xml:space="preserve"> питань комунальної власності, благоустрою, житлово-комунального та дорожнього господарства</w:t>
            </w:r>
          </w:p>
        </w:tc>
        <w:tc>
          <w:tcPr>
            <w:tcW w:w="3428" w:type="dxa"/>
          </w:tcPr>
          <w:p w:rsidR="00890321" w:rsidRPr="00883772" w:rsidRDefault="00890321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zh-CN"/>
              </w:rPr>
            </w:pPr>
          </w:p>
          <w:p w:rsidR="00890321" w:rsidRPr="00883772" w:rsidRDefault="00890321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zh-CN"/>
              </w:rPr>
            </w:pPr>
          </w:p>
          <w:p w:rsidR="00890321" w:rsidRPr="00883772" w:rsidRDefault="00890321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</w:pPr>
            <w:r w:rsidRPr="00883772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Костянтин СЕРГІЙЧУК</w:t>
            </w:r>
          </w:p>
          <w:p w:rsidR="00890321" w:rsidRPr="00883772" w:rsidRDefault="00890321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zh-CN"/>
              </w:rPr>
            </w:pPr>
          </w:p>
        </w:tc>
      </w:tr>
      <w:tr w:rsidR="00890321" w:rsidRPr="00883772" w:rsidTr="00461A64">
        <w:trPr>
          <w:trHeight w:val="64"/>
        </w:trPr>
        <w:tc>
          <w:tcPr>
            <w:tcW w:w="6307" w:type="dxa"/>
          </w:tcPr>
          <w:p w:rsidR="00890321" w:rsidRPr="00883772" w:rsidRDefault="00890321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890321" w:rsidRPr="00883772" w:rsidRDefault="00890321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90321" w:rsidRPr="00883772" w:rsidRDefault="00890321" w:rsidP="008903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lk145407900"/>
      <w:r w:rsidRPr="00883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Оприлюднено на </w:t>
      </w:r>
      <w:proofErr w:type="spellStart"/>
      <w:r w:rsidRPr="00883772">
        <w:rPr>
          <w:rFonts w:ascii="Times New Roman" w:eastAsia="Times New Roman" w:hAnsi="Times New Roman" w:cs="Times New Roman"/>
          <w:color w:val="000000"/>
          <w:sz w:val="24"/>
          <w:szCs w:val="24"/>
        </w:rPr>
        <w:t>вебсайті</w:t>
      </w:r>
      <w:proofErr w:type="spellEnd"/>
      <w:r w:rsidRPr="008837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сільської ради:_____________________ 2026 року.</w:t>
      </w:r>
      <w:bookmarkEnd w:id="2"/>
    </w:p>
    <w:p w:rsidR="00890321" w:rsidRPr="006A7A39" w:rsidRDefault="00890321" w:rsidP="00890321">
      <w:pPr>
        <w:pStyle w:val="a3"/>
        <w:jc w:val="center"/>
        <w:rPr>
          <w:b/>
          <w:sz w:val="28"/>
          <w:szCs w:val="28"/>
        </w:rPr>
      </w:pPr>
      <w:r w:rsidRPr="006A7A39">
        <w:rPr>
          <w:b/>
          <w:sz w:val="28"/>
          <w:szCs w:val="28"/>
        </w:rPr>
        <w:t>Пояснююча записка</w:t>
      </w:r>
    </w:p>
    <w:p w:rsidR="00890321" w:rsidRPr="006A7A39" w:rsidRDefault="00890321" w:rsidP="00890321">
      <w:pPr>
        <w:pStyle w:val="a3"/>
        <w:jc w:val="center"/>
        <w:rPr>
          <w:b/>
          <w:sz w:val="28"/>
          <w:szCs w:val="28"/>
          <w:lang w:eastAsia="ru-RU"/>
        </w:rPr>
      </w:pPr>
      <w:r w:rsidRPr="006A7A39">
        <w:rPr>
          <w:b/>
          <w:sz w:val="28"/>
          <w:szCs w:val="28"/>
          <w:lang w:eastAsia="ru-RU"/>
        </w:rPr>
        <w:t>до проекту рішення Городоцької сільської ради</w:t>
      </w:r>
    </w:p>
    <w:p w:rsidR="00890321" w:rsidRDefault="00890321" w:rsidP="00890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A3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A7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структури </w:t>
      </w:r>
      <w:proofErr w:type="spellStart"/>
      <w:r w:rsidRPr="006A7A39">
        <w:rPr>
          <w:rFonts w:ascii="Times New Roman" w:hAnsi="Times New Roman" w:cs="Times New Roman"/>
          <w:b/>
          <w:sz w:val="28"/>
          <w:szCs w:val="28"/>
        </w:rPr>
        <w:t>Городоцькогозакладу</w:t>
      </w:r>
      <w:proofErr w:type="spellEnd"/>
      <w:r w:rsidRPr="006A7A39">
        <w:rPr>
          <w:rFonts w:ascii="Times New Roman" w:hAnsi="Times New Roman" w:cs="Times New Roman"/>
          <w:b/>
          <w:sz w:val="28"/>
          <w:szCs w:val="28"/>
        </w:rPr>
        <w:t xml:space="preserve"> дошкільної </w:t>
      </w:r>
    </w:p>
    <w:p w:rsidR="00890321" w:rsidRDefault="00890321" w:rsidP="00890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A39">
        <w:rPr>
          <w:rFonts w:ascii="Times New Roman" w:hAnsi="Times New Roman" w:cs="Times New Roman"/>
          <w:b/>
          <w:sz w:val="28"/>
          <w:szCs w:val="28"/>
        </w:rPr>
        <w:t>освіти (дитячий садок)загального розвитку «</w:t>
      </w:r>
      <w:proofErr w:type="spellStart"/>
      <w:r w:rsidRPr="006A7A39">
        <w:rPr>
          <w:rFonts w:ascii="Times New Roman" w:hAnsi="Times New Roman" w:cs="Times New Roman"/>
          <w:b/>
          <w:sz w:val="28"/>
          <w:szCs w:val="28"/>
        </w:rPr>
        <w:t>СМАЙЛиК</w:t>
      </w:r>
      <w:proofErr w:type="spellEnd"/>
      <w:r w:rsidRPr="006A7A3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890321" w:rsidRDefault="00890321" w:rsidP="00890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7A39">
        <w:rPr>
          <w:rFonts w:ascii="Times New Roman" w:hAnsi="Times New Roman" w:cs="Times New Roman"/>
          <w:b/>
          <w:bCs/>
          <w:sz w:val="28"/>
          <w:szCs w:val="28"/>
        </w:rPr>
        <w:t>Городоцькоїсільської</w:t>
      </w:r>
      <w:proofErr w:type="spellEnd"/>
      <w:r w:rsidRPr="006A7A39">
        <w:rPr>
          <w:rFonts w:ascii="Times New Roman" w:hAnsi="Times New Roman" w:cs="Times New Roman"/>
          <w:b/>
          <w:bCs/>
          <w:sz w:val="28"/>
          <w:szCs w:val="28"/>
        </w:rPr>
        <w:t xml:space="preserve"> ради </w:t>
      </w:r>
      <w:r w:rsidRPr="006A7A39">
        <w:rPr>
          <w:rFonts w:ascii="Times New Roman" w:hAnsi="Times New Roman" w:cs="Times New Roman"/>
          <w:b/>
          <w:sz w:val="28"/>
          <w:szCs w:val="28"/>
        </w:rPr>
        <w:t xml:space="preserve">Рівненського району </w:t>
      </w:r>
    </w:p>
    <w:p w:rsidR="00890321" w:rsidRDefault="00890321" w:rsidP="008903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7A39">
        <w:rPr>
          <w:rFonts w:ascii="Times New Roman" w:hAnsi="Times New Roman" w:cs="Times New Roman"/>
          <w:b/>
          <w:sz w:val="28"/>
          <w:szCs w:val="28"/>
        </w:rPr>
        <w:t>Рівненськоїобласті</w:t>
      </w:r>
      <w:proofErr w:type="spellEnd"/>
      <w:r w:rsidRPr="006A7A3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затвердженої </w:t>
      </w:r>
      <w:r w:rsidRPr="006A7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рішенням </w:t>
      </w:r>
    </w:p>
    <w:p w:rsidR="00890321" w:rsidRDefault="00890321" w:rsidP="008903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A7A39">
        <w:rPr>
          <w:rFonts w:ascii="Times New Roman" w:hAnsi="Times New Roman" w:cs="Times New Roman"/>
          <w:b/>
          <w:sz w:val="28"/>
          <w:szCs w:val="28"/>
          <w:lang w:eastAsia="ru-RU"/>
        </w:rPr>
        <w:t>Городоцькоїсільської</w:t>
      </w:r>
      <w:proofErr w:type="spellEnd"/>
      <w:r w:rsidRPr="006A7A3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ради Рівненського району </w:t>
      </w:r>
    </w:p>
    <w:p w:rsidR="00890321" w:rsidRPr="006A7A39" w:rsidRDefault="00890321" w:rsidP="008903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A7A39">
        <w:rPr>
          <w:rFonts w:ascii="Times New Roman" w:hAnsi="Times New Roman" w:cs="Times New Roman"/>
          <w:b/>
          <w:sz w:val="28"/>
          <w:szCs w:val="28"/>
          <w:lang w:eastAsia="ru-RU"/>
        </w:rPr>
        <w:t>Рівненськоїобласті</w:t>
      </w:r>
      <w:proofErr w:type="spellEnd"/>
      <w:r w:rsidRPr="006A7A3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від 17 липня 2025 року № 2069</w:t>
      </w:r>
      <w:r w:rsidRPr="006A7A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  <w:lang w:eastAsia="ar-SA"/>
        </w:rPr>
      </w:pPr>
    </w:p>
    <w:p w:rsidR="00890321" w:rsidRPr="009B6630" w:rsidRDefault="00890321" w:rsidP="00890321">
      <w:pPr>
        <w:pStyle w:val="a3"/>
        <w:numPr>
          <w:ilvl w:val="0"/>
          <w:numId w:val="2"/>
        </w:numPr>
        <w:jc w:val="both"/>
        <w:rPr>
          <w:sz w:val="28"/>
          <w:szCs w:val="28"/>
          <w:lang w:eastAsia="ar-SA"/>
        </w:rPr>
      </w:pPr>
      <w:proofErr w:type="spellStart"/>
      <w:r w:rsidRPr="009B6630">
        <w:rPr>
          <w:sz w:val="28"/>
          <w:szCs w:val="28"/>
          <w:lang w:eastAsia="ar-SA"/>
        </w:rPr>
        <w:t>Обгрунтування</w:t>
      </w:r>
      <w:proofErr w:type="spellEnd"/>
      <w:r w:rsidRPr="009B6630">
        <w:rPr>
          <w:sz w:val="28"/>
          <w:szCs w:val="28"/>
          <w:lang w:eastAsia="ar-SA"/>
        </w:rPr>
        <w:t xml:space="preserve"> необхідності прийняття рішення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  <w:lang w:eastAsia="ar-SA"/>
        </w:rPr>
        <w:t>Підставою розроблення даного проекту рішення є</w:t>
      </w:r>
      <w:r w:rsidRPr="009B6630">
        <w:rPr>
          <w:sz w:val="28"/>
          <w:szCs w:val="28"/>
        </w:rPr>
        <w:t xml:space="preserve"> Закони України «Про місцеве самоврядування в Україні», «Про дошкільну освіту», «Про застосування англійської мови в Україні», Типові штатні нормативи закладів дошкільної освіти», затверджені наказом Міністерства освіти і науки України від 12 червня 2025 року № 844, зареєстрованим в Міністерстві юстиції України 26 червня 2025 року за№ 944/44400, Постанова Кабінету Міністрів України від 26 серпня 2025 року № 1036 «Про внесення змін до Порядку організації інклюзивного навчання у закладах дошкільної освіти».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2. Мета і шляхи її досягнення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9B6630">
        <w:rPr>
          <w:sz w:val="28"/>
          <w:szCs w:val="28"/>
          <w:shd w:val="clear" w:color="auto" w:fill="FFFFFF"/>
        </w:rPr>
        <w:t>Метою прийняття цього рішення є: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9B6630">
        <w:rPr>
          <w:sz w:val="28"/>
          <w:szCs w:val="28"/>
          <w:shd w:val="clear" w:color="auto" w:fill="FFFFFF"/>
        </w:rPr>
        <w:t>- організація інклюзивного навчання дітей з особливими освітніми потребами в закладах дошкільної освіти,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9B6630">
        <w:rPr>
          <w:sz w:val="28"/>
          <w:szCs w:val="28"/>
          <w:shd w:val="clear" w:color="auto" w:fill="FFFFFF"/>
        </w:rPr>
        <w:t xml:space="preserve">-  виконання обов’язкових з 01 вересня 2026 року складових освітнього процесу, щодо вивчення англійської мови дітьми старшого дошкільного віку (п’яти-шестирічного віку) в усіх закладах дошкільної освіти незалежно від форм власності та підпорядкування.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9B6630">
        <w:rPr>
          <w:sz w:val="28"/>
          <w:szCs w:val="28"/>
          <w:shd w:val="clear" w:color="auto" w:fill="FFFFFF"/>
        </w:rPr>
        <w:t xml:space="preserve">Шляхом досягнення мети є внесення відповідних змін до структури </w:t>
      </w:r>
      <w:r w:rsidRPr="009B6630">
        <w:rPr>
          <w:rStyle w:val="rvts23"/>
          <w:sz w:val="28"/>
          <w:szCs w:val="28"/>
        </w:rPr>
        <w:t>закладу дошкільної освіти</w:t>
      </w:r>
      <w:r w:rsidRPr="009B6630">
        <w:rPr>
          <w:sz w:val="28"/>
          <w:szCs w:val="28"/>
          <w:shd w:val="clear" w:color="auto" w:fill="FFFFFF"/>
        </w:rPr>
        <w:t>.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3. Правові аспекти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 xml:space="preserve">Закон України «Про місцеве самоврядування в Україні»,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 xml:space="preserve">Закон України «Про дошкільну освіту»,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Закон України «Про застосування англійської мови в Україні»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 xml:space="preserve">Типові штатні нормативи закладів дошкільної освіти», затверджені наказом Міністерства освіти і науки України від 12 червня 2025 року № 844, зареєстрованим в Міністерстві юстиції України 26 червня 2025 року за № 944/44400,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Постанова Кабінету Міністрів України від 26 серпня 2025 року № 1036 «Про внесення змін до Порядку організації інклюзивного навчання у закладах дошкільної освіти».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4. Фінансово-економічне обґрунтування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Фінансування діяльності здійснюється в межах коштів, передбачених бюджетом та за рахунок інших джерел, які не суперечать діючому законодавству.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lastRenderedPageBreak/>
        <w:t>5. Позиція заінтересованих органів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proofErr w:type="spellStart"/>
      <w:r w:rsidRPr="009B6630">
        <w:rPr>
          <w:sz w:val="28"/>
          <w:szCs w:val="28"/>
        </w:rPr>
        <w:t>Проєкт</w:t>
      </w:r>
      <w:proofErr w:type="spellEnd"/>
      <w:r w:rsidRPr="009B6630">
        <w:rPr>
          <w:sz w:val="28"/>
          <w:szCs w:val="28"/>
        </w:rPr>
        <w:t xml:space="preserve"> рішення не стосується інтересів інших органів. 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6. Громадське обговорення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</w:t>
      </w:r>
      <w:r w:rsidRPr="009B6630">
        <w:rPr>
          <w:sz w:val="28"/>
          <w:szCs w:val="28"/>
        </w:rPr>
        <w:t>кт</w:t>
      </w:r>
      <w:proofErr w:type="spellEnd"/>
      <w:r w:rsidRPr="009B6630">
        <w:rPr>
          <w:sz w:val="28"/>
          <w:szCs w:val="28"/>
        </w:rPr>
        <w:t xml:space="preserve"> рішення не потребує проведення громадського обговорення.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7. Прогноз результатів</w:t>
      </w:r>
    </w:p>
    <w:p w:rsidR="00890321" w:rsidRPr="009B6630" w:rsidRDefault="00890321" w:rsidP="00890321">
      <w:pPr>
        <w:pStyle w:val="a3"/>
        <w:ind w:firstLine="709"/>
        <w:jc w:val="both"/>
        <w:rPr>
          <w:sz w:val="28"/>
          <w:szCs w:val="28"/>
        </w:rPr>
      </w:pPr>
      <w:r w:rsidRPr="009B6630">
        <w:rPr>
          <w:sz w:val="28"/>
          <w:szCs w:val="28"/>
        </w:rPr>
        <w:t>Прийняття рішення забезпечить приведення штатного розпису закладу дошкільної освіти  у відповідність</w:t>
      </w:r>
      <w:r w:rsidRPr="009B6630">
        <w:rPr>
          <w:sz w:val="28"/>
          <w:szCs w:val="28"/>
          <w:shd w:val="clear" w:color="auto" w:fill="FFFFFF"/>
        </w:rPr>
        <w:t xml:space="preserve"> до вимог чинного законодавства.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Default="00890321" w:rsidP="00890321">
      <w:pPr>
        <w:pStyle w:val="a3"/>
        <w:jc w:val="both"/>
        <w:rPr>
          <w:sz w:val="28"/>
          <w:szCs w:val="28"/>
        </w:rPr>
      </w:pP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В.о.н</w:t>
      </w:r>
      <w:r w:rsidRPr="006A7A39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proofErr w:type="spellEnd"/>
      <w:r w:rsidRPr="006A7A39">
        <w:rPr>
          <w:sz w:val="28"/>
          <w:szCs w:val="28"/>
        </w:rPr>
        <w:t xml:space="preserve"> відділу освіти, 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  <w:r w:rsidRPr="006A7A39">
        <w:rPr>
          <w:sz w:val="28"/>
          <w:szCs w:val="28"/>
        </w:rPr>
        <w:t xml:space="preserve">культури молоді та спорту </w:t>
      </w:r>
    </w:p>
    <w:p w:rsidR="00890321" w:rsidRPr="006A7A39" w:rsidRDefault="00890321" w:rsidP="00890321">
      <w:pPr>
        <w:pStyle w:val="a3"/>
        <w:jc w:val="both"/>
        <w:rPr>
          <w:sz w:val="28"/>
          <w:szCs w:val="28"/>
        </w:rPr>
      </w:pPr>
      <w:r w:rsidRPr="006A7A39">
        <w:rPr>
          <w:sz w:val="28"/>
          <w:szCs w:val="28"/>
        </w:rPr>
        <w:t xml:space="preserve">Городоцької сільської ради                                                    </w:t>
      </w:r>
      <w:r>
        <w:rPr>
          <w:sz w:val="28"/>
          <w:szCs w:val="28"/>
        </w:rPr>
        <w:t>Тамара ЧЕРНОЛУЦЬКА</w:t>
      </w:r>
    </w:p>
    <w:p w:rsidR="0005401C" w:rsidRDefault="0005401C"/>
    <w:sectPr w:rsidR="0005401C" w:rsidSect="009F4439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2F8A" w:rsidRDefault="00AE2F8A" w:rsidP="00D7350C">
      <w:pPr>
        <w:spacing w:after="0" w:line="240" w:lineRule="auto"/>
      </w:pPr>
      <w:r>
        <w:separator/>
      </w:r>
    </w:p>
  </w:endnote>
  <w:endnote w:type="continuationSeparator" w:id="0">
    <w:p w:rsidR="00AE2F8A" w:rsidRDefault="00AE2F8A" w:rsidP="00D73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2F8A" w:rsidRDefault="00AE2F8A" w:rsidP="00D7350C">
      <w:pPr>
        <w:spacing w:after="0" w:line="240" w:lineRule="auto"/>
      </w:pPr>
      <w:r>
        <w:separator/>
      </w:r>
    </w:p>
  </w:footnote>
  <w:footnote w:type="continuationSeparator" w:id="0">
    <w:p w:rsidR="00AE2F8A" w:rsidRDefault="00AE2F8A" w:rsidP="00D73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10574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F4439" w:rsidRPr="009F4439" w:rsidRDefault="00D7350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44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5401C" w:rsidRPr="009F44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44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6377" w:rsidRPr="00C96377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9F44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F4439" w:rsidRDefault="000A48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A93F48"/>
    <w:multiLevelType w:val="hybridMultilevel"/>
    <w:tmpl w:val="99ACF77E"/>
    <w:lvl w:ilvl="0" w:tplc="0854F1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C111C6"/>
    <w:multiLevelType w:val="hybridMultilevel"/>
    <w:tmpl w:val="F0BE39EC"/>
    <w:lvl w:ilvl="0" w:tplc="DE26F0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700DC1"/>
    <w:multiLevelType w:val="hybridMultilevel"/>
    <w:tmpl w:val="529C7F2E"/>
    <w:lvl w:ilvl="0" w:tplc="F63AC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321"/>
    <w:rsid w:val="0005401C"/>
    <w:rsid w:val="000A48BE"/>
    <w:rsid w:val="001434F6"/>
    <w:rsid w:val="00890321"/>
    <w:rsid w:val="00AE2F8A"/>
    <w:rsid w:val="00C4067D"/>
    <w:rsid w:val="00C96377"/>
    <w:rsid w:val="00D7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605D"/>
  <w15:docId w15:val="{F2BCD6B0-FE71-4CE2-888F-777D3E5F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032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rvts0">
    <w:name w:val="rvts0"/>
    <w:rsid w:val="00890321"/>
  </w:style>
  <w:style w:type="paragraph" w:styleId="a5">
    <w:name w:val="List Paragraph"/>
    <w:basedOn w:val="a"/>
    <w:uiPriority w:val="34"/>
    <w:qFormat/>
    <w:rsid w:val="0089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90321"/>
    <w:rPr>
      <w:b/>
      <w:bCs/>
    </w:rPr>
  </w:style>
  <w:style w:type="character" w:customStyle="1" w:styleId="rvts23">
    <w:name w:val="rvts23"/>
    <w:basedOn w:val="a0"/>
    <w:rsid w:val="00890321"/>
  </w:style>
  <w:style w:type="character" w:customStyle="1" w:styleId="a4">
    <w:name w:val="Без інтервалів Знак"/>
    <w:link w:val="a3"/>
    <w:uiPriority w:val="1"/>
    <w:rsid w:val="0089032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890321"/>
    <w:pPr>
      <w:tabs>
        <w:tab w:val="center" w:pos="4819"/>
        <w:tab w:val="right" w:pos="9639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890321"/>
    <w:rPr>
      <w:rFonts w:eastAsiaTheme="minorHAnsi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890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903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0A48B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0A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5861</Words>
  <Characters>3341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Сергій Шеремета</cp:lastModifiedBy>
  <cp:revision>4</cp:revision>
  <dcterms:created xsi:type="dcterms:W3CDTF">2026-08-14T13:19:00Z</dcterms:created>
  <dcterms:modified xsi:type="dcterms:W3CDTF">2026-08-28T11:44:00Z</dcterms:modified>
</cp:coreProperties>
</file>