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20C80281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2DE6">
        <w:rPr>
          <w:rFonts w:ascii="Times New Roman" w:hAnsi="Times New Roman"/>
          <w:sz w:val="28"/>
          <w:szCs w:val="28"/>
        </w:rPr>
        <w:t>Підгорського</w:t>
      </w:r>
      <w:proofErr w:type="spellEnd"/>
      <w:r w:rsidR="00942DE6">
        <w:rPr>
          <w:rFonts w:ascii="Times New Roman" w:hAnsi="Times New Roman"/>
          <w:sz w:val="28"/>
          <w:szCs w:val="28"/>
        </w:rPr>
        <w:t xml:space="preserve"> Максима Васильовича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</w:t>
      </w:r>
      <w:r w:rsidR="00E735CD">
        <w:rPr>
          <w:rFonts w:ascii="Times New Roman" w:hAnsi="Times New Roman"/>
          <w:sz w:val="28"/>
          <w:szCs w:val="28"/>
        </w:rPr>
        <w:t>0</w:t>
      </w:r>
      <w:r w:rsidR="00942DE6">
        <w:rPr>
          <w:rFonts w:ascii="Times New Roman" w:hAnsi="Times New Roman"/>
          <w:sz w:val="28"/>
          <w:szCs w:val="28"/>
        </w:rPr>
        <w:t>5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E735CD">
        <w:rPr>
          <w:rFonts w:ascii="Times New Roman" w:hAnsi="Times New Roman"/>
          <w:sz w:val="28"/>
          <w:szCs w:val="28"/>
        </w:rPr>
        <w:t>серпня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50CA76FA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942DE6">
        <w:rPr>
          <w:rFonts w:ascii="Times New Roman" w:hAnsi="Times New Roman"/>
          <w:sz w:val="28"/>
          <w:szCs w:val="28"/>
          <w:lang w:val="uk-UA"/>
        </w:rPr>
        <w:t>22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E735CD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942DE6">
        <w:rPr>
          <w:rFonts w:ascii="Times New Roman" w:hAnsi="Times New Roman"/>
          <w:sz w:val="28"/>
          <w:szCs w:val="28"/>
          <w:lang w:val="uk-UA"/>
        </w:rPr>
        <w:t>Жасминовий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942DE6">
        <w:rPr>
          <w:rFonts w:ascii="Times New Roman" w:hAnsi="Times New Roman"/>
          <w:sz w:val="28"/>
          <w:szCs w:val="28"/>
          <w:lang w:val="uk-UA"/>
        </w:rPr>
        <w:t xml:space="preserve"> 75.4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942DE6">
        <w:rPr>
          <w:rFonts w:ascii="Times New Roman" w:hAnsi="Times New Roman"/>
          <w:bCs/>
          <w:sz w:val="28"/>
          <w:szCs w:val="28"/>
          <w:lang w:val="uk-UA"/>
        </w:rPr>
        <w:t>Підгорському</w:t>
      </w:r>
      <w:proofErr w:type="spellEnd"/>
      <w:r w:rsidR="00942DE6">
        <w:rPr>
          <w:rFonts w:ascii="Times New Roman" w:hAnsi="Times New Roman"/>
          <w:bCs/>
          <w:sz w:val="28"/>
          <w:szCs w:val="28"/>
          <w:lang w:val="uk-UA"/>
        </w:rPr>
        <w:t xml:space="preserve"> Максиму Васильовичу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735CD">
        <w:rPr>
          <w:rFonts w:ascii="Times New Roman" w:hAnsi="Times New Roman"/>
          <w:sz w:val="28"/>
          <w:szCs w:val="28"/>
          <w:lang w:val="uk-UA"/>
        </w:rPr>
        <w:t>2</w:t>
      </w:r>
      <w:r w:rsidR="00942DE6">
        <w:rPr>
          <w:rFonts w:ascii="Times New Roman" w:hAnsi="Times New Roman"/>
          <w:sz w:val="28"/>
          <w:szCs w:val="28"/>
          <w:lang w:val="uk-UA"/>
        </w:rPr>
        <w:t>8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2DE6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942DE6">
        <w:rPr>
          <w:rFonts w:ascii="Times New Roman" w:hAnsi="Times New Roman"/>
          <w:sz w:val="28"/>
          <w:szCs w:val="28"/>
          <w:lang w:val="uk-UA"/>
        </w:rPr>
        <w:t>487643115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942DE6">
        <w:rPr>
          <w:rFonts w:ascii="Times New Roman" w:hAnsi="Times New Roman"/>
          <w:sz w:val="28"/>
          <w:szCs w:val="28"/>
          <w:lang w:val="uk-UA"/>
        </w:rPr>
        <w:t>33730505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942DE6">
        <w:rPr>
          <w:rFonts w:ascii="Times New Roman" w:hAnsi="Times New Roman" w:cs="Times New Roman"/>
          <w:sz w:val="28"/>
          <w:szCs w:val="28"/>
          <w:lang w:val="uk-UA"/>
        </w:rPr>
        <w:t>2084-2991-1251-5312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2D36E400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D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42D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942DE6">
        <w:rPr>
          <w:rFonts w:ascii="Times New Roman" w:hAnsi="Times New Roman"/>
          <w:sz w:val="28"/>
          <w:szCs w:val="28"/>
        </w:rPr>
        <w:t>Підгорський</w:t>
      </w:r>
      <w:proofErr w:type="spellEnd"/>
      <w:r w:rsidR="00942DE6">
        <w:rPr>
          <w:rFonts w:ascii="Times New Roman" w:hAnsi="Times New Roman"/>
          <w:sz w:val="28"/>
          <w:szCs w:val="28"/>
        </w:rPr>
        <w:t xml:space="preserve"> Максим Васильович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942DE6" w:rsidRPr="00942DE6">
        <w:rPr>
          <w:rFonts w:ascii="Times New Roman" w:hAnsi="Times New Roman"/>
          <w:sz w:val="28"/>
          <w:szCs w:val="28"/>
        </w:rPr>
        <w:t xml:space="preserve">22-А, який знаходиться на території Городоцької територіальної громади в масиві «Жасминовий», загальною площею 75.4 м2, належний на праві власності громадянину </w:t>
      </w:r>
      <w:proofErr w:type="spellStart"/>
      <w:r w:rsidR="00942DE6" w:rsidRPr="00942DE6">
        <w:rPr>
          <w:rFonts w:ascii="Times New Roman" w:hAnsi="Times New Roman"/>
          <w:sz w:val="28"/>
          <w:szCs w:val="28"/>
        </w:rPr>
        <w:t>Підгорському</w:t>
      </w:r>
      <w:proofErr w:type="spellEnd"/>
      <w:r w:rsidR="00942DE6" w:rsidRPr="00942DE6">
        <w:rPr>
          <w:rFonts w:ascii="Times New Roman" w:hAnsi="Times New Roman"/>
          <w:sz w:val="28"/>
          <w:szCs w:val="28"/>
        </w:rPr>
        <w:t xml:space="preserve"> Максиму Васильовичу згідно витягу з Державного реєстру речових прав нерухоме майно про реєстрацію права власності від </w:t>
      </w:r>
      <w:r w:rsidR="00942DE6">
        <w:rPr>
          <w:rFonts w:ascii="Times New Roman" w:hAnsi="Times New Roman"/>
          <w:sz w:val="28"/>
          <w:szCs w:val="28"/>
        </w:rPr>
        <w:t xml:space="preserve">            </w:t>
      </w:r>
      <w:r w:rsidR="00942DE6" w:rsidRPr="00942DE6">
        <w:rPr>
          <w:rFonts w:ascii="Times New Roman" w:hAnsi="Times New Roman"/>
          <w:sz w:val="28"/>
          <w:szCs w:val="28"/>
        </w:rPr>
        <w:t>28 липня 2026 року, індексний номер витягу: 487643115, реєстраційний номер об'єкта нерухомого майна: 3373050556060,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2084-2991-1251-5312,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26D9EA32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942DE6" w:rsidRPr="00942DE6">
        <w:rPr>
          <w:rFonts w:ascii="Times New Roman" w:hAnsi="Times New Roman"/>
          <w:sz w:val="28"/>
          <w:szCs w:val="28"/>
        </w:rPr>
        <w:t xml:space="preserve">22-А, який знаходиться на території Городоцької територіальної громади в масиві «Жасминовий», загальною площею 75.4 м2, належний на праві власності громадянину </w:t>
      </w:r>
      <w:proofErr w:type="spellStart"/>
      <w:r w:rsidR="00942DE6" w:rsidRPr="00942DE6">
        <w:rPr>
          <w:rFonts w:ascii="Times New Roman" w:hAnsi="Times New Roman"/>
          <w:sz w:val="28"/>
          <w:szCs w:val="28"/>
        </w:rPr>
        <w:t>Підгорському</w:t>
      </w:r>
      <w:proofErr w:type="spellEnd"/>
      <w:r w:rsidR="00942DE6" w:rsidRPr="00942DE6">
        <w:rPr>
          <w:rFonts w:ascii="Times New Roman" w:hAnsi="Times New Roman"/>
          <w:sz w:val="28"/>
          <w:szCs w:val="28"/>
        </w:rPr>
        <w:t xml:space="preserve"> Максиму Васильовичу згідно витягу з Державного реєстру речових прав нерухоме майно про реєстрацію права власності від 28 липня 2026 року, індексний номер витягу: 487643115, реєстраційний номер об'єкта нерухомого майна: 3373050556060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72C30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42DE6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735C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4650</Words>
  <Characters>2652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48</cp:revision>
  <cp:lastPrinted>2026-08-07T09:18:00Z</cp:lastPrinted>
  <dcterms:created xsi:type="dcterms:W3CDTF">2024-10-21T09:09:00Z</dcterms:created>
  <dcterms:modified xsi:type="dcterms:W3CDTF">2026-08-07T09:18:00Z</dcterms:modified>
</cp:coreProperties>
</file>