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432E33D1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5CD">
        <w:rPr>
          <w:rFonts w:ascii="Times New Roman" w:hAnsi="Times New Roman"/>
          <w:sz w:val="28"/>
          <w:szCs w:val="28"/>
        </w:rPr>
        <w:t>Хаврука</w:t>
      </w:r>
      <w:proofErr w:type="spellEnd"/>
      <w:r w:rsidR="00E735CD">
        <w:rPr>
          <w:rFonts w:ascii="Times New Roman" w:hAnsi="Times New Roman"/>
          <w:sz w:val="28"/>
          <w:szCs w:val="28"/>
        </w:rPr>
        <w:t xml:space="preserve"> Даниїла Олеговича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E735CD">
        <w:rPr>
          <w:rFonts w:ascii="Times New Roman" w:hAnsi="Times New Roman"/>
          <w:sz w:val="28"/>
          <w:szCs w:val="28"/>
        </w:rPr>
        <w:t>0</w:t>
      </w:r>
      <w:r w:rsidR="00545B41">
        <w:rPr>
          <w:rFonts w:ascii="Times New Roman" w:hAnsi="Times New Roman"/>
          <w:sz w:val="28"/>
          <w:szCs w:val="28"/>
        </w:rPr>
        <w:t>4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E735CD">
        <w:rPr>
          <w:rFonts w:ascii="Times New Roman" w:hAnsi="Times New Roman"/>
          <w:sz w:val="28"/>
          <w:szCs w:val="28"/>
        </w:rPr>
        <w:t>серпня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3107EF07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E735CD">
        <w:rPr>
          <w:rFonts w:ascii="Times New Roman" w:hAnsi="Times New Roman"/>
          <w:sz w:val="28"/>
          <w:szCs w:val="28"/>
          <w:lang w:val="uk-UA"/>
        </w:rPr>
        <w:t>12</w:t>
      </w:r>
      <w:r w:rsidR="00DD06F2">
        <w:rPr>
          <w:rFonts w:ascii="Times New Roman" w:hAnsi="Times New Roman"/>
          <w:sz w:val="28"/>
          <w:szCs w:val="28"/>
          <w:lang w:val="uk-UA"/>
        </w:rPr>
        <w:t>-</w:t>
      </w:r>
      <w:r w:rsidR="00E735CD">
        <w:rPr>
          <w:rFonts w:ascii="Times New Roman" w:hAnsi="Times New Roman"/>
          <w:sz w:val="28"/>
          <w:szCs w:val="28"/>
          <w:lang w:val="uk-UA"/>
        </w:rPr>
        <w:t>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E735CD">
        <w:rPr>
          <w:rFonts w:ascii="Times New Roman" w:hAnsi="Times New Roman"/>
          <w:sz w:val="28"/>
          <w:szCs w:val="28"/>
          <w:lang w:val="uk-UA"/>
        </w:rPr>
        <w:t>Персиковий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5301C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35CD">
        <w:rPr>
          <w:rFonts w:ascii="Times New Roman" w:hAnsi="Times New Roman"/>
          <w:sz w:val="28"/>
          <w:szCs w:val="28"/>
          <w:lang w:val="uk-UA"/>
        </w:rPr>
        <w:t>95</w:t>
      </w:r>
      <w:r w:rsidR="004821D2">
        <w:rPr>
          <w:rFonts w:ascii="Times New Roman" w:hAnsi="Times New Roman"/>
          <w:sz w:val="28"/>
          <w:szCs w:val="28"/>
          <w:lang w:val="uk-UA"/>
        </w:rPr>
        <w:t>.</w:t>
      </w:r>
      <w:r w:rsidR="00E735CD">
        <w:rPr>
          <w:rFonts w:ascii="Times New Roman" w:hAnsi="Times New Roman"/>
          <w:sz w:val="28"/>
          <w:szCs w:val="28"/>
          <w:lang w:val="uk-UA"/>
        </w:rPr>
        <w:t>8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E735CD">
        <w:rPr>
          <w:rFonts w:ascii="Times New Roman" w:hAnsi="Times New Roman"/>
          <w:bCs/>
          <w:sz w:val="28"/>
          <w:szCs w:val="28"/>
          <w:lang w:val="uk-UA"/>
        </w:rPr>
        <w:t>Хавруку</w:t>
      </w:r>
      <w:proofErr w:type="spellEnd"/>
      <w:r w:rsidR="00E735CD">
        <w:rPr>
          <w:rFonts w:ascii="Times New Roman" w:hAnsi="Times New Roman"/>
          <w:bCs/>
          <w:sz w:val="28"/>
          <w:szCs w:val="28"/>
          <w:lang w:val="uk-UA"/>
        </w:rPr>
        <w:t xml:space="preserve"> Даниїлу Олеговичу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E735CD">
        <w:rPr>
          <w:rFonts w:ascii="Times New Roman" w:hAnsi="Times New Roman"/>
          <w:sz w:val="28"/>
          <w:szCs w:val="28"/>
          <w:lang w:val="uk-UA"/>
        </w:rPr>
        <w:t>27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B41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5301C1">
        <w:rPr>
          <w:rFonts w:ascii="Times New Roman" w:hAnsi="Times New Roman"/>
          <w:sz w:val="28"/>
          <w:szCs w:val="28"/>
          <w:lang w:val="uk-UA"/>
        </w:rPr>
        <w:t>4</w:t>
      </w:r>
      <w:r w:rsidR="00DD06F2">
        <w:rPr>
          <w:rFonts w:ascii="Times New Roman" w:hAnsi="Times New Roman"/>
          <w:sz w:val="28"/>
          <w:szCs w:val="28"/>
          <w:lang w:val="uk-UA"/>
        </w:rPr>
        <w:t>8</w:t>
      </w:r>
      <w:r w:rsidR="00E735CD">
        <w:rPr>
          <w:rFonts w:ascii="Times New Roman" w:hAnsi="Times New Roman"/>
          <w:sz w:val="28"/>
          <w:szCs w:val="28"/>
          <w:lang w:val="uk-UA"/>
        </w:rPr>
        <w:t>7509692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AD00A2">
        <w:rPr>
          <w:rFonts w:ascii="Times New Roman" w:hAnsi="Times New Roman"/>
          <w:sz w:val="28"/>
          <w:szCs w:val="28"/>
          <w:lang w:val="uk-UA"/>
        </w:rPr>
        <w:t>3</w:t>
      </w:r>
      <w:r w:rsidR="00AE3477">
        <w:rPr>
          <w:rFonts w:ascii="Times New Roman" w:hAnsi="Times New Roman"/>
          <w:sz w:val="28"/>
          <w:szCs w:val="28"/>
          <w:lang w:val="uk-UA"/>
        </w:rPr>
        <w:t>3</w:t>
      </w:r>
      <w:r w:rsidR="00E735CD">
        <w:rPr>
          <w:rFonts w:ascii="Times New Roman" w:hAnsi="Times New Roman"/>
          <w:sz w:val="28"/>
          <w:szCs w:val="28"/>
          <w:lang w:val="uk-UA"/>
        </w:rPr>
        <w:t>725313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E735CD">
        <w:rPr>
          <w:rFonts w:ascii="Times New Roman" w:hAnsi="Times New Roman" w:cs="Times New Roman"/>
          <w:sz w:val="28"/>
          <w:szCs w:val="28"/>
          <w:lang w:val="uk-UA"/>
        </w:rPr>
        <w:t>1257-2377-0336-2182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79255D35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45B4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proofErr w:type="spellStart"/>
      <w:r w:rsidR="00E735CD">
        <w:rPr>
          <w:rFonts w:ascii="Times New Roman" w:hAnsi="Times New Roman"/>
          <w:sz w:val="28"/>
          <w:szCs w:val="28"/>
        </w:rPr>
        <w:t>Хаврук</w:t>
      </w:r>
      <w:proofErr w:type="spellEnd"/>
      <w:r w:rsidR="00E735CD">
        <w:rPr>
          <w:rFonts w:ascii="Times New Roman" w:hAnsi="Times New Roman"/>
          <w:sz w:val="28"/>
          <w:szCs w:val="28"/>
        </w:rPr>
        <w:t xml:space="preserve"> Даниїл Олегович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E735CD" w:rsidRPr="00E735CD">
        <w:rPr>
          <w:rFonts w:ascii="Times New Roman" w:hAnsi="Times New Roman"/>
          <w:sz w:val="28"/>
          <w:szCs w:val="28"/>
        </w:rPr>
        <w:t>12-А, який знаходиться на території Городоцької територіальної громади в масиві «Пер</w:t>
      </w:r>
      <w:r w:rsidR="00E735CD">
        <w:rPr>
          <w:rFonts w:ascii="Times New Roman" w:hAnsi="Times New Roman"/>
          <w:sz w:val="28"/>
          <w:szCs w:val="28"/>
        </w:rPr>
        <w:t xml:space="preserve">сиковий», загальною площею </w:t>
      </w:r>
      <w:r w:rsidR="00E735CD" w:rsidRPr="00E735CD">
        <w:rPr>
          <w:rFonts w:ascii="Times New Roman" w:hAnsi="Times New Roman"/>
          <w:sz w:val="28"/>
          <w:szCs w:val="28"/>
        </w:rPr>
        <w:t xml:space="preserve">95.8 м2, належний на праві власності громадянину </w:t>
      </w:r>
      <w:proofErr w:type="spellStart"/>
      <w:r w:rsidR="00E735CD" w:rsidRPr="00E735CD">
        <w:rPr>
          <w:rFonts w:ascii="Times New Roman" w:hAnsi="Times New Roman"/>
          <w:sz w:val="28"/>
          <w:szCs w:val="28"/>
        </w:rPr>
        <w:t>Хавруку</w:t>
      </w:r>
      <w:proofErr w:type="spellEnd"/>
      <w:r w:rsidR="00E735CD" w:rsidRPr="00E735CD">
        <w:rPr>
          <w:rFonts w:ascii="Times New Roman" w:hAnsi="Times New Roman"/>
          <w:sz w:val="28"/>
          <w:szCs w:val="28"/>
        </w:rPr>
        <w:t xml:space="preserve"> Даниїлу Олеговичу згідно витягу з Державного реєстру речових прав нерухоме майно про реєстрацію права власності від 27 липня 2026 року, індексний номер витягу: 487509692, реєстраційний номер об'єкта нерухомого майна: 3372531356060,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1257-2377-0336-2182,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7943386B" w14:textId="77777777" w:rsidR="00545B41" w:rsidRPr="001256C9" w:rsidRDefault="00545B41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53771E04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E735CD" w:rsidRPr="00E735CD">
        <w:rPr>
          <w:rFonts w:ascii="Times New Roman" w:hAnsi="Times New Roman"/>
          <w:sz w:val="28"/>
          <w:szCs w:val="28"/>
        </w:rPr>
        <w:t xml:space="preserve">12-А, який знаходиться на території Городоцької територіальної громади в масиві «Персиковий», загальною площею      95.8 м2, належний на праві власності громадянину </w:t>
      </w:r>
      <w:proofErr w:type="spellStart"/>
      <w:r w:rsidR="00E735CD" w:rsidRPr="00E735CD">
        <w:rPr>
          <w:rFonts w:ascii="Times New Roman" w:hAnsi="Times New Roman"/>
          <w:sz w:val="28"/>
          <w:szCs w:val="28"/>
        </w:rPr>
        <w:t>Хавруку</w:t>
      </w:r>
      <w:proofErr w:type="spellEnd"/>
      <w:r w:rsidR="00E735CD" w:rsidRPr="00E735CD">
        <w:rPr>
          <w:rFonts w:ascii="Times New Roman" w:hAnsi="Times New Roman"/>
          <w:sz w:val="28"/>
          <w:szCs w:val="28"/>
        </w:rPr>
        <w:t xml:space="preserve"> Даниїлу Олеговичу згідно витягу з Державного реєстру речових прав нерухоме майно про реєстрацію права власності від 27 липня 2026 року, індексний номер витягу: 487509692, реєстраційний номер об'єкта нерухомого майна: 3372531356060</w:t>
      </w:r>
      <w:bookmarkStart w:id="1" w:name="_GoBack"/>
      <w:bookmarkEnd w:id="1"/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42EB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C0B9A"/>
    <w:rsid w:val="003E4B49"/>
    <w:rsid w:val="003E61A3"/>
    <w:rsid w:val="004045E3"/>
    <w:rsid w:val="00435477"/>
    <w:rsid w:val="0045214A"/>
    <w:rsid w:val="004525F3"/>
    <w:rsid w:val="00461E99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45B41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735C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4621</Words>
  <Characters>2634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46</cp:revision>
  <cp:lastPrinted>2026-08-05T07:43:00Z</cp:lastPrinted>
  <dcterms:created xsi:type="dcterms:W3CDTF">2024-10-21T09:09:00Z</dcterms:created>
  <dcterms:modified xsi:type="dcterms:W3CDTF">2026-08-05T07:43:00Z</dcterms:modified>
</cp:coreProperties>
</file>