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D6A9D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163C26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1397E879" wp14:editId="45BE1364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FBFCE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10E3993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19C37A12" w14:textId="77777777" w:rsidR="00163C26" w:rsidRPr="00163C26" w:rsidRDefault="00163C26" w:rsidP="00163C26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7B2ECAD2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4D27CE2A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1D0AD6" w14:textId="77777777" w:rsidR="00163C26" w:rsidRPr="00163C26" w:rsidRDefault="00163C26" w:rsidP="00163C2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74356498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F61058B" w14:textId="77777777" w:rsidR="00163C26" w:rsidRPr="00163C26" w:rsidRDefault="00163C26" w:rsidP="00163C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081E75BF" w14:textId="4C85C9FB" w:rsidR="00163C26" w:rsidRPr="00163C26" w:rsidRDefault="003425F1" w:rsidP="00163C2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________________2026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року             с.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 xml:space="preserve"> 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Городок                                      № ______</w:t>
      </w:r>
    </w:p>
    <w:p w14:paraId="2664DDCF" w14:textId="77777777" w:rsidR="00864B41" w:rsidRPr="00163C26" w:rsidRDefault="00864B41" w:rsidP="00864B41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69E247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Про переведення дачного (садового)</w:t>
      </w:r>
    </w:p>
    <w:p w14:paraId="7BE8DF8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будинку у жилий будинок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192C79A3" w14:textId="4521DB8C" w:rsidR="003609AE" w:rsidRPr="00305A6F" w:rsidRDefault="000B3185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Розглянувши заяв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="007A04CD" w:rsidRPr="00305A6F">
        <w:rPr>
          <w:rFonts w:ascii="Times New Roman" w:hAnsi="Times New Roman"/>
          <w:sz w:val="28"/>
          <w:szCs w:val="28"/>
        </w:rPr>
        <w:t xml:space="preserve"> громадян</w:t>
      </w:r>
      <w:r w:rsidR="00C102FA">
        <w:rPr>
          <w:rFonts w:ascii="Times New Roman" w:hAnsi="Times New Roman"/>
          <w:sz w:val="28"/>
          <w:szCs w:val="28"/>
        </w:rPr>
        <w:t>ки</w:t>
      </w:r>
      <w:r w:rsidR="007A04CD" w:rsidRPr="00305A6F">
        <w:rPr>
          <w:rFonts w:ascii="Times New Roman" w:hAnsi="Times New Roman"/>
          <w:sz w:val="28"/>
          <w:szCs w:val="28"/>
        </w:rPr>
        <w:t xml:space="preserve"> </w:t>
      </w:r>
      <w:r w:rsidR="00DA0BC8">
        <w:rPr>
          <w:rFonts w:ascii="Times New Roman" w:hAnsi="Times New Roman"/>
          <w:sz w:val="28"/>
          <w:szCs w:val="28"/>
        </w:rPr>
        <w:t>Данилюк Інни Анатоліївни</w:t>
      </w:r>
      <w:r w:rsidR="00B10EB3">
        <w:rPr>
          <w:rFonts w:ascii="Times New Roman" w:hAnsi="Times New Roman"/>
          <w:sz w:val="28"/>
          <w:szCs w:val="28"/>
        </w:rPr>
        <w:t xml:space="preserve"> </w:t>
      </w:r>
      <w:r w:rsidR="00F7529A">
        <w:rPr>
          <w:rFonts w:ascii="Times New Roman" w:hAnsi="Times New Roman"/>
          <w:sz w:val="28"/>
          <w:szCs w:val="28"/>
        </w:rPr>
        <w:t>від</w:t>
      </w:r>
      <w:r w:rsidR="00C50A79">
        <w:rPr>
          <w:rFonts w:ascii="Times New Roman" w:hAnsi="Times New Roman"/>
          <w:sz w:val="28"/>
          <w:szCs w:val="28"/>
        </w:rPr>
        <w:t xml:space="preserve"> 0</w:t>
      </w:r>
      <w:r w:rsidR="00DA0BC8">
        <w:rPr>
          <w:rFonts w:ascii="Times New Roman" w:hAnsi="Times New Roman"/>
          <w:sz w:val="28"/>
          <w:szCs w:val="28"/>
        </w:rPr>
        <w:t>8</w:t>
      </w:r>
      <w:r w:rsidR="007A069B">
        <w:rPr>
          <w:rFonts w:ascii="Times New Roman" w:hAnsi="Times New Roman"/>
          <w:sz w:val="28"/>
          <w:szCs w:val="28"/>
        </w:rPr>
        <w:t xml:space="preserve"> </w:t>
      </w:r>
      <w:r w:rsidR="00C50A79">
        <w:rPr>
          <w:rFonts w:ascii="Times New Roman" w:hAnsi="Times New Roman"/>
          <w:sz w:val="28"/>
          <w:szCs w:val="28"/>
        </w:rPr>
        <w:t>липня</w:t>
      </w:r>
      <w:r w:rsidR="000C410A">
        <w:rPr>
          <w:rFonts w:ascii="Times New Roman" w:hAnsi="Times New Roman"/>
          <w:sz w:val="28"/>
          <w:szCs w:val="28"/>
        </w:rPr>
        <w:t xml:space="preserve"> </w:t>
      </w:r>
      <w:r w:rsidR="002B02B9" w:rsidRPr="00305A6F">
        <w:rPr>
          <w:rFonts w:ascii="Times New Roman" w:hAnsi="Times New Roman"/>
          <w:sz w:val="28"/>
          <w:szCs w:val="28"/>
        </w:rPr>
        <w:t>202</w:t>
      </w:r>
      <w:r w:rsidR="003425F1">
        <w:rPr>
          <w:rFonts w:ascii="Times New Roman" w:hAnsi="Times New Roman"/>
          <w:sz w:val="28"/>
          <w:szCs w:val="28"/>
        </w:rPr>
        <w:t>6</w:t>
      </w:r>
      <w:r w:rsidR="002B02B9" w:rsidRPr="00305A6F">
        <w:rPr>
          <w:rFonts w:ascii="Times New Roman" w:hAnsi="Times New Roman"/>
          <w:sz w:val="28"/>
          <w:szCs w:val="28"/>
        </w:rPr>
        <w:t xml:space="preserve"> року </w:t>
      </w:r>
      <w:r w:rsidR="00A573B0" w:rsidRPr="00305A6F">
        <w:rPr>
          <w:rFonts w:ascii="Times New Roman" w:hAnsi="Times New Roman" w:cs="Times New Roman"/>
          <w:sz w:val="28"/>
          <w:szCs w:val="28"/>
          <w:shd w:val="clear" w:color="auto" w:fill="FFFFFF"/>
        </w:rPr>
        <w:t>та подані документи</w:t>
      </w:r>
      <w:r w:rsidR="00A573B0" w:rsidRPr="00305A6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>про переведення дачн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 xml:space="preserve"> (садов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>) будинк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Pr="00305A6F">
        <w:rPr>
          <w:rFonts w:ascii="Times New Roman" w:hAnsi="Times New Roman"/>
          <w:sz w:val="28"/>
          <w:szCs w:val="28"/>
        </w:rPr>
        <w:t xml:space="preserve"> у жил</w:t>
      </w:r>
      <w:r w:rsidR="0045214A" w:rsidRPr="00305A6F">
        <w:rPr>
          <w:rFonts w:ascii="Times New Roman" w:hAnsi="Times New Roman"/>
          <w:sz w:val="28"/>
          <w:szCs w:val="28"/>
        </w:rPr>
        <w:t>ий</w:t>
      </w:r>
      <w:r w:rsidRPr="00305A6F">
        <w:rPr>
          <w:rFonts w:ascii="Times New Roman" w:hAnsi="Times New Roman"/>
          <w:sz w:val="28"/>
          <w:szCs w:val="28"/>
        </w:rPr>
        <w:t xml:space="preserve"> будин</w:t>
      </w:r>
      <w:r w:rsidR="0045214A" w:rsidRPr="00305A6F">
        <w:rPr>
          <w:rFonts w:ascii="Times New Roman" w:hAnsi="Times New Roman"/>
          <w:sz w:val="28"/>
          <w:szCs w:val="28"/>
        </w:rPr>
        <w:t>ок</w:t>
      </w:r>
      <w:r w:rsidRPr="00305A6F">
        <w:rPr>
          <w:rFonts w:ascii="Times New Roman" w:hAnsi="Times New Roman"/>
          <w:sz w:val="28"/>
          <w:szCs w:val="28"/>
        </w:rPr>
        <w:t xml:space="preserve">, </w:t>
      </w:r>
      <w:r w:rsidR="00D03C1A" w:rsidRPr="00305A6F">
        <w:rPr>
          <w:rFonts w:ascii="Times New Roman" w:hAnsi="Times New Roman"/>
          <w:sz w:val="28"/>
          <w:szCs w:val="28"/>
        </w:rPr>
        <w:t xml:space="preserve">згідно </w:t>
      </w:r>
      <w:r w:rsidR="00A573B0" w:rsidRPr="00305A6F">
        <w:rPr>
          <w:rFonts w:ascii="Times New Roman" w:hAnsi="Times New Roman"/>
          <w:sz w:val="28"/>
          <w:szCs w:val="28"/>
        </w:rPr>
        <w:t>Порядку переведення дачних і садових будинків, що відповідають державним будівельним нормам, у жилі будинки, який затверджений п</w:t>
      </w:r>
      <w:r w:rsidRPr="00305A6F">
        <w:rPr>
          <w:rFonts w:ascii="Times New Roman" w:hAnsi="Times New Roman"/>
          <w:sz w:val="28"/>
          <w:szCs w:val="28"/>
        </w:rPr>
        <w:t>останов</w:t>
      </w:r>
      <w:r w:rsidR="00A573B0" w:rsidRPr="00305A6F">
        <w:rPr>
          <w:rFonts w:ascii="Times New Roman" w:hAnsi="Times New Roman"/>
          <w:sz w:val="28"/>
          <w:szCs w:val="28"/>
        </w:rPr>
        <w:t>ою</w:t>
      </w:r>
      <w:r w:rsidRPr="00305A6F">
        <w:rPr>
          <w:rFonts w:ascii="Times New Roman" w:hAnsi="Times New Roman"/>
          <w:sz w:val="28"/>
          <w:szCs w:val="28"/>
        </w:rPr>
        <w:t xml:space="preserve"> </w:t>
      </w:r>
      <w:r w:rsidR="00A573B0" w:rsidRPr="00305A6F">
        <w:rPr>
          <w:rFonts w:ascii="Times New Roman" w:hAnsi="Times New Roman"/>
          <w:sz w:val="28"/>
          <w:szCs w:val="28"/>
        </w:rPr>
        <w:t>К</w:t>
      </w:r>
      <w:r w:rsidRPr="00305A6F">
        <w:rPr>
          <w:rFonts w:ascii="Times New Roman" w:hAnsi="Times New Roman"/>
          <w:sz w:val="28"/>
          <w:szCs w:val="28"/>
        </w:rPr>
        <w:t xml:space="preserve">абінету Міністрів </w:t>
      </w:r>
      <w:r w:rsidR="00A573B0" w:rsidRPr="00305A6F">
        <w:rPr>
          <w:rFonts w:ascii="Times New Roman" w:hAnsi="Times New Roman"/>
          <w:sz w:val="28"/>
          <w:szCs w:val="28"/>
        </w:rPr>
        <w:t xml:space="preserve">України </w:t>
      </w:r>
      <w:r w:rsidRPr="00305A6F">
        <w:rPr>
          <w:rFonts w:ascii="Times New Roman" w:hAnsi="Times New Roman"/>
          <w:sz w:val="28"/>
          <w:szCs w:val="28"/>
        </w:rPr>
        <w:t>від 29</w:t>
      </w:r>
      <w:r w:rsidR="00A573B0" w:rsidRPr="00305A6F">
        <w:rPr>
          <w:rFonts w:ascii="Times New Roman" w:hAnsi="Times New Roman"/>
          <w:sz w:val="28"/>
          <w:szCs w:val="28"/>
        </w:rPr>
        <w:t xml:space="preserve"> квітня</w:t>
      </w:r>
      <w:r w:rsidR="001D7CB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 xml:space="preserve">2015 </w:t>
      </w:r>
      <w:r w:rsidR="00A573B0" w:rsidRPr="00305A6F">
        <w:rPr>
          <w:rFonts w:ascii="Times New Roman" w:hAnsi="Times New Roman"/>
          <w:sz w:val="28"/>
          <w:szCs w:val="28"/>
        </w:rPr>
        <w:t xml:space="preserve">року </w:t>
      </w:r>
      <w:r w:rsidRPr="00305A6F">
        <w:rPr>
          <w:rFonts w:ascii="Times New Roman" w:hAnsi="Times New Roman"/>
          <w:sz w:val="28"/>
          <w:szCs w:val="28"/>
        </w:rPr>
        <w:t>№</w:t>
      </w:r>
      <w:r w:rsidR="00A573B0" w:rsidRPr="00305A6F">
        <w:rPr>
          <w:rFonts w:ascii="Times New Roman" w:hAnsi="Times New Roman"/>
          <w:sz w:val="28"/>
          <w:szCs w:val="28"/>
        </w:rPr>
        <w:t> </w:t>
      </w:r>
      <w:r w:rsidRPr="00305A6F">
        <w:rPr>
          <w:rFonts w:ascii="Times New Roman" w:hAnsi="Times New Roman"/>
          <w:sz w:val="28"/>
          <w:szCs w:val="28"/>
        </w:rPr>
        <w:t>321, ст</w:t>
      </w:r>
      <w:r w:rsidR="003609AE" w:rsidRPr="00305A6F">
        <w:rPr>
          <w:rFonts w:ascii="Times New Roman" w:hAnsi="Times New Roman"/>
          <w:sz w:val="28"/>
          <w:szCs w:val="28"/>
        </w:rPr>
        <w:t>атті</w:t>
      </w:r>
      <w:r w:rsidRPr="00305A6F">
        <w:rPr>
          <w:rFonts w:ascii="Times New Roman" w:hAnsi="Times New Roman"/>
          <w:sz w:val="28"/>
          <w:szCs w:val="28"/>
        </w:rPr>
        <w:t xml:space="preserve"> 8</w:t>
      </w:r>
      <w:r w:rsidR="00A573B0"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</w:t>
      </w:r>
      <w:r w:rsidR="003609AE" w:rsidRPr="00305A6F">
        <w:rPr>
          <w:rFonts w:ascii="Times New Roman" w:hAnsi="Times New Roman"/>
          <w:sz w:val="28"/>
          <w:szCs w:val="28"/>
        </w:rPr>
        <w:t xml:space="preserve">аттями </w:t>
      </w:r>
      <w:r w:rsidRPr="00305A6F">
        <w:rPr>
          <w:rFonts w:ascii="Times New Roman" w:hAnsi="Times New Roman"/>
          <w:sz w:val="28"/>
          <w:szCs w:val="28"/>
        </w:rPr>
        <w:t>31, 40</w:t>
      </w:r>
      <w:r w:rsidR="0038583C" w:rsidRPr="00305A6F">
        <w:rPr>
          <w:rFonts w:ascii="Times New Roman" w:hAnsi="Times New Roman"/>
          <w:sz w:val="28"/>
          <w:szCs w:val="28"/>
        </w:rPr>
        <w:t>, 52, 59</w:t>
      </w:r>
      <w:r w:rsidRPr="00305A6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</w:t>
      </w:r>
      <w:r w:rsidR="003609AE" w:rsidRPr="00305A6F">
        <w:rPr>
          <w:rFonts w:ascii="Times New Roman" w:hAnsi="Times New Roman"/>
          <w:sz w:val="28"/>
          <w:szCs w:val="28"/>
        </w:rPr>
        <w:t>виконавчий ком</w:t>
      </w:r>
      <w:r w:rsidR="005822E6" w:rsidRPr="00305A6F">
        <w:rPr>
          <w:rFonts w:ascii="Times New Roman" w:hAnsi="Times New Roman"/>
          <w:sz w:val="28"/>
          <w:szCs w:val="28"/>
        </w:rPr>
        <w:t>ітет сільської ради</w:t>
      </w:r>
    </w:p>
    <w:p w14:paraId="5A431DA2" w14:textId="77777777" w:rsidR="003609AE" w:rsidRPr="00305A6F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</w:p>
    <w:p w14:paraId="5BD4AB43" w14:textId="77777777" w:rsidR="000B3185" w:rsidRPr="00305A6F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305A6F" w:rsidRDefault="00CB5DFC" w:rsidP="00754F59">
      <w:pPr>
        <w:spacing w:after="0" w:line="240" w:lineRule="auto"/>
        <w:ind w:firstLine="708"/>
        <w:rPr>
          <w:rFonts w:ascii="Times New Roman" w:hAnsi="Times New Roman"/>
          <w:szCs w:val="28"/>
        </w:rPr>
      </w:pPr>
    </w:p>
    <w:p w14:paraId="0CEB258E" w14:textId="625C5385" w:rsidR="000700A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B3185" w:rsidRPr="00305A6F">
        <w:rPr>
          <w:rFonts w:ascii="Times New Roman" w:hAnsi="Times New Roman"/>
          <w:sz w:val="28"/>
          <w:szCs w:val="28"/>
          <w:lang w:val="uk-UA"/>
        </w:rPr>
        <w:t>Перевести садовий будинок</w:t>
      </w:r>
      <w:r w:rsidR="001C7EBD" w:rsidRPr="00305A6F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C50A79">
        <w:rPr>
          <w:rFonts w:ascii="Times New Roman" w:hAnsi="Times New Roman"/>
          <w:sz w:val="28"/>
          <w:szCs w:val="28"/>
          <w:lang w:val="uk-UA"/>
        </w:rPr>
        <w:t>1</w:t>
      </w:r>
      <w:r w:rsidR="00DA0BC8">
        <w:rPr>
          <w:rFonts w:ascii="Times New Roman" w:hAnsi="Times New Roman"/>
          <w:sz w:val="28"/>
          <w:szCs w:val="28"/>
          <w:lang w:val="uk-UA"/>
        </w:rPr>
        <w:t>09</w:t>
      </w:r>
      <w:r w:rsidR="00082450" w:rsidRPr="00740A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82450" w:rsidRPr="00740A06">
        <w:rPr>
          <w:rFonts w:ascii="Times New Roman" w:hAnsi="Times New Roman"/>
          <w:sz w:val="28"/>
          <w:szCs w:val="28"/>
        </w:rPr>
        <w:t>який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Городоцької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громади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масиві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«</w:t>
      </w:r>
      <w:r w:rsidR="00DA0BC8">
        <w:rPr>
          <w:rFonts w:ascii="Times New Roman" w:hAnsi="Times New Roman"/>
          <w:sz w:val="28"/>
          <w:szCs w:val="28"/>
          <w:lang w:val="uk-UA"/>
        </w:rPr>
        <w:t>Бузковий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 xml:space="preserve">», загальною площею </w:t>
      </w:r>
      <w:r w:rsidR="00C50A79">
        <w:rPr>
          <w:rFonts w:ascii="Times New Roman" w:hAnsi="Times New Roman"/>
          <w:sz w:val="28"/>
          <w:szCs w:val="28"/>
          <w:lang w:val="uk-UA"/>
        </w:rPr>
        <w:t xml:space="preserve">   10</w:t>
      </w:r>
      <w:r w:rsidR="00DA0BC8">
        <w:rPr>
          <w:rFonts w:ascii="Times New Roman" w:hAnsi="Times New Roman"/>
          <w:sz w:val="28"/>
          <w:szCs w:val="28"/>
          <w:lang w:val="uk-UA"/>
        </w:rPr>
        <w:t>6</w:t>
      </w:r>
      <w:r w:rsidR="00EE0FA7">
        <w:rPr>
          <w:rFonts w:ascii="Times New Roman" w:hAnsi="Times New Roman"/>
          <w:sz w:val="28"/>
          <w:szCs w:val="28"/>
          <w:lang w:val="uk-UA"/>
        </w:rPr>
        <w:t>.</w:t>
      </w:r>
      <w:r w:rsidR="00DA0BC8">
        <w:rPr>
          <w:rFonts w:ascii="Times New Roman" w:hAnsi="Times New Roman"/>
          <w:sz w:val="28"/>
          <w:szCs w:val="28"/>
          <w:lang w:val="uk-UA"/>
        </w:rPr>
        <w:t>3</w:t>
      </w:r>
      <w:r w:rsidR="00E0214D" w:rsidRPr="00176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м</w:t>
      </w:r>
      <w:r w:rsidR="00E0214D" w:rsidRPr="0093611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належн</w:t>
      </w:r>
      <w:r w:rsidR="00A940A4">
        <w:rPr>
          <w:rFonts w:ascii="Times New Roman" w:hAnsi="Times New Roman"/>
          <w:sz w:val="28"/>
          <w:szCs w:val="28"/>
          <w:lang w:val="uk-UA"/>
        </w:rPr>
        <w:t>ий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на праві власності 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>громадян</w:t>
      </w:r>
      <w:r w:rsidR="00C102FA">
        <w:rPr>
          <w:rFonts w:ascii="Times New Roman" w:hAnsi="Times New Roman"/>
          <w:bCs/>
          <w:sz w:val="28"/>
          <w:szCs w:val="28"/>
          <w:lang w:val="uk-UA"/>
        </w:rPr>
        <w:t>ці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DA0BC8">
        <w:rPr>
          <w:rFonts w:ascii="Times New Roman" w:hAnsi="Times New Roman"/>
          <w:bCs/>
          <w:sz w:val="28"/>
          <w:szCs w:val="28"/>
          <w:lang w:val="uk-UA"/>
        </w:rPr>
        <w:t>Данилюк Інні Анатоліївні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згідно витягу з Державного реєстру речових прав нерухоме майно про реєстрацію права власності від </w:t>
      </w:r>
      <w:r w:rsidR="00C50A79">
        <w:rPr>
          <w:rFonts w:ascii="Times New Roman" w:hAnsi="Times New Roman"/>
          <w:sz w:val="28"/>
          <w:szCs w:val="28"/>
          <w:lang w:val="uk-UA"/>
        </w:rPr>
        <w:t>2</w:t>
      </w:r>
      <w:r w:rsidR="00DA0BC8">
        <w:rPr>
          <w:rFonts w:ascii="Times New Roman" w:hAnsi="Times New Roman"/>
          <w:sz w:val="28"/>
          <w:szCs w:val="28"/>
          <w:lang w:val="uk-UA"/>
        </w:rPr>
        <w:t>5</w:t>
      </w:r>
      <w:r w:rsidR="005E38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0BC8">
        <w:rPr>
          <w:rFonts w:ascii="Times New Roman" w:hAnsi="Times New Roman"/>
          <w:sz w:val="28"/>
          <w:szCs w:val="28"/>
          <w:lang w:val="uk-UA"/>
        </w:rPr>
        <w:t>червня</w:t>
      </w:r>
      <w:r w:rsidR="00E0214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C50A79">
        <w:rPr>
          <w:rFonts w:ascii="Times New Roman" w:hAnsi="Times New Roman"/>
          <w:sz w:val="28"/>
          <w:szCs w:val="28"/>
          <w:lang w:val="uk-UA"/>
        </w:rPr>
        <w:t>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року, індексний номер витягу:</w:t>
      </w:r>
      <w:r w:rsidR="00E0214D" w:rsidRPr="004D3D17">
        <w:rPr>
          <w:rFonts w:ascii="Times New Roman" w:hAnsi="Times New Roman"/>
          <w:sz w:val="28"/>
          <w:szCs w:val="28"/>
          <w:lang w:val="uk-UA"/>
        </w:rPr>
        <w:t> </w:t>
      </w:r>
      <w:r w:rsidR="00C50A79">
        <w:rPr>
          <w:rFonts w:ascii="Times New Roman" w:hAnsi="Times New Roman"/>
          <w:sz w:val="28"/>
          <w:szCs w:val="28"/>
          <w:lang w:val="uk-UA"/>
        </w:rPr>
        <w:t>4</w:t>
      </w:r>
      <w:r w:rsidR="00DA0BC8">
        <w:rPr>
          <w:rFonts w:ascii="Times New Roman" w:hAnsi="Times New Roman"/>
          <w:sz w:val="28"/>
          <w:szCs w:val="28"/>
          <w:lang w:val="uk-UA"/>
        </w:rPr>
        <w:t>83405672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, реєстраційний номер об'єкта нерухомого майна: </w:t>
      </w:r>
      <w:r w:rsidR="00C50A79">
        <w:rPr>
          <w:rFonts w:ascii="Times New Roman" w:hAnsi="Times New Roman"/>
          <w:sz w:val="28"/>
          <w:szCs w:val="28"/>
          <w:lang w:val="uk-UA"/>
        </w:rPr>
        <w:t>3</w:t>
      </w:r>
      <w:r w:rsidR="00DA0BC8">
        <w:rPr>
          <w:rFonts w:ascii="Times New Roman" w:hAnsi="Times New Roman"/>
          <w:sz w:val="28"/>
          <w:szCs w:val="28"/>
          <w:lang w:val="uk-UA"/>
        </w:rPr>
        <w:t>3527614</w:t>
      </w:r>
      <w:r w:rsidR="006C4C5B">
        <w:rPr>
          <w:rFonts w:ascii="Times New Roman" w:hAnsi="Times New Roman"/>
          <w:sz w:val="28"/>
          <w:szCs w:val="28"/>
          <w:lang w:val="uk-UA"/>
        </w:rPr>
        <w:t>5</w:t>
      </w:r>
      <w:r w:rsidR="002E1140">
        <w:rPr>
          <w:rFonts w:ascii="Times New Roman" w:hAnsi="Times New Roman"/>
          <w:sz w:val="28"/>
          <w:szCs w:val="28"/>
          <w:lang w:val="uk-UA"/>
        </w:rPr>
        <w:t>6060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</w:t>
      </w:r>
      <w:r w:rsidR="00E0214D" w:rsidRPr="004D3D17">
        <w:rPr>
          <w:rFonts w:ascii="Times New Roman" w:hAnsi="Times New Roman"/>
          <w:sz w:val="28"/>
          <w:szCs w:val="28"/>
          <w:lang w:val="uk-UA"/>
        </w:rPr>
        <w:t>, який зареєстрований за номером ТО01:</w:t>
      </w:r>
      <w:r w:rsidR="00DA0BC8">
        <w:rPr>
          <w:rFonts w:ascii="Times New Roman" w:hAnsi="Times New Roman"/>
          <w:sz w:val="28"/>
          <w:szCs w:val="28"/>
          <w:lang w:val="uk-UA"/>
        </w:rPr>
        <w:t>7978-8985-6169-7346</w:t>
      </w:r>
      <w:r w:rsidR="00E0214D" w:rsidRPr="004D3D17">
        <w:rPr>
          <w:rFonts w:ascii="Times New Roman" w:hAnsi="Times New Roman"/>
          <w:sz w:val="28"/>
          <w:szCs w:val="28"/>
          <w:lang w:val="uk-UA"/>
        </w:rPr>
        <w:t xml:space="preserve">, організація, що видала – ФОП </w:t>
      </w:r>
      <w:proofErr w:type="spellStart"/>
      <w:r w:rsidR="004D3D17" w:rsidRPr="004D3D17">
        <w:rPr>
          <w:rFonts w:ascii="Times New Roman" w:hAnsi="Times New Roman"/>
          <w:sz w:val="28"/>
          <w:szCs w:val="28"/>
          <w:lang w:val="uk-UA"/>
        </w:rPr>
        <w:t>Дорощук</w:t>
      </w:r>
      <w:proofErr w:type="spellEnd"/>
      <w:r w:rsidR="004D3D17" w:rsidRPr="004D3D17">
        <w:rPr>
          <w:rFonts w:ascii="Times New Roman" w:hAnsi="Times New Roman"/>
          <w:sz w:val="28"/>
          <w:szCs w:val="28"/>
          <w:lang w:val="uk-UA"/>
        </w:rPr>
        <w:t xml:space="preserve"> Богдан Андрійович</w:t>
      </w:r>
      <w:r w:rsidR="00E0214D" w:rsidRPr="004D3D17">
        <w:rPr>
          <w:rFonts w:ascii="Times New Roman" w:hAnsi="Times New Roman"/>
          <w:sz w:val="28"/>
          <w:szCs w:val="28"/>
          <w:lang w:val="uk-UA"/>
        </w:rPr>
        <w:t xml:space="preserve">, сертифікований експерт – </w:t>
      </w:r>
      <w:proofErr w:type="spellStart"/>
      <w:r w:rsidR="004D3D17" w:rsidRPr="004D3D17">
        <w:rPr>
          <w:rFonts w:ascii="Times New Roman" w:hAnsi="Times New Roman"/>
          <w:sz w:val="28"/>
          <w:szCs w:val="28"/>
          <w:lang w:val="uk-UA"/>
        </w:rPr>
        <w:t>Дорощук</w:t>
      </w:r>
      <w:proofErr w:type="spellEnd"/>
      <w:r w:rsidR="004D3D17" w:rsidRPr="004D3D17">
        <w:rPr>
          <w:rFonts w:ascii="Times New Roman" w:hAnsi="Times New Roman"/>
          <w:sz w:val="28"/>
          <w:szCs w:val="28"/>
          <w:lang w:val="uk-UA"/>
        </w:rPr>
        <w:t xml:space="preserve"> Богдан Андрійович </w:t>
      </w:r>
      <w:r w:rsidR="00E0214D" w:rsidRPr="004D3D17">
        <w:rPr>
          <w:rFonts w:ascii="Times New Roman" w:hAnsi="Times New Roman"/>
          <w:sz w:val="28"/>
          <w:szCs w:val="28"/>
          <w:lang w:val="uk-UA"/>
        </w:rPr>
        <w:t>(</w:t>
      </w:r>
      <w:r w:rsidR="00D62CC5" w:rsidRPr="004D3D17">
        <w:rPr>
          <w:rFonts w:ascii="Times New Roman" w:hAnsi="Times New Roman"/>
          <w:sz w:val="28"/>
          <w:szCs w:val="28"/>
          <w:lang w:val="uk-UA"/>
        </w:rPr>
        <w:t xml:space="preserve">АЕ </w:t>
      </w:r>
      <w:r w:rsidR="00B44597" w:rsidRPr="004D3D17">
        <w:rPr>
          <w:rFonts w:ascii="Times New Roman" w:hAnsi="Times New Roman"/>
          <w:sz w:val="28"/>
          <w:szCs w:val="28"/>
          <w:lang w:val="uk-UA"/>
        </w:rPr>
        <w:t>00</w:t>
      </w:r>
      <w:r w:rsidR="004D3D17">
        <w:rPr>
          <w:rFonts w:ascii="Times New Roman" w:hAnsi="Times New Roman"/>
          <w:sz w:val="28"/>
          <w:szCs w:val="28"/>
          <w:lang w:val="uk-UA"/>
        </w:rPr>
        <w:t>4357</w:t>
      </w:r>
      <w:r w:rsidR="00D62CC5" w:rsidRPr="004D3D17">
        <w:rPr>
          <w:rFonts w:ascii="Times New Roman" w:hAnsi="Times New Roman"/>
          <w:sz w:val="28"/>
          <w:szCs w:val="28"/>
          <w:lang w:val="uk-UA"/>
        </w:rPr>
        <w:t xml:space="preserve">, АЕ </w:t>
      </w:r>
      <w:r w:rsidR="00B44597" w:rsidRPr="004D3D17">
        <w:rPr>
          <w:rFonts w:ascii="Times New Roman" w:hAnsi="Times New Roman"/>
          <w:sz w:val="28"/>
          <w:szCs w:val="28"/>
          <w:lang w:val="uk-UA"/>
        </w:rPr>
        <w:t>00</w:t>
      </w:r>
      <w:r w:rsidR="004D3D17">
        <w:rPr>
          <w:rFonts w:ascii="Times New Roman" w:hAnsi="Times New Roman"/>
          <w:sz w:val="28"/>
          <w:szCs w:val="28"/>
          <w:lang w:val="uk-UA"/>
        </w:rPr>
        <w:t>5074</w:t>
      </w:r>
      <w:r w:rsidR="00E0214D" w:rsidRPr="004D3D17">
        <w:rPr>
          <w:rFonts w:ascii="Times New Roman" w:hAnsi="Times New Roman"/>
          <w:sz w:val="28"/>
          <w:szCs w:val="28"/>
          <w:lang w:val="uk-UA"/>
        </w:rPr>
        <w:t>),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в жилий будинок</w:t>
      </w:r>
      <w:r w:rsidR="000700A6" w:rsidRPr="00305A6F">
        <w:rPr>
          <w:rFonts w:ascii="Times New Roman" w:hAnsi="Times New Roman"/>
          <w:sz w:val="28"/>
          <w:szCs w:val="28"/>
          <w:lang w:val="uk-UA"/>
        </w:rPr>
        <w:t>.</w:t>
      </w:r>
    </w:p>
    <w:p w14:paraId="7F885EC4" w14:textId="77777777" w:rsidR="009A2EC0" w:rsidRPr="00305A6F" w:rsidRDefault="009A2EC0" w:rsidP="009A2EC0">
      <w:pPr>
        <w:tabs>
          <w:tab w:val="left" w:pos="0"/>
          <w:tab w:val="left" w:pos="1134"/>
        </w:tabs>
        <w:spacing w:after="0" w:line="240" w:lineRule="auto"/>
        <w:ind w:left="927"/>
        <w:jc w:val="both"/>
        <w:rPr>
          <w:rFonts w:ascii="Times New Roman" w:hAnsi="Times New Roman"/>
          <w:szCs w:val="28"/>
        </w:rPr>
      </w:pPr>
    </w:p>
    <w:p w14:paraId="2C3E3FE5" w14:textId="10ED8A08" w:rsidR="00740A0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6D2445" w14:textId="77777777" w:rsidR="00E5538A" w:rsidRPr="00305A6F" w:rsidRDefault="00E5538A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7B5D2A" w14:textId="77777777" w:rsidR="00C169BA" w:rsidRDefault="00C169BA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413D3D" w14:textId="17153818" w:rsidR="005822E6" w:rsidRPr="00305A6F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305A6F">
        <w:rPr>
          <w:rFonts w:ascii="Times New Roman" w:hAnsi="Times New Roman"/>
          <w:sz w:val="28"/>
          <w:szCs w:val="28"/>
        </w:rPr>
        <w:t xml:space="preserve">                              </w:t>
      </w:r>
      <w:r w:rsidRPr="00305A6F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5BCA2EAD" w14:textId="77777777" w:rsidR="00163C26" w:rsidRDefault="00163C26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163C26" w:rsidSect="00163C26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14:paraId="28595BF0" w14:textId="27FACE54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728BFE3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15615B2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6D5FB9" w:rsidRPr="00305A6F" w14:paraId="3B1C609F" w14:textId="77777777" w:rsidTr="001551E3">
        <w:tc>
          <w:tcPr>
            <w:tcW w:w="5387" w:type="dxa"/>
          </w:tcPr>
          <w:p w14:paraId="1E8B2A47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5BE1AC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7BAD1C1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FB9" w:rsidRPr="00305A6F" w14:paraId="73CA8270" w14:textId="77777777" w:rsidTr="001551E3">
        <w:trPr>
          <w:trHeight w:val="1246"/>
        </w:trPr>
        <w:tc>
          <w:tcPr>
            <w:tcW w:w="5387" w:type="dxa"/>
            <w:hideMark/>
          </w:tcPr>
          <w:p w14:paraId="4AB396B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 сільської ради</w:t>
            </w:r>
          </w:p>
        </w:tc>
        <w:tc>
          <w:tcPr>
            <w:tcW w:w="4400" w:type="dxa"/>
          </w:tcPr>
          <w:p w14:paraId="66AACED6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CDE373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29B8859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ОПАНАСИК</w:t>
            </w:r>
          </w:p>
        </w:tc>
      </w:tr>
      <w:tr w:rsidR="006D5FB9" w:rsidRPr="00305A6F" w14:paraId="48918A55" w14:textId="77777777" w:rsidTr="001551E3">
        <w:tc>
          <w:tcPr>
            <w:tcW w:w="5387" w:type="dxa"/>
          </w:tcPr>
          <w:p w14:paraId="3AFB072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4E8F21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</w:t>
            </w:r>
          </w:p>
          <w:p w14:paraId="1FD5B9A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сільської ради </w:t>
            </w:r>
          </w:p>
        </w:tc>
        <w:tc>
          <w:tcPr>
            <w:tcW w:w="4400" w:type="dxa"/>
          </w:tcPr>
          <w:p w14:paraId="6540459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BB5AD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799F7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C25963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EC2699" w14:textId="77777777" w:rsidR="006D5FB9" w:rsidRPr="00305A6F" w:rsidRDefault="006D5FB9" w:rsidP="001551E3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Вікторія ТИМОЩУК</w:t>
            </w:r>
          </w:p>
        </w:tc>
      </w:tr>
      <w:tr w:rsidR="006D5FB9" w:rsidRPr="00305A6F" w14:paraId="1627EBD7" w14:textId="77777777" w:rsidTr="001551E3">
        <w:trPr>
          <w:trHeight w:val="852"/>
        </w:trPr>
        <w:tc>
          <w:tcPr>
            <w:tcW w:w="9787" w:type="dxa"/>
            <w:gridSpan w:val="2"/>
          </w:tcPr>
          <w:p w14:paraId="1274B50D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5262DB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20D13D43" w14:textId="77777777" w:rsidR="006D5FB9" w:rsidRPr="00305A6F" w:rsidRDefault="006D5FB9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304532F" w14:textId="77777777" w:rsidTr="001551E3">
        <w:trPr>
          <w:trHeight w:val="372"/>
        </w:trPr>
        <w:tc>
          <w:tcPr>
            <w:tcW w:w="5387" w:type="dxa"/>
            <w:hideMark/>
          </w:tcPr>
          <w:p w14:paraId="61345C80" w14:textId="77777777" w:rsidR="00F75912" w:rsidRP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58840344" w14:textId="30CD8C3E" w:rsidR="006D5FB9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3943653C" w14:textId="77777777" w:rsid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7E340C" w14:textId="52FDCC90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</w:t>
            </w:r>
            <w:r w:rsidR="00792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справами виконавчого</w:t>
            </w:r>
          </w:p>
          <w:p w14:paraId="139FA33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  <w:hideMark/>
          </w:tcPr>
          <w:p w14:paraId="23EA8474" w14:textId="25D6B751" w:rsidR="006D5FB9" w:rsidRDefault="00F75912" w:rsidP="00FE1FBD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5889F605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B0134E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8F7B39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E825F0" w14:textId="77777777" w:rsidR="006D5FB9" w:rsidRPr="00305A6F" w:rsidRDefault="006D5FB9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6D5FB9" w:rsidRPr="00305A6F" w14:paraId="2BE0BC2C" w14:textId="77777777" w:rsidTr="001551E3">
        <w:tc>
          <w:tcPr>
            <w:tcW w:w="5387" w:type="dxa"/>
          </w:tcPr>
          <w:p w14:paraId="17F81A9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2421485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8CA1406" w14:textId="77777777" w:rsidTr="001551E3">
        <w:tc>
          <w:tcPr>
            <w:tcW w:w="5387" w:type="dxa"/>
            <w:hideMark/>
          </w:tcPr>
          <w:p w14:paraId="679FAEE9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Н</w:t>
            </w: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ачальник юридичного відділу </w:t>
            </w:r>
          </w:p>
          <w:p w14:paraId="7406130F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28160E4D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2F708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43FC824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491E76E5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  <w:p w14:paraId="30C40343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6ABDF38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34B294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Лілія КИТОВСЬКА</w:t>
            </w:r>
          </w:p>
          <w:p w14:paraId="44B38925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A11ED1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28119D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389E22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11175FFC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5C6F4149" w14:textId="77777777" w:rsidTr="001551E3">
        <w:tc>
          <w:tcPr>
            <w:tcW w:w="5387" w:type="dxa"/>
          </w:tcPr>
          <w:p w14:paraId="0B6EFCFB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відділу організаційного </w:t>
            </w:r>
          </w:p>
          <w:p w14:paraId="3BEBD1A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60D68413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2095C4A4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2CA5851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64EFC86D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5DE8EE37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078E0B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E12292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F82E6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1A014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B11B41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332881F6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0E782F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5774C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E5860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10715CCE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801FD1C" w14:textId="52A950BB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8E5B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62141652" w14:textId="77777777" w:rsidR="00FE1FBD" w:rsidRDefault="00FE1FBD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13E9A5" w14:textId="77777777" w:rsidR="00521F73" w:rsidRDefault="00521F73" w:rsidP="009D3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6FAB6F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ПОЯСНЮВАЛЬНА ЗАПИСКА</w:t>
      </w:r>
    </w:p>
    <w:p w14:paraId="1410AFEC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виконавчого комітету сільської ради </w:t>
      </w:r>
    </w:p>
    <w:p w14:paraId="5F39A81B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переведення дачного (садового) будинку у жилий будинок»</w:t>
      </w:r>
    </w:p>
    <w:p w14:paraId="41F2F690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E9DB97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99EB33" w14:textId="67A82073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необхідності прийняття рішення </w:t>
      </w:r>
      <w:r w:rsidR="005E5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виконкому</w:t>
      </w: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9E0D7F9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громадяни відповідно до закону мають право на переведення дачних і садових будинків, що відповідають державним будівельним нормам, у жилі будинки в порядку, визначеному Кабінетом Міністрів України.</w:t>
      </w:r>
    </w:p>
    <w:p w14:paraId="61CA3A21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n63"/>
      <w:bookmarkEnd w:id="0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 про переведення дачних і садових будинків у жилі будинки приймається відповідними органами місцевого самоврядування.</w:t>
      </w:r>
    </w:p>
    <w:p w14:paraId="2624F98D" w14:textId="0B537B7C" w:rsidR="006D5FB9" w:rsidRPr="00305A6F" w:rsidRDefault="006D5FB9" w:rsidP="00B10EB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виконавчого комітету сільської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ради із заявою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C50A7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A0BC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A7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липня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зареєстрована за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DA0BC8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/08-01-36/2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лася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0BC8">
        <w:rPr>
          <w:rFonts w:ascii="Times New Roman" w:hAnsi="Times New Roman"/>
          <w:sz w:val="28"/>
          <w:szCs w:val="28"/>
        </w:rPr>
        <w:t>Данилюк Інна Анатоліївна</w:t>
      </w:r>
      <w:r w:rsidRPr="004A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переведення садового будинку </w:t>
      </w:r>
      <w:r w:rsidRPr="0030656E">
        <w:rPr>
          <w:rFonts w:ascii="Times New Roman" w:hAnsi="Times New Roman"/>
          <w:sz w:val="28"/>
          <w:szCs w:val="28"/>
        </w:rPr>
        <w:t xml:space="preserve">№ </w:t>
      </w:r>
      <w:r w:rsidR="00DA0BC8" w:rsidRPr="00DA0BC8">
        <w:rPr>
          <w:rFonts w:ascii="Times New Roman" w:hAnsi="Times New Roman"/>
          <w:sz w:val="28"/>
          <w:szCs w:val="28"/>
        </w:rPr>
        <w:t xml:space="preserve">109, який знаходиться на території Городоцької територіальної громади в масиві </w:t>
      </w:r>
      <w:r w:rsidR="00DA0BC8">
        <w:rPr>
          <w:rFonts w:ascii="Times New Roman" w:hAnsi="Times New Roman"/>
          <w:sz w:val="28"/>
          <w:szCs w:val="28"/>
        </w:rPr>
        <w:t xml:space="preserve">«Бузковий», загальною площею </w:t>
      </w:r>
      <w:r w:rsidR="00DA0BC8" w:rsidRPr="00DA0BC8">
        <w:rPr>
          <w:rFonts w:ascii="Times New Roman" w:hAnsi="Times New Roman"/>
          <w:sz w:val="28"/>
          <w:szCs w:val="28"/>
        </w:rPr>
        <w:t xml:space="preserve">106.3 м2, належний на праві власності громадянці Данилюк Інні Анатоліївні згідно витягу з Державного реєстру речових прав нерухоме майно про реєстрацію права власності від 25 червня 2026 року, індексний номер витягу: 483405672, реєстраційний номер об'єкта нерухомого майна: 3352761456060,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будівництва, який зареєстрований за номером ТО01:7978-8985-6169-7346, організація, що видала – ФОП </w:t>
      </w:r>
      <w:proofErr w:type="spellStart"/>
      <w:r w:rsidR="00DA0BC8" w:rsidRPr="00DA0BC8">
        <w:rPr>
          <w:rFonts w:ascii="Times New Roman" w:hAnsi="Times New Roman"/>
          <w:sz w:val="28"/>
          <w:szCs w:val="28"/>
        </w:rPr>
        <w:t>Дорощук</w:t>
      </w:r>
      <w:proofErr w:type="spellEnd"/>
      <w:r w:rsidR="00DA0BC8" w:rsidRPr="00DA0BC8">
        <w:rPr>
          <w:rFonts w:ascii="Times New Roman" w:hAnsi="Times New Roman"/>
          <w:sz w:val="28"/>
          <w:szCs w:val="28"/>
        </w:rPr>
        <w:t xml:space="preserve"> Богдан Андрійович, сертифікований експерт – </w:t>
      </w:r>
      <w:proofErr w:type="spellStart"/>
      <w:r w:rsidR="00DA0BC8" w:rsidRPr="00DA0BC8">
        <w:rPr>
          <w:rFonts w:ascii="Times New Roman" w:hAnsi="Times New Roman"/>
          <w:sz w:val="28"/>
          <w:szCs w:val="28"/>
        </w:rPr>
        <w:t>Дорощук</w:t>
      </w:r>
      <w:proofErr w:type="spellEnd"/>
      <w:r w:rsidR="00DA0BC8" w:rsidRPr="00DA0BC8">
        <w:rPr>
          <w:rFonts w:ascii="Times New Roman" w:hAnsi="Times New Roman"/>
          <w:sz w:val="28"/>
          <w:szCs w:val="28"/>
        </w:rPr>
        <w:t xml:space="preserve"> Богдан Андрійович (АЕ 004357, АЕ 005074), в жилий будинок</w:t>
      </w:r>
      <w:r w:rsidRPr="00305A6F">
        <w:rPr>
          <w:rFonts w:ascii="Times New Roman" w:hAnsi="Times New Roman"/>
          <w:sz w:val="28"/>
          <w:szCs w:val="28"/>
        </w:rPr>
        <w:t>.</w:t>
      </w:r>
    </w:p>
    <w:p w14:paraId="73866FD6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пункту 2 Порядку переведення дачних і садових будинків, що відповідають державним будівельним нормам, у жилі будинки, який затверджено постановою Кабінету Міністрів України від 29 квітня 2015 року № 321 «Про затвердження Порядку переведення дачних і садових будинків, що відповідають державним будівельним нормам, у жилі будинки», переведення дачних і садових будинків, що відповідають державним будівельним нормам, у жилі будинки здійснюється безоплатно органами місцевого самоврядування села, селища, міста, з якими відповідні дачні поселення та садівничі товариства пов’язані адміністративно або територіально.</w:t>
      </w:r>
    </w:p>
    <w:p w14:paraId="077D47E0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заяви та доданих до неї документів уповноважений орган протягом місяця з дня їх надходження приймає рішення про переведення дачного чи садового будинку у жилий будинок або про відмову в такому переведенні згідно пункту 4 Порядку.</w:t>
      </w:r>
    </w:p>
    <w:p w14:paraId="29F951A3" w14:textId="431DEDBE" w:rsidR="00925C87" w:rsidRDefault="006D5FB9" w:rsidP="005C607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 того, абзацом другим пункту 5 Порядку переведення дачних і садових будинків, що відповідають державним будівельним нормам, у жилі будинки, рішення про переведення є підставою для використання дачних і садових будинків як житло, зокрема для здійснення громадянами реєстрації місця проживання.</w:t>
      </w:r>
    </w:p>
    <w:p w14:paraId="6C901FB1" w14:textId="77777777" w:rsidR="006D5FB9" w:rsidRPr="00305A6F" w:rsidRDefault="006D5FB9" w:rsidP="006D5FB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14:paraId="701CBB0A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шляхи її досягнення.</w:t>
      </w:r>
    </w:p>
    <w:p w14:paraId="194064A6" w14:textId="47B53BE6" w:rsidR="006D5FB9" w:rsidRPr="00305A6F" w:rsidRDefault="006D5FB9" w:rsidP="006D5F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прийняття рішення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переведення дачного (садового) будинку у жилий будинок, </w:t>
      </w:r>
      <w:r>
        <w:rPr>
          <w:rFonts w:ascii="Times New Roman" w:hAnsi="Times New Roman"/>
          <w:sz w:val="28"/>
          <w:szCs w:val="28"/>
        </w:rPr>
        <w:t xml:space="preserve">садовий будинок </w:t>
      </w:r>
      <w:r w:rsidRPr="0093051C">
        <w:rPr>
          <w:rFonts w:ascii="Times New Roman" w:hAnsi="Times New Roman"/>
          <w:sz w:val="28"/>
          <w:szCs w:val="28"/>
        </w:rPr>
        <w:t xml:space="preserve">№ </w:t>
      </w:r>
      <w:r w:rsidR="00DA0BC8" w:rsidRPr="00DA0BC8">
        <w:rPr>
          <w:rFonts w:ascii="Times New Roman" w:hAnsi="Times New Roman"/>
          <w:sz w:val="28"/>
          <w:szCs w:val="28"/>
        </w:rPr>
        <w:t>109, який знаходиться на території Городоцької територіальної громади в масиві «Бузковий», загальною площею    106.3 м2, належний на праві власності громадянці Данилюк Інні Анатоліївні згідно витягу з Державного реєстру речових прав нерухоме майно про реєстрацію права власності від 25 червня 2026 року, індексний номер витягу: 483405672, реєстраційний номер об'єкта нерухомого майна: 3352761456060</w:t>
      </w:r>
      <w:bookmarkStart w:id="1" w:name="_GoBack"/>
      <w:bookmarkEnd w:id="1"/>
      <w:r w:rsidRPr="00305A6F">
        <w:rPr>
          <w:rFonts w:ascii="Times New Roman" w:hAnsi="Times New Roman"/>
          <w:sz w:val="28"/>
          <w:szCs w:val="28"/>
        </w:rPr>
        <w:t>, буде переведено в жилий будинок.</w:t>
      </w:r>
    </w:p>
    <w:p w14:paraId="5661EB14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Правові аспекти.</w:t>
      </w:r>
    </w:p>
    <w:p w14:paraId="05842FA4" w14:textId="77777777" w:rsidR="006D5FB9" w:rsidRPr="00305A6F" w:rsidRDefault="006D5FB9" w:rsidP="006D5FB9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Дане рішення буде прийняте на підставі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статтями 31, 40, 52, 59 Закону України «Про місцеве самоврядування в Україні»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B246418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Фінансово-економічне обґрунтування.</w:t>
      </w:r>
    </w:p>
    <w:p w14:paraId="7E20CB6D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Фінансових та матеріальних затрат з боку територіальної громадян для здійснення цього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не потребується.</w:t>
      </w:r>
    </w:p>
    <w:p w14:paraId="4B290537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Позиція заінтересованих органів.</w:t>
      </w:r>
    </w:p>
    <w:p w14:paraId="7FB9E91E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стосується позиції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інспектуючих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організацій.</w:t>
      </w:r>
    </w:p>
    <w:p w14:paraId="1A311172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Місцевий аспект.</w:t>
      </w:r>
    </w:p>
    <w:p w14:paraId="67770B78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</w:t>
      </w:r>
      <w:bookmarkStart w:id="2" w:name="_Hlk94176146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правовстановлюючих документів на об’єкт нерухомого майна </w:t>
      </w:r>
      <w:bookmarkEnd w:id="2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надходження платежів до місцевого бюджету у вигляді податку на нерухоме майно, відмінне від земельної ділянки.</w:t>
      </w:r>
    </w:p>
    <w:p w14:paraId="5CFFD841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Громадське обговорення.</w:t>
      </w:r>
    </w:p>
    <w:p w14:paraId="5E181166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потребує проведення громадського обговорення.</w:t>
      </w:r>
    </w:p>
    <w:p w14:paraId="5C606373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 результатів.</w:t>
      </w:r>
    </w:p>
    <w:p w14:paraId="78D4141B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 рішення сприятиме оформленню в подальшому громадянами правовстановлюючих документів на об’єкт нерухомого майна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B144E22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67825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BFEC7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79"/>
        <w:gridCol w:w="4502"/>
      </w:tblGrid>
      <w:tr w:rsidR="006D5FB9" w:rsidRPr="00305A6F" w14:paraId="000B3497" w14:textId="77777777" w:rsidTr="001551E3">
        <w:trPr>
          <w:trHeight w:val="1246"/>
        </w:trPr>
        <w:tc>
          <w:tcPr>
            <w:tcW w:w="5279" w:type="dxa"/>
            <w:shd w:val="clear" w:color="auto" w:fill="auto"/>
          </w:tcPr>
          <w:p w14:paraId="3CAA023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Начальник відділу 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архітектури, земельних відносин та житлово-комунального господарства</w:t>
            </w:r>
          </w:p>
          <w:p w14:paraId="6124D85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5D8D71CD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53B5A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246C2B32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</w:rPr>
            </w:pPr>
          </w:p>
          <w:p w14:paraId="64C1F61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                          Тетяна ОПАНАСИК</w:t>
            </w:r>
          </w:p>
        </w:tc>
      </w:tr>
      <w:tr w:rsidR="006D5FB9" w:rsidRPr="00305A6F" w14:paraId="766834E3" w14:textId="77777777" w:rsidTr="001551E3">
        <w:tc>
          <w:tcPr>
            <w:tcW w:w="5279" w:type="dxa"/>
            <w:shd w:val="clear" w:color="auto" w:fill="auto"/>
          </w:tcPr>
          <w:p w14:paraId="48ED42F9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512F143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2652B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Виконавець </w:t>
            </w:r>
          </w:p>
          <w:p w14:paraId="5740628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головний спеціаліст відділу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 xml:space="preserve"> архітектури, земельних відносин та житлово-комунального господарства</w:t>
            </w:r>
          </w:p>
          <w:p w14:paraId="5C103D9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7617A95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04C74BA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CAD8381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579ADD2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B23139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3BB322F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251C7B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0D9DBE8B" w14:textId="3F0D4FF6" w:rsidR="005822E6" w:rsidRPr="00F75912" w:rsidRDefault="006D5FB9" w:rsidP="00F75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Вікторія ТИМОЩУК</w:t>
      </w:r>
    </w:p>
    <w:sectPr w:rsidR="005822E6" w:rsidRPr="00F75912" w:rsidSect="004521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EE"/>
    <w:rsid w:val="00014726"/>
    <w:rsid w:val="00026985"/>
    <w:rsid w:val="00032D83"/>
    <w:rsid w:val="00042B8F"/>
    <w:rsid w:val="00060CB8"/>
    <w:rsid w:val="000700A6"/>
    <w:rsid w:val="00073D3F"/>
    <w:rsid w:val="00082450"/>
    <w:rsid w:val="00084080"/>
    <w:rsid w:val="00084120"/>
    <w:rsid w:val="0008500F"/>
    <w:rsid w:val="00090E57"/>
    <w:rsid w:val="000971D6"/>
    <w:rsid w:val="0009795E"/>
    <w:rsid w:val="000B3185"/>
    <w:rsid w:val="000B3EE6"/>
    <w:rsid w:val="000B538D"/>
    <w:rsid w:val="000B5DC0"/>
    <w:rsid w:val="000C410A"/>
    <w:rsid w:val="000C6F9F"/>
    <w:rsid w:val="000D0A97"/>
    <w:rsid w:val="000D4765"/>
    <w:rsid w:val="000E5657"/>
    <w:rsid w:val="001005EE"/>
    <w:rsid w:val="00103370"/>
    <w:rsid w:val="00124926"/>
    <w:rsid w:val="00125C66"/>
    <w:rsid w:val="00141B09"/>
    <w:rsid w:val="0014225B"/>
    <w:rsid w:val="00143E9E"/>
    <w:rsid w:val="00145FB2"/>
    <w:rsid w:val="001616F0"/>
    <w:rsid w:val="00163C26"/>
    <w:rsid w:val="0017603A"/>
    <w:rsid w:val="00194202"/>
    <w:rsid w:val="00194B92"/>
    <w:rsid w:val="001A11B4"/>
    <w:rsid w:val="001A62B1"/>
    <w:rsid w:val="001C7EBD"/>
    <w:rsid w:val="001D78B2"/>
    <w:rsid w:val="001D7CBF"/>
    <w:rsid w:val="001F3C49"/>
    <w:rsid w:val="00203BEC"/>
    <w:rsid w:val="00205E43"/>
    <w:rsid w:val="0021022A"/>
    <w:rsid w:val="00223779"/>
    <w:rsid w:val="002310D0"/>
    <w:rsid w:val="002328E7"/>
    <w:rsid w:val="00243837"/>
    <w:rsid w:val="00257E6C"/>
    <w:rsid w:val="00262FDE"/>
    <w:rsid w:val="00263AF7"/>
    <w:rsid w:val="00263DC4"/>
    <w:rsid w:val="002A6E3B"/>
    <w:rsid w:val="002B02B9"/>
    <w:rsid w:val="002B1049"/>
    <w:rsid w:val="002B1C15"/>
    <w:rsid w:val="002B5EBC"/>
    <w:rsid w:val="002E1140"/>
    <w:rsid w:val="002F1521"/>
    <w:rsid w:val="002F3C17"/>
    <w:rsid w:val="002F6183"/>
    <w:rsid w:val="0030144C"/>
    <w:rsid w:val="003056EF"/>
    <w:rsid w:val="00305A6F"/>
    <w:rsid w:val="00321715"/>
    <w:rsid w:val="00337565"/>
    <w:rsid w:val="0033797A"/>
    <w:rsid w:val="0034157D"/>
    <w:rsid w:val="003418AF"/>
    <w:rsid w:val="003425F1"/>
    <w:rsid w:val="00343410"/>
    <w:rsid w:val="00346AD4"/>
    <w:rsid w:val="00354F52"/>
    <w:rsid w:val="003609AE"/>
    <w:rsid w:val="00361C16"/>
    <w:rsid w:val="00372655"/>
    <w:rsid w:val="003731A0"/>
    <w:rsid w:val="003855E8"/>
    <w:rsid w:val="0038583C"/>
    <w:rsid w:val="0039059B"/>
    <w:rsid w:val="003A4058"/>
    <w:rsid w:val="003E4B49"/>
    <w:rsid w:val="004021C9"/>
    <w:rsid w:val="004045E3"/>
    <w:rsid w:val="00424EAF"/>
    <w:rsid w:val="00435477"/>
    <w:rsid w:val="0045214A"/>
    <w:rsid w:val="004525F3"/>
    <w:rsid w:val="00461E99"/>
    <w:rsid w:val="00481622"/>
    <w:rsid w:val="00481C1A"/>
    <w:rsid w:val="00490043"/>
    <w:rsid w:val="004909EB"/>
    <w:rsid w:val="004B0AAA"/>
    <w:rsid w:val="004B689B"/>
    <w:rsid w:val="004C1182"/>
    <w:rsid w:val="004C63DB"/>
    <w:rsid w:val="004D3D17"/>
    <w:rsid w:val="004E4C20"/>
    <w:rsid w:val="0050428B"/>
    <w:rsid w:val="005072F1"/>
    <w:rsid w:val="00507BF3"/>
    <w:rsid w:val="00515B38"/>
    <w:rsid w:val="00521D38"/>
    <w:rsid w:val="00521F73"/>
    <w:rsid w:val="00525274"/>
    <w:rsid w:val="005275A2"/>
    <w:rsid w:val="00532C04"/>
    <w:rsid w:val="00553E1C"/>
    <w:rsid w:val="005565F7"/>
    <w:rsid w:val="00563081"/>
    <w:rsid w:val="00567726"/>
    <w:rsid w:val="00572E16"/>
    <w:rsid w:val="005779B4"/>
    <w:rsid w:val="005822E6"/>
    <w:rsid w:val="0059577E"/>
    <w:rsid w:val="00595EAB"/>
    <w:rsid w:val="005B230B"/>
    <w:rsid w:val="005C1DCA"/>
    <w:rsid w:val="005C607C"/>
    <w:rsid w:val="005D3CE5"/>
    <w:rsid w:val="005E38EC"/>
    <w:rsid w:val="005E5116"/>
    <w:rsid w:val="006013E3"/>
    <w:rsid w:val="006016EC"/>
    <w:rsid w:val="00602B43"/>
    <w:rsid w:val="00611B39"/>
    <w:rsid w:val="00613ABA"/>
    <w:rsid w:val="00625E0F"/>
    <w:rsid w:val="006637C0"/>
    <w:rsid w:val="006663B8"/>
    <w:rsid w:val="00681C5F"/>
    <w:rsid w:val="006B2D7F"/>
    <w:rsid w:val="006C4C5B"/>
    <w:rsid w:val="006D5FB9"/>
    <w:rsid w:val="0072179F"/>
    <w:rsid w:val="00725450"/>
    <w:rsid w:val="00731F04"/>
    <w:rsid w:val="00740A06"/>
    <w:rsid w:val="007410B0"/>
    <w:rsid w:val="0075248D"/>
    <w:rsid w:val="00754F59"/>
    <w:rsid w:val="007608D0"/>
    <w:rsid w:val="00781B23"/>
    <w:rsid w:val="00782B24"/>
    <w:rsid w:val="0079275C"/>
    <w:rsid w:val="00796315"/>
    <w:rsid w:val="00797D9F"/>
    <w:rsid w:val="007A0067"/>
    <w:rsid w:val="007A04CD"/>
    <w:rsid w:val="007A069B"/>
    <w:rsid w:val="007A0A79"/>
    <w:rsid w:val="007A17B7"/>
    <w:rsid w:val="007A59B4"/>
    <w:rsid w:val="007B4551"/>
    <w:rsid w:val="007C11D7"/>
    <w:rsid w:val="007F0CD3"/>
    <w:rsid w:val="00806C85"/>
    <w:rsid w:val="00807D49"/>
    <w:rsid w:val="00812227"/>
    <w:rsid w:val="008140FD"/>
    <w:rsid w:val="008218EE"/>
    <w:rsid w:val="00824616"/>
    <w:rsid w:val="00841AA6"/>
    <w:rsid w:val="008527B2"/>
    <w:rsid w:val="0086239F"/>
    <w:rsid w:val="00864B41"/>
    <w:rsid w:val="00882156"/>
    <w:rsid w:val="0088677F"/>
    <w:rsid w:val="00891B73"/>
    <w:rsid w:val="008A5C88"/>
    <w:rsid w:val="008C74EF"/>
    <w:rsid w:val="008E5BF2"/>
    <w:rsid w:val="00910403"/>
    <w:rsid w:val="00911008"/>
    <w:rsid w:val="0092217D"/>
    <w:rsid w:val="00925C87"/>
    <w:rsid w:val="0093051C"/>
    <w:rsid w:val="009824A9"/>
    <w:rsid w:val="009A2EC0"/>
    <w:rsid w:val="009A6BAD"/>
    <w:rsid w:val="009B0F19"/>
    <w:rsid w:val="009B4687"/>
    <w:rsid w:val="009C5FE4"/>
    <w:rsid w:val="009D38A3"/>
    <w:rsid w:val="009D5466"/>
    <w:rsid w:val="009D559A"/>
    <w:rsid w:val="009E24BD"/>
    <w:rsid w:val="009E41BC"/>
    <w:rsid w:val="009E5C80"/>
    <w:rsid w:val="009F5268"/>
    <w:rsid w:val="00A0012F"/>
    <w:rsid w:val="00A078FE"/>
    <w:rsid w:val="00A22E69"/>
    <w:rsid w:val="00A25F31"/>
    <w:rsid w:val="00A351FF"/>
    <w:rsid w:val="00A44AE9"/>
    <w:rsid w:val="00A45240"/>
    <w:rsid w:val="00A573B0"/>
    <w:rsid w:val="00A57762"/>
    <w:rsid w:val="00A7082E"/>
    <w:rsid w:val="00A84713"/>
    <w:rsid w:val="00A940A4"/>
    <w:rsid w:val="00A9435D"/>
    <w:rsid w:val="00AD1B29"/>
    <w:rsid w:val="00AD211C"/>
    <w:rsid w:val="00AE6068"/>
    <w:rsid w:val="00AF7D85"/>
    <w:rsid w:val="00B00E84"/>
    <w:rsid w:val="00B10EB3"/>
    <w:rsid w:val="00B120E6"/>
    <w:rsid w:val="00B21C68"/>
    <w:rsid w:val="00B44597"/>
    <w:rsid w:val="00B45DE1"/>
    <w:rsid w:val="00B50259"/>
    <w:rsid w:val="00B56CB8"/>
    <w:rsid w:val="00B57E88"/>
    <w:rsid w:val="00B6120E"/>
    <w:rsid w:val="00B724B4"/>
    <w:rsid w:val="00B761B5"/>
    <w:rsid w:val="00B97130"/>
    <w:rsid w:val="00BB408D"/>
    <w:rsid w:val="00BC2C2A"/>
    <w:rsid w:val="00BD0E5D"/>
    <w:rsid w:val="00BD6CDC"/>
    <w:rsid w:val="00BE664A"/>
    <w:rsid w:val="00BF40AC"/>
    <w:rsid w:val="00BF4C17"/>
    <w:rsid w:val="00BF5910"/>
    <w:rsid w:val="00BF791F"/>
    <w:rsid w:val="00C01DE6"/>
    <w:rsid w:val="00C02E56"/>
    <w:rsid w:val="00C102FA"/>
    <w:rsid w:val="00C15A79"/>
    <w:rsid w:val="00C169BA"/>
    <w:rsid w:val="00C203E5"/>
    <w:rsid w:val="00C30C7A"/>
    <w:rsid w:val="00C32DA6"/>
    <w:rsid w:val="00C36425"/>
    <w:rsid w:val="00C50A79"/>
    <w:rsid w:val="00C50B8D"/>
    <w:rsid w:val="00C51B44"/>
    <w:rsid w:val="00C52269"/>
    <w:rsid w:val="00C6444B"/>
    <w:rsid w:val="00C846B5"/>
    <w:rsid w:val="00CB00F1"/>
    <w:rsid w:val="00CB3AE7"/>
    <w:rsid w:val="00CB5DFC"/>
    <w:rsid w:val="00CC2304"/>
    <w:rsid w:val="00CC3994"/>
    <w:rsid w:val="00CD0DB9"/>
    <w:rsid w:val="00CD49DC"/>
    <w:rsid w:val="00CE00B1"/>
    <w:rsid w:val="00CF1875"/>
    <w:rsid w:val="00D0243F"/>
    <w:rsid w:val="00D03C1A"/>
    <w:rsid w:val="00D33C1E"/>
    <w:rsid w:val="00D51B57"/>
    <w:rsid w:val="00D56A5F"/>
    <w:rsid w:val="00D609DF"/>
    <w:rsid w:val="00D62CC5"/>
    <w:rsid w:val="00D6410E"/>
    <w:rsid w:val="00D821A9"/>
    <w:rsid w:val="00D90F8F"/>
    <w:rsid w:val="00DA0BC8"/>
    <w:rsid w:val="00DA40C6"/>
    <w:rsid w:val="00DE337A"/>
    <w:rsid w:val="00DF0B0D"/>
    <w:rsid w:val="00E00EC8"/>
    <w:rsid w:val="00E0214D"/>
    <w:rsid w:val="00E058D9"/>
    <w:rsid w:val="00E05A7F"/>
    <w:rsid w:val="00E14665"/>
    <w:rsid w:val="00E2112A"/>
    <w:rsid w:val="00E33DB2"/>
    <w:rsid w:val="00E371EB"/>
    <w:rsid w:val="00E425EA"/>
    <w:rsid w:val="00E4444B"/>
    <w:rsid w:val="00E44AC7"/>
    <w:rsid w:val="00E531AF"/>
    <w:rsid w:val="00E53E43"/>
    <w:rsid w:val="00E545A0"/>
    <w:rsid w:val="00E5538A"/>
    <w:rsid w:val="00E62487"/>
    <w:rsid w:val="00E63A7B"/>
    <w:rsid w:val="00E64C48"/>
    <w:rsid w:val="00EC44D5"/>
    <w:rsid w:val="00EE0FA7"/>
    <w:rsid w:val="00EE427E"/>
    <w:rsid w:val="00EE57DE"/>
    <w:rsid w:val="00EE7FC5"/>
    <w:rsid w:val="00EF5825"/>
    <w:rsid w:val="00EF71CE"/>
    <w:rsid w:val="00EF7933"/>
    <w:rsid w:val="00F060CC"/>
    <w:rsid w:val="00F207F6"/>
    <w:rsid w:val="00F239A5"/>
    <w:rsid w:val="00F26722"/>
    <w:rsid w:val="00F27866"/>
    <w:rsid w:val="00F309C5"/>
    <w:rsid w:val="00F40ADD"/>
    <w:rsid w:val="00F517FA"/>
    <w:rsid w:val="00F670B0"/>
    <w:rsid w:val="00F71842"/>
    <w:rsid w:val="00F74681"/>
    <w:rsid w:val="00F7529A"/>
    <w:rsid w:val="00F75912"/>
    <w:rsid w:val="00F82D0B"/>
    <w:rsid w:val="00FB6A1A"/>
    <w:rsid w:val="00FC3ED5"/>
    <w:rsid w:val="00FE1FBD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E5201AC2-BFD6-4069-BD2F-0A5FB195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4</Pages>
  <Words>4617</Words>
  <Characters>2632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161</cp:revision>
  <cp:lastPrinted>2026-07-13T12:54:00Z</cp:lastPrinted>
  <dcterms:created xsi:type="dcterms:W3CDTF">2023-07-19T13:30:00Z</dcterms:created>
  <dcterms:modified xsi:type="dcterms:W3CDTF">2026-07-13T12:54:00Z</dcterms:modified>
</cp:coreProperties>
</file>