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51D5" w:rsidRPr="00D46B81" w:rsidRDefault="004051D5" w:rsidP="004051D5">
      <w:pPr>
        <w:spacing w:after="0" w:line="240" w:lineRule="auto"/>
        <w:ind w:left="6663"/>
        <w:jc w:val="both"/>
      </w:pPr>
      <w:r w:rsidRPr="00D46B81">
        <w:rPr>
          <w:rFonts w:ascii="Times New Roman" w:eastAsia="Times New Roman" w:hAnsi="Times New Roman" w:cs="Times New Roman"/>
          <w:b/>
          <w:sz w:val="16"/>
          <w:szCs w:val="16"/>
          <w:lang w:eastAsia="ru-RU"/>
        </w:rPr>
        <w:t xml:space="preserve"> </w:t>
      </w:r>
    </w:p>
    <w:p w:rsidR="004051D5" w:rsidRPr="00D46B81" w:rsidRDefault="004051D5" w:rsidP="004051D5">
      <w:pPr>
        <w:pStyle w:val="a3"/>
        <w:jc w:val="center"/>
        <w:rPr>
          <w:rFonts w:ascii="Times New Roman" w:hAnsi="Times New Roman" w:cs="Times New Roman"/>
          <w:lang w:val="uk-UA" w:eastAsia="ru-RU"/>
        </w:rPr>
      </w:pPr>
      <w:r w:rsidRPr="00D46B81">
        <w:rPr>
          <w:rFonts w:ascii="Times New Roman" w:hAnsi="Times New Roman" w:cs="Times New Roman"/>
          <w:noProof/>
          <w:lang w:val="uk-UA" w:eastAsia="uk-UA"/>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4051D5" w:rsidRPr="00D46B81" w:rsidRDefault="004051D5" w:rsidP="004051D5">
      <w:pPr>
        <w:pStyle w:val="a3"/>
        <w:jc w:val="center"/>
        <w:rPr>
          <w:rFonts w:ascii="Times New Roman" w:hAnsi="Times New Roman" w:cs="Times New Roman"/>
          <w:b/>
          <w:sz w:val="16"/>
          <w:szCs w:val="16"/>
          <w:lang w:val="uk-UA" w:eastAsia="ru-RU"/>
        </w:rPr>
      </w:pPr>
    </w:p>
    <w:p w:rsidR="004051D5" w:rsidRPr="00D46B81" w:rsidRDefault="004051D5" w:rsidP="004051D5">
      <w:pPr>
        <w:pStyle w:val="a3"/>
        <w:jc w:val="center"/>
        <w:rPr>
          <w:rFonts w:ascii="Times New Roman" w:hAnsi="Times New Roman" w:cs="Times New Roman"/>
          <w:b/>
          <w:sz w:val="28"/>
          <w:szCs w:val="28"/>
          <w:lang w:val="uk-UA" w:eastAsia="ru-RU"/>
        </w:rPr>
      </w:pPr>
      <w:r w:rsidRPr="00D46B81">
        <w:rPr>
          <w:rFonts w:ascii="Times New Roman" w:hAnsi="Times New Roman" w:cs="Times New Roman"/>
          <w:b/>
          <w:sz w:val="28"/>
          <w:szCs w:val="28"/>
          <w:lang w:val="uk-UA" w:eastAsia="ru-RU"/>
        </w:rPr>
        <w:t>ГОРОДОЦЬКА СІЛЬСЬКА РАДА</w:t>
      </w:r>
    </w:p>
    <w:p w:rsidR="004051D5" w:rsidRPr="00D46B81" w:rsidRDefault="004051D5" w:rsidP="004051D5">
      <w:pPr>
        <w:pStyle w:val="a3"/>
        <w:jc w:val="center"/>
        <w:rPr>
          <w:rFonts w:ascii="Times New Roman" w:eastAsia="Arial Unicode MS" w:hAnsi="Times New Roman" w:cs="Times New Roman"/>
          <w:b/>
          <w:bCs/>
          <w:color w:val="000000"/>
          <w:sz w:val="28"/>
          <w:szCs w:val="28"/>
          <w:lang w:val="uk-UA" w:eastAsia="ru-RU"/>
        </w:rPr>
      </w:pPr>
      <w:r w:rsidRPr="00D46B81">
        <w:rPr>
          <w:rFonts w:ascii="Times New Roman" w:eastAsia="Calibri" w:hAnsi="Times New Roman" w:cs="Times New Roman"/>
          <w:b/>
          <w:sz w:val="28"/>
          <w:szCs w:val="28"/>
          <w:lang w:val="uk-UA"/>
        </w:rPr>
        <w:t>РІВНЕНСЬКОГО РАЙОНУ РІВНЕНСЬКОЇ  ОБЛАСТІ</w:t>
      </w:r>
    </w:p>
    <w:p w:rsidR="004051D5" w:rsidRPr="00D46B81" w:rsidRDefault="004051D5" w:rsidP="004051D5">
      <w:pPr>
        <w:pStyle w:val="a3"/>
        <w:jc w:val="center"/>
        <w:rPr>
          <w:rFonts w:ascii="Times New Roman" w:hAnsi="Times New Roman" w:cs="Times New Roman"/>
          <w:bCs/>
          <w:color w:val="000000"/>
          <w:sz w:val="28"/>
          <w:szCs w:val="28"/>
          <w:lang w:val="uk-UA" w:eastAsia="ru-RU"/>
        </w:rPr>
      </w:pPr>
      <w:r w:rsidRPr="00D46B81">
        <w:rPr>
          <w:rFonts w:ascii="Times New Roman" w:hAnsi="Times New Roman" w:cs="Times New Roman"/>
          <w:bCs/>
          <w:color w:val="000000"/>
          <w:sz w:val="28"/>
          <w:szCs w:val="28"/>
          <w:lang w:val="uk-UA" w:eastAsia="ru-RU"/>
        </w:rPr>
        <w:t>Восьме скликання</w:t>
      </w:r>
    </w:p>
    <w:p w:rsidR="004051D5" w:rsidRPr="00D46B81" w:rsidRDefault="004051D5" w:rsidP="004051D5">
      <w:pPr>
        <w:pStyle w:val="a3"/>
        <w:jc w:val="center"/>
        <w:rPr>
          <w:rFonts w:ascii="Times New Roman" w:hAnsi="Times New Roman" w:cs="Times New Roman"/>
          <w:bCs/>
          <w:color w:val="000000"/>
          <w:sz w:val="28"/>
          <w:szCs w:val="28"/>
          <w:lang w:val="uk-UA" w:eastAsia="ru-RU"/>
        </w:rPr>
      </w:pPr>
      <w:r w:rsidRPr="00D46B81">
        <w:rPr>
          <w:rFonts w:ascii="Times New Roman" w:hAnsi="Times New Roman" w:cs="Times New Roman"/>
          <w:bCs/>
          <w:color w:val="000000"/>
          <w:sz w:val="28"/>
          <w:szCs w:val="28"/>
          <w:lang w:val="uk-UA" w:eastAsia="ru-RU"/>
        </w:rPr>
        <w:t>(____________________ сесія)</w:t>
      </w:r>
    </w:p>
    <w:p w:rsidR="004051D5" w:rsidRPr="00D46B81" w:rsidRDefault="004051D5" w:rsidP="004051D5">
      <w:pPr>
        <w:pStyle w:val="a3"/>
        <w:jc w:val="center"/>
        <w:rPr>
          <w:rFonts w:ascii="Times New Roman" w:hAnsi="Times New Roman" w:cs="Times New Roman"/>
          <w:color w:val="000000"/>
          <w:sz w:val="28"/>
          <w:szCs w:val="28"/>
          <w:lang w:val="uk-UA" w:eastAsia="ru-RU"/>
        </w:rPr>
      </w:pPr>
    </w:p>
    <w:p w:rsidR="004051D5" w:rsidRPr="00D46B81" w:rsidRDefault="004051D5" w:rsidP="004051D5">
      <w:pPr>
        <w:pStyle w:val="a3"/>
        <w:jc w:val="center"/>
        <w:rPr>
          <w:rFonts w:ascii="Times New Roman" w:hAnsi="Times New Roman" w:cs="Times New Roman"/>
          <w:b/>
          <w:bCs/>
          <w:color w:val="000000"/>
          <w:sz w:val="28"/>
          <w:szCs w:val="28"/>
          <w:lang w:val="uk-UA" w:eastAsia="ru-RU"/>
        </w:rPr>
      </w:pPr>
      <w:r w:rsidRPr="00D46B81">
        <w:rPr>
          <w:rFonts w:ascii="Times New Roman" w:hAnsi="Times New Roman" w:cs="Times New Roman"/>
          <w:b/>
          <w:bCs/>
          <w:color w:val="000000"/>
          <w:sz w:val="28"/>
          <w:szCs w:val="28"/>
          <w:lang w:val="uk-UA" w:eastAsia="ru-RU"/>
        </w:rPr>
        <w:t xml:space="preserve">Р І Ш Е Н </w:t>
      </w:r>
      <w:proofErr w:type="spellStart"/>
      <w:r w:rsidRPr="00D46B81">
        <w:rPr>
          <w:rFonts w:ascii="Times New Roman" w:hAnsi="Times New Roman" w:cs="Times New Roman"/>
          <w:b/>
          <w:bCs/>
          <w:color w:val="000000"/>
          <w:sz w:val="28"/>
          <w:szCs w:val="28"/>
          <w:lang w:val="uk-UA" w:eastAsia="ru-RU"/>
        </w:rPr>
        <w:t>Н</w:t>
      </w:r>
      <w:proofErr w:type="spellEnd"/>
      <w:r w:rsidRPr="00D46B81">
        <w:rPr>
          <w:rFonts w:ascii="Times New Roman" w:hAnsi="Times New Roman" w:cs="Times New Roman"/>
          <w:b/>
          <w:bCs/>
          <w:color w:val="000000"/>
          <w:sz w:val="28"/>
          <w:szCs w:val="28"/>
          <w:lang w:val="uk-UA" w:eastAsia="ru-RU"/>
        </w:rPr>
        <w:t xml:space="preserve"> Я    (ПРОЄКТ)</w:t>
      </w:r>
    </w:p>
    <w:p w:rsidR="004051D5" w:rsidRPr="00D46B81" w:rsidRDefault="004051D5" w:rsidP="004051D5">
      <w:pPr>
        <w:pStyle w:val="a3"/>
        <w:jc w:val="center"/>
        <w:rPr>
          <w:rFonts w:ascii="Times New Roman" w:hAnsi="Times New Roman" w:cs="Times New Roman"/>
          <w:color w:val="000000"/>
          <w:sz w:val="24"/>
          <w:lang w:val="uk-UA" w:eastAsia="ru-RU"/>
        </w:rPr>
      </w:pPr>
    </w:p>
    <w:p w:rsidR="004051D5" w:rsidRPr="00D46B81" w:rsidRDefault="004051D5" w:rsidP="004051D5">
      <w:pPr>
        <w:pStyle w:val="a3"/>
        <w:jc w:val="center"/>
        <w:rPr>
          <w:rFonts w:ascii="Times New Roman" w:hAnsi="Times New Roman" w:cs="Times New Roman"/>
          <w:color w:val="000000"/>
          <w:sz w:val="24"/>
          <w:lang w:val="uk-UA" w:eastAsia="ru-RU"/>
        </w:rPr>
      </w:pPr>
    </w:p>
    <w:p w:rsidR="004051D5" w:rsidRPr="00D46B81" w:rsidRDefault="00D46B81" w:rsidP="00D46B81">
      <w:pPr>
        <w:pStyle w:val="a3"/>
        <w:jc w:val="both"/>
        <w:rPr>
          <w:rFonts w:ascii="Times New Roman" w:hAnsi="Times New Roman" w:cs="Times New Roman"/>
          <w:bCs/>
          <w:color w:val="000000"/>
          <w:sz w:val="28"/>
          <w:lang w:val="uk-UA" w:eastAsia="ar-SA"/>
        </w:rPr>
      </w:pPr>
      <w:r w:rsidRPr="00D46B81">
        <w:rPr>
          <w:rFonts w:ascii="Times New Roman" w:hAnsi="Times New Roman" w:cs="Times New Roman"/>
          <w:bCs/>
          <w:color w:val="000000"/>
          <w:sz w:val="28"/>
          <w:lang w:val="uk-UA" w:eastAsia="ar-SA"/>
        </w:rPr>
        <w:t xml:space="preserve">23 червня </w:t>
      </w:r>
      <w:r w:rsidR="004051D5" w:rsidRPr="00D46B81">
        <w:rPr>
          <w:rFonts w:ascii="Times New Roman" w:hAnsi="Times New Roman" w:cs="Times New Roman"/>
          <w:bCs/>
          <w:color w:val="000000"/>
          <w:sz w:val="28"/>
          <w:lang w:val="uk-UA" w:eastAsia="ar-SA"/>
        </w:rPr>
        <w:t>20</w:t>
      </w:r>
      <w:r w:rsidR="004051D5" w:rsidRPr="00D46B81">
        <w:rPr>
          <w:rFonts w:ascii="Times New Roman" w:hAnsi="Times New Roman" w:cs="Times New Roman"/>
          <w:bCs/>
          <w:color w:val="000000" w:themeColor="text1"/>
          <w:sz w:val="28"/>
          <w:lang w:val="uk-UA" w:eastAsia="ar-SA"/>
        </w:rPr>
        <w:t xml:space="preserve">26 </w:t>
      </w:r>
      <w:r w:rsidR="004051D5" w:rsidRPr="00D46B81">
        <w:rPr>
          <w:rFonts w:ascii="Times New Roman" w:hAnsi="Times New Roman" w:cs="Times New Roman"/>
          <w:bCs/>
          <w:color w:val="000000"/>
          <w:sz w:val="28"/>
          <w:lang w:val="uk-UA" w:eastAsia="ar-SA"/>
        </w:rPr>
        <w:t xml:space="preserve">року          с. Городок                </w:t>
      </w:r>
      <w:r w:rsidR="008F38DD" w:rsidRPr="00D46B81">
        <w:rPr>
          <w:rFonts w:ascii="Times New Roman" w:hAnsi="Times New Roman" w:cs="Times New Roman"/>
          <w:bCs/>
          <w:color w:val="000000"/>
          <w:sz w:val="28"/>
          <w:lang w:val="uk-UA" w:eastAsia="ar-SA"/>
        </w:rPr>
        <w:t xml:space="preserve">                       № 10/63</w:t>
      </w:r>
    </w:p>
    <w:p w:rsidR="004051D5" w:rsidRPr="00D46B81" w:rsidRDefault="004051D5" w:rsidP="004051D5">
      <w:pPr>
        <w:pStyle w:val="a3"/>
        <w:rPr>
          <w:rFonts w:ascii="Times New Roman" w:hAnsi="Times New Roman" w:cs="Times New Roman"/>
          <w:sz w:val="24"/>
          <w:lang w:val="uk-UA"/>
        </w:rPr>
      </w:pPr>
      <w:bookmarkStart w:id="0" w:name="_Hlk95828326"/>
    </w:p>
    <w:bookmarkEnd w:id="0"/>
    <w:p w:rsidR="004051D5" w:rsidRPr="00D46B81" w:rsidRDefault="004051D5" w:rsidP="004051D5">
      <w:pPr>
        <w:pStyle w:val="a3"/>
        <w:rPr>
          <w:rFonts w:ascii="Times New Roman" w:hAnsi="Times New Roman" w:cs="Times New Roman"/>
          <w:b/>
          <w:bCs/>
          <w:sz w:val="28"/>
          <w:szCs w:val="28"/>
          <w:lang w:val="uk-UA"/>
        </w:rPr>
      </w:pPr>
      <w:r w:rsidRPr="00D46B81">
        <w:rPr>
          <w:rFonts w:ascii="Times New Roman" w:hAnsi="Times New Roman" w:cs="Times New Roman"/>
          <w:b/>
          <w:bCs/>
          <w:sz w:val="28"/>
          <w:szCs w:val="28"/>
          <w:lang w:val="uk-UA"/>
        </w:rPr>
        <w:t>Про хід виконання Програми розвитку</w:t>
      </w:r>
    </w:p>
    <w:p w:rsidR="004051D5" w:rsidRPr="00D46B81" w:rsidRDefault="002477A3" w:rsidP="004051D5">
      <w:pPr>
        <w:pStyle w:val="a3"/>
        <w:rPr>
          <w:rFonts w:ascii="Times New Roman" w:hAnsi="Times New Roman" w:cs="Times New Roman"/>
          <w:b/>
          <w:bCs/>
          <w:sz w:val="28"/>
          <w:szCs w:val="28"/>
          <w:lang w:val="uk-UA"/>
        </w:rPr>
      </w:pPr>
      <w:r w:rsidRPr="00D46B81">
        <w:rPr>
          <w:rFonts w:ascii="Times New Roman" w:hAnsi="Times New Roman" w:cs="Times New Roman"/>
          <w:b/>
          <w:bCs/>
          <w:sz w:val="28"/>
          <w:szCs w:val="28"/>
          <w:lang w:val="uk-UA"/>
        </w:rPr>
        <w:t>к</w:t>
      </w:r>
      <w:r w:rsidR="004051D5" w:rsidRPr="00D46B81">
        <w:rPr>
          <w:rFonts w:ascii="Times New Roman" w:hAnsi="Times New Roman" w:cs="Times New Roman"/>
          <w:b/>
          <w:bCs/>
          <w:sz w:val="28"/>
          <w:szCs w:val="28"/>
          <w:lang w:val="uk-UA"/>
        </w:rPr>
        <w:t>ультури Городоцької сільської ради</w:t>
      </w:r>
    </w:p>
    <w:p w:rsidR="004051D5" w:rsidRPr="00D46B81" w:rsidRDefault="004051D5" w:rsidP="004051D5">
      <w:pPr>
        <w:pStyle w:val="a3"/>
        <w:rPr>
          <w:rFonts w:ascii="Times New Roman" w:hAnsi="Times New Roman" w:cs="Times New Roman"/>
          <w:b/>
          <w:bCs/>
          <w:sz w:val="28"/>
          <w:szCs w:val="28"/>
          <w:lang w:val="uk-UA"/>
        </w:rPr>
      </w:pPr>
      <w:r w:rsidRPr="00D46B81">
        <w:rPr>
          <w:rFonts w:ascii="Times New Roman" w:hAnsi="Times New Roman" w:cs="Times New Roman"/>
          <w:b/>
          <w:bCs/>
          <w:sz w:val="28"/>
          <w:szCs w:val="28"/>
          <w:lang w:val="uk-UA"/>
        </w:rPr>
        <w:t xml:space="preserve">Рівненського району Рівненської області </w:t>
      </w:r>
    </w:p>
    <w:p w:rsidR="004051D5" w:rsidRPr="00D46B81" w:rsidRDefault="004051D5" w:rsidP="004051D5">
      <w:pPr>
        <w:pStyle w:val="a3"/>
        <w:rPr>
          <w:rStyle w:val="rvts0"/>
          <w:rFonts w:ascii="Times New Roman" w:hAnsi="Times New Roman" w:cs="Times New Roman"/>
          <w:b/>
          <w:bCs/>
          <w:sz w:val="28"/>
          <w:szCs w:val="28"/>
          <w:lang w:val="uk-UA"/>
        </w:rPr>
      </w:pPr>
      <w:r w:rsidRPr="00D46B81">
        <w:rPr>
          <w:rFonts w:ascii="Times New Roman" w:hAnsi="Times New Roman" w:cs="Times New Roman"/>
          <w:b/>
          <w:bCs/>
          <w:sz w:val="28"/>
          <w:szCs w:val="28"/>
          <w:lang w:val="uk-UA"/>
        </w:rPr>
        <w:t>за 2025 рік</w:t>
      </w:r>
    </w:p>
    <w:p w:rsidR="004051D5" w:rsidRPr="00D46B81" w:rsidRDefault="004051D5" w:rsidP="004051D5">
      <w:pPr>
        <w:pStyle w:val="a3"/>
        <w:rPr>
          <w:rStyle w:val="rvts0"/>
          <w:rFonts w:ascii="Times New Roman" w:hAnsi="Times New Roman" w:cs="Times New Roman"/>
          <w:sz w:val="28"/>
          <w:szCs w:val="28"/>
          <w:lang w:val="uk-UA"/>
        </w:rPr>
      </w:pPr>
    </w:p>
    <w:p w:rsidR="004051D5" w:rsidRPr="00D46B81" w:rsidRDefault="004051D5" w:rsidP="004051D5">
      <w:pPr>
        <w:pStyle w:val="a3"/>
        <w:ind w:firstLine="567"/>
        <w:jc w:val="both"/>
        <w:rPr>
          <w:rFonts w:ascii="Times New Roman" w:hAnsi="Times New Roman" w:cs="Times New Roman"/>
          <w:bCs/>
          <w:color w:val="000000" w:themeColor="text1"/>
          <w:sz w:val="28"/>
          <w:szCs w:val="28"/>
          <w:shd w:val="clear" w:color="auto" w:fill="FFFFFF"/>
          <w:lang w:val="uk-UA"/>
        </w:rPr>
      </w:pPr>
      <w:r w:rsidRPr="00D46B81">
        <w:rPr>
          <w:rFonts w:ascii="Times New Roman" w:eastAsia="Calibri" w:hAnsi="Times New Roman" w:cs="Times New Roman"/>
          <w:sz w:val="28"/>
          <w:szCs w:val="28"/>
          <w:lang w:val="uk-UA"/>
        </w:rPr>
        <w:t xml:space="preserve">Заслухавши інформацію начальника відділу освіти, культури, молоді та спорту Городоцької сільської ради Володимира </w:t>
      </w:r>
      <w:proofErr w:type="spellStart"/>
      <w:r w:rsidRPr="00D46B81">
        <w:rPr>
          <w:rFonts w:ascii="Times New Roman" w:eastAsia="Calibri" w:hAnsi="Times New Roman" w:cs="Times New Roman"/>
          <w:sz w:val="28"/>
          <w:szCs w:val="28"/>
          <w:lang w:val="uk-UA"/>
        </w:rPr>
        <w:t>Грисюка</w:t>
      </w:r>
      <w:proofErr w:type="spellEnd"/>
      <w:r w:rsidRPr="00D46B81">
        <w:rPr>
          <w:rFonts w:ascii="Times New Roman" w:eastAsia="Calibri" w:hAnsi="Times New Roman" w:cs="Times New Roman"/>
          <w:sz w:val="28"/>
          <w:szCs w:val="28"/>
          <w:lang w:val="uk-UA"/>
        </w:rPr>
        <w:t xml:space="preserve"> про хід виконання Програми розвитку культури Городоцької сільської ради Рівненського району Рівненської області за 2025 рік,  керуючись статтями 26, 59 Закону України      «Про місцеве самоврядування в Україні», </w:t>
      </w:r>
      <w:r w:rsidRPr="00D46B81">
        <w:rPr>
          <w:rFonts w:ascii="Times New Roman" w:hAnsi="Times New Roman" w:cs="Times New Roman"/>
          <w:sz w:val="28"/>
          <w:szCs w:val="28"/>
          <w:lang w:val="uk-UA" w:eastAsia="uk-UA"/>
        </w:rPr>
        <w:t>за погодженням з постійними комісіями сільської ради</w:t>
      </w:r>
      <w:r w:rsidRPr="00D46B81">
        <w:rPr>
          <w:rFonts w:ascii="Times New Roman" w:hAnsi="Times New Roman" w:cs="Times New Roman"/>
          <w:bCs/>
          <w:color w:val="000000" w:themeColor="text1"/>
          <w:sz w:val="28"/>
          <w:szCs w:val="28"/>
          <w:shd w:val="clear" w:color="auto" w:fill="FFFFFF"/>
          <w:lang w:val="uk-UA"/>
        </w:rPr>
        <w:t xml:space="preserve">, </w:t>
      </w:r>
      <w:r w:rsidRPr="00D46B81">
        <w:rPr>
          <w:rFonts w:ascii="Times New Roman" w:hAnsi="Times New Roman" w:cs="Times New Roman"/>
          <w:bCs/>
          <w:color w:val="000000" w:themeColor="text1"/>
          <w:sz w:val="28"/>
          <w:szCs w:val="28"/>
          <w:lang w:val="uk-UA"/>
        </w:rPr>
        <w:t xml:space="preserve">сільська рада </w:t>
      </w:r>
    </w:p>
    <w:p w:rsidR="004051D5" w:rsidRPr="00D46B81" w:rsidRDefault="004051D5" w:rsidP="004051D5">
      <w:pPr>
        <w:pStyle w:val="a3"/>
        <w:rPr>
          <w:rFonts w:ascii="Times New Roman" w:hAnsi="Times New Roman" w:cs="Times New Roman"/>
          <w:bCs/>
          <w:color w:val="000000"/>
          <w:lang w:val="uk-UA" w:eastAsia="ru-RU"/>
        </w:rPr>
      </w:pPr>
    </w:p>
    <w:p w:rsidR="004051D5" w:rsidRPr="00D46B81" w:rsidRDefault="004051D5" w:rsidP="004051D5">
      <w:pPr>
        <w:pStyle w:val="a3"/>
        <w:rPr>
          <w:rFonts w:ascii="Times New Roman" w:hAnsi="Times New Roman" w:cs="Times New Roman"/>
          <w:bCs/>
          <w:sz w:val="28"/>
          <w:szCs w:val="28"/>
          <w:lang w:val="uk-UA" w:eastAsia="ru-RU"/>
        </w:rPr>
      </w:pPr>
      <w:r w:rsidRPr="00D46B81">
        <w:rPr>
          <w:rFonts w:ascii="Times New Roman" w:hAnsi="Times New Roman" w:cs="Times New Roman"/>
          <w:bCs/>
          <w:sz w:val="28"/>
          <w:szCs w:val="28"/>
          <w:lang w:val="uk-UA" w:eastAsia="ru-RU"/>
        </w:rPr>
        <w:t>ВИРІШИЛА:</w:t>
      </w:r>
    </w:p>
    <w:p w:rsidR="004051D5" w:rsidRPr="00D46B81" w:rsidRDefault="004051D5" w:rsidP="004051D5">
      <w:pPr>
        <w:pStyle w:val="a3"/>
        <w:rPr>
          <w:rFonts w:ascii="Times New Roman" w:hAnsi="Times New Roman" w:cs="Times New Roman"/>
          <w:bCs/>
          <w:color w:val="000000"/>
          <w:lang w:val="uk-UA" w:eastAsia="ru-RU"/>
        </w:rPr>
      </w:pPr>
    </w:p>
    <w:p w:rsidR="004051D5" w:rsidRPr="00D46B81" w:rsidRDefault="004051D5" w:rsidP="004051D5">
      <w:pPr>
        <w:pStyle w:val="a3"/>
        <w:ind w:firstLine="567"/>
        <w:jc w:val="both"/>
        <w:rPr>
          <w:rFonts w:ascii="Times New Roman" w:eastAsia="Calibri" w:hAnsi="Times New Roman" w:cs="Times New Roman"/>
          <w:sz w:val="28"/>
          <w:szCs w:val="28"/>
          <w:lang w:val="uk-UA"/>
        </w:rPr>
      </w:pPr>
      <w:r w:rsidRPr="00D46B81">
        <w:rPr>
          <w:rFonts w:ascii="Times New Roman" w:eastAsia="Calibri" w:hAnsi="Times New Roman" w:cs="Times New Roman"/>
          <w:sz w:val="28"/>
          <w:szCs w:val="28"/>
          <w:lang w:val="uk-UA"/>
        </w:rPr>
        <w:t xml:space="preserve">1. Інформацію начальника відділу освіти, культури, молоді та спорту сільської ради Володимира </w:t>
      </w:r>
      <w:proofErr w:type="spellStart"/>
      <w:r w:rsidRPr="00D46B81">
        <w:rPr>
          <w:rFonts w:ascii="Times New Roman" w:eastAsia="Calibri" w:hAnsi="Times New Roman" w:cs="Times New Roman"/>
          <w:sz w:val="28"/>
          <w:szCs w:val="28"/>
          <w:lang w:val="uk-UA"/>
        </w:rPr>
        <w:t>Грисюка</w:t>
      </w:r>
      <w:proofErr w:type="spellEnd"/>
      <w:r w:rsidRPr="00D46B81">
        <w:rPr>
          <w:rFonts w:ascii="Times New Roman" w:eastAsia="Calibri" w:hAnsi="Times New Roman" w:cs="Times New Roman"/>
          <w:sz w:val="28"/>
          <w:szCs w:val="28"/>
          <w:lang w:val="uk-UA"/>
        </w:rPr>
        <w:t xml:space="preserve"> про хід виконання Програми розвитку культури  Городоцької сільської ради Рівненського району Рівненської області за 2025 рік взяти до відома, що додається.</w:t>
      </w:r>
    </w:p>
    <w:p w:rsidR="004051D5" w:rsidRPr="00D46B81" w:rsidRDefault="004051D5" w:rsidP="004051D5">
      <w:pPr>
        <w:pStyle w:val="a3"/>
        <w:ind w:firstLine="567"/>
        <w:jc w:val="both"/>
        <w:rPr>
          <w:rFonts w:ascii="Times New Roman" w:eastAsia="Calibri" w:hAnsi="Times New Roman" w:cs="Times New Roman"/>
          <w:sz w:val="28"/>
          <w:szCs w:val="28"/>
          <w:lang w:val="uk-UA"/>
        </w:rPr>
      </w:pPr>
    </w:p>
    <w:p w:rsidR="004051D5" w:rsidRPr="00D46B81" w:rsidRDefault="004051D5" w:rsidP="004051D5">
      <w:pPr>
        <w:pStyle w:val="a3"/>
        <w:ind w:firstLine="567"/>
        <w:jc w:val="both"/>
        <w:rPr>
          <w:rFonts w:ascii="Times New Roman" w:eastAsia="Calibri" w:hAnsi="Times New Roman" w:cs="Times New Roman"/>
          <w:sz w:val="28"/>
          <w:szCs w:val="28"/>
          <w:lang w:val="uk-UA"/>
        </w:rPr>
      </w:pPr>
      <w:r w:rsidRPr="00D46B81">
        <w:rPr>
          <w:rFonts w:ascii="Times New Roman" w:hAnsi="Times New Roman" w:cs="Times New Roman"/>
          <w:sz w:val="28"/>
          <w:szCs w:val="28"/>
          <w:lang w:val="uk-UA"/>
        </w:rPr>
        <w:t xml:space="preserve">2. Відділу освіти, культури, молоді та спорту сільської ради продовжити забезпечення виконання завдань Програми розвитку культури Городоцької сільської ради на період до 2027 року. </w:t>
      </w:r>
    </w:p>
    <w:p w:rsidR="004051D5" w:rsidRPr="00D46B81" w:rsidRDefault="004051D5" w:rsidP="004051D5">
      <w:pPr>
        <w:pStyle w:val="a3"/>
        <w:ind w:firstLine="567"/>
        <w:jc w:val="both"/>
        <w:rPr>
          <w:rFonts w:ascii="Times New Roman" w:eastAsia="Calibri" w:hAnsi="Times New Roman" w:cs="Times New Roman"/>
          <w:sz w:val="28"/>
          <w:szCs w:val="28"/>
          <w:lang w:val="uk-UA"/>
        </w:rPr>
      </w:pPr>
    </w:p>
    <w:p w:rsidR="004051D5" w:rsidRPr="00D46B81" w:rsidRDefault="004051D5" w:rsidP="004051D5">
      <w:pPr>
        <w:pStyle w:val="a3"/>
        <w:ind w:firstLine="567"/>
        <w:jc w:val="both"/>
        <w:rPr>
          <w:rFonts w:ascii="Times New Roman" w:eastAsia="Calibri" w:hAnsi="Times New Roman" w:cs="Times New Roman"/>
          <w:sz w:val="28"/>
          <w:szCs w:val="28"/>
          <w:lang w:val="uk-UA"/>
        </w:rPr>
      </w:pPr>
      <w:r w:rsidRPr="00D46B81">
        <w:rPr>
          <w:rFonts w:ascii="Times New Roman" w:eastAsia="Calibri" w:hAnsi="Times New Roman" w:cs="Times New Roman"/>
          <w:sz w:val="28"/>
          <w:szCs w:val="28"/>
          <w:lang w:val="uk-UA"/>
        </w:rPr>
        <w:t>3. Фінансовому відділу сільської ради забезпечити щорічне цільове фінансування заходів з виконання та реалізації П</w:t>
      </w:r>
      <w:r w:rsidRPr="00D46B81">
        <w:rPr>
          <w:rFonts w:ascii="Times New Roman" w:hAnsi="Times New Roman" w:cs="Times New Roman"/>
          <w:sz w:val="28"/>
          <w:szCs w:val="28"/>
          <w:lang w:val="uk-UA"/>
        </w:rPr>
        <w:t>рограми розвитку культури Городоцької сільської ради на 2025-2027 роки.</w:t>
      </w:r>
    </w:p>
    <w:p w:rsidR="004051D5" w:rsidRPr="00D46B81" w:rsidRDefault="004051D5" w:rsidP="004051D5">
      <w:pPr>
        <w:pStyle w:val="a3"/>
        <w:ind w:firstLine="567"/>
        <w:jc w:val="both"/>
        <w:rPr>
          <w:rFonts w:ascii="Times New Roman" w:eastAsia="Calibri" w:hAnsi="Times New Roman" w:cs="Times New Roman"/>
          <w:sz w:val="28"/>
          <w:szCs w:val="28"/>
          <w:lang w:val="uk-UA"/>
        </w:rPr>
      </w:pPr>
    </w:p>
    <w:p w:rsidR="004051D5" w:rsidRPr="00D46B81" w:rsidRDefault="004051D5" w:rsidP="004051D5">
      <w:pPr>
        <w:pStyle w:val="a3"/>
        <w:ind w:firstLine="567"/>
        <w:jc w:val="both"/>
        <w:rPr>
          <w:rFonts w:ascii="Times New Roman" w:hAnsi="Times New Roman" w:cs="Times New Roman"/>
          <w:bCs/>
          <w:sz w:val="28"/>
          <w:szCs w:val="28"/>
          <w:bdr w:val="none" w:sz="0" w:space="0" w:color="auto" w:frame="1"/>
          <w:lang w:val="uk-UA" w:eastAsia="uk-UA"/>
        </w:rPr>
      </w:pPr>
      <w:r w:rsidRPr="00D46B81">
        <w:rPr>
          <w:rFonts w:ascii="Times New Roman" w:hAnsi="Times New Roman" w:cs="Times New Roman"/>
          <w:sz w:val="28"/>
          <w:szCs w:val="28"/>
          <w:lang w:val="uk-UA" w:eastAsia="uk-UA"/>
        </w:rPr>
        <w:t xml:space="preserve">4. Контроль за виконанням цього рішення покласти </w:t>
      </w:r>
      <w:r w:rsidRPr="00D46B81">
        <w:rPr>
          <w:rFonts w:ascii="Times New Roman" w:hAnsi="Times New Roman" w:cs="Times New Roman"/>
          <w:sz w:val="28"/>
          <w:szCs w:val="28"/>
          <w:lang w:val="uk-UA"/>
        </w:rPr>
        <w:t xml:space="preserve">на постійну комісію сільської ради </w:t>
      </w:r>
      <w:r w:rsidRPr="00D46B81">
        <w:rPr>
          <w:rFonts w:ascii="Times New Roman" w:eastAsia="Calibri" w:hAnsi="Times New Roman" w:cs="Times New Roman"/>
          <w:bCs/>
          <w:sz w:val="28"/>
          <w:szCs w:val="28"/>
          <w:shd w:val="clear" w:color="auto" w:fill="FFFFFF"/>
          <w:lang w:val="uk-UA"/>
        </w:rPr>
        <w:t xml:space="preserve">з </w:t>
      </w:r>
      <w:r w:rsidRPr="00D46B81">
        <w:rPr>
          <w:rFonts w:ascii="Times New Roman" w:hAnsi="Times New Roman" w:cs="Times New Roman"/>
          <w:bCs/>
          <w:sz w:val="28"/>
          <w:szCs w:val="28"/>
          <w:shd w:val="clear" w:color="auto" w:fill="FFFFFF"/>
          <w:lang w:val="uk-UA"/>
        </w:rPr>
        <w:t>гуманітарних та правових питань.</w:t>
      </w:r>
    </w:p>
    <w:p w:rsidR="004051D5" w:rsidRPr="00D46B81" w:rsidRDefault="004051D5" w:rsidP="004051D5">
      <w:pPr>
        <w:pStyle w:val="a3"/>
        <w:jc w:val="both"/>
        <w:rPr>
          <w:rFonts w:ascii="Times New Roman" w:eastAsia="Calibri" w:hAnsi="Times New Roman" w:cs="Times New Roman"/>
          <w:sz w:val="28"/>
          <w:szCs w:val="28"/>
          <w:lang w:val="uk-UA"/>
        </w:rPr>
      </w:pPr>
    </w:p>
    <w:p w:rsidR="004051D5" w:rsidRPr="00D46B81" w:rsidRDefault="004051D5" w:rsidP="004051D5">
      <w:pPr>
        <w:pStyle w:val="a3"/>
        <w:jc w:val="both"/>
        <w:rPr>
          <w:rFonts w:ascii="Times New Roman" w:hAnsi="Times New Roman" w:cs="Times New Roman"/>
          <w:sz w:val="28"/>
          <w:szCs w:val="28"/>
          <w:lang w:val="uk-UA" w:eastAsia="ru-RU"/>
        </w:rPr>
      </w:pPr>
    </w:p>
    <w:p w:rsidR="004051D5" w:rsidRPr="00D46B81" w:rsidRDefault="004051D5" w:rsidP="004051D5">
      <w:pPr>
        <w:pStyle w:val="a3"/>
        <w:jc w:val="both"/>
        <w:rPr>
          <w:rFonts w:ascii="Times New Roman" w:hAnsi="Times New Roman" w:cs="Times New Roman"/>
          <w:sz w:val="28"/>
          <w:szCs w:val="28"/>
          <w:lang w:val="uk-UA" w:eastAsia="ru-RU"/>
        </w:rPr>
      </w:pPr>
      <w:r w:rsidRPr="00D46B81">
        <w:rPr>
          <w:rFonts w:ascii="Times New Roman" w:hAnsi="Times New Roman" w:cs="Times New Roman"/>
          <w:sz w:val="28"/>
          <w:szCs w:val="28"/>
          <w:lang w:val="uk-UA" w:eastAsia="ru-RU"/>
        </w:rPr>
        <w:t xml:space="preserve">Сільський голова </w:t>
      </w:r>
      <w:r w:rsidRPr="00D46B81">
        <w:rPr>
          <w:rFonts w:ascii="Times New Roman" w:hAnsi="Times New Roman" w:cs="Times New Roman"/>
          <w:sz w:val="28"/>
          <w:szCs w:val="28"/>
          <w:lang w:val="uk-UA" w:eastAsia="ru-RU"/>
        </w:rPr>
        <w:tab/>
        <w:t xml:space="preserve">                                                              Сергій ПОЛІЩУК</w:t>
      </w:r>
    </w:p>
    <w:p w:rsidR="004051D5" w:rsidRPr="00D46B81" w:rsidRDefault="004051D5" w:rsidP="004051D5">
      <w:pPr>
        <w:pStyle w:val="a3"/>
        <w:jc w:val="both"/>
        <w:rPr>
          <w:rFonts w:ascii="Times New Roman" w:hAnsi="Times New Roman" w:cs="Times New Roman"/>
          <w:sz w:val="28"/>
          <w:szCs w:val="28"/>
          <w:lang w:val="uk-UA" w:eastAsia="ru-RU"/>
        </w:rPr>
      </w:pPr>
    </w:p>
    <w:p w:rsidR="004051D5" w:rsidRPr="00D46B81" w:rsidRDefault="004051D5" w:rsidP="004051D5">
      <w:pPr>
        <w:pStyle w:val="a3"/>
        <w:jc w:val="both"/>
        <w:rPr>
          <w:rFonts w:ascii="Times New Roman" w:eastAsia="Calibri" w:hAnsi="Times New Roman" w:cs="Times New Roman"/>
          <w:sz w:val="28"/>
          <w:szCs w:val="28"/>
          <w:lang w:val="uk-UA"/>
        </w:rPr>
        <w:sectPr w:rsidR="004051D5" w:rsidRPr="00D46B81" w:rsidSect="002E7DD6">
          <w:headerReference w:type="default" r:id="rId8"/>
          <w:pgSz w:w="11906" w:h="16838"/>
          <w:pgMar w:top="284" w:right="567" w:bottom="1134" w:left="1701" w:header="709" w:footer="709" w:gutter="0"/>
          <w:cols w:space="708"/>
          <w:titlePg/>
          <w:docGrid w:linePitch="360"/>
        </w:sectPr>
      </w:pPr>
    </w:p>
    <w:p w:rsidR="004051D5" w:rsidRPr="00D46B81" w:rsidRDefault="004051D5" w:rsidP="004051D5">
      <w:pPr>
        <w:pStyle w:val="docdata"/>
        <w:spacing w:before="0" w:beforeAutospacing="0" w:after="0" w:afterAutospacing="0"/>
        <w:jc w:val="center"/>
      </w:pPr>
      <w:r w:rsidRPr="00D46B81">
        <w:rPr>
          <w:color w:val="000000"/>
          <w:sz w:val="28"/>
          <w:szCs w:val="28"/>
        </w:rPr>
        <w:lastRenderedPageBreak/>
        <w:t>Інформація</w:t>
      </w:r>
    </w:p>
    <w:p w:rsidR="004051D5" w:rsidRPr="00D46B81" w:rsidRDefault="004051D5" w:rsidP="004051D5">
      <w:pPr>
        <w:pStyle w:val="a8"/>
        <w:spacing w:before="0" w:beforeAutospacing="0" w:after="0" w:afterAutospacing="0"/>
        <w:jc w:val="center"/>
        <w:rPr>
          <w:color w:val="000000"/>
          <w:sz w:val="28"/>
          <w:szCs w:val="28"/>
        </w:rPr>
      </w:pPr>
      <w:r w:rsidRPr="00D46B81">
        <w:rPr>
          <w:color w:val="000000"/>
          <w:sz w:val="28"/>
          <w:szCs w:val="28"/>
        </w:rPr>
        <w:t>про хід виконання Програми розвитку культури Городоцької сільської ради Рівненського району Рівненської області за 2025 рік</w:t>
      </w:r>
    </w:p>
    <w:p w:rsidR="004051D5" w:rsidRPr="00D46B81" w:rsidRDefault="004051D5" w:rsidP="004051D5">
      <w:pPr>
        <w:pStyle w:val="a8"/>
        <w:spacing w:before="0" w:beforeAutospacing="0" w:after="0" w:afterAutospacing="0"/>
        <w:jc w:val="center"/>
        <w:rPr>
          <w:sz w:val="28"/>
          <w:szCs w:val="28"/>
        </w:rPr>
      </w:pP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Програму розвитку культури Городоцької сільської ради Рівненського району Рівненської області на 2025-2027 рік затверджено рішенням Городоцької сільської ради від 20 грудня 2024 року №</w:t>
      </w:r>
      <w:r w:rsidR="005D2074" w:rsidRPr="00D46B81">
        <w:rPr>
          <w:rFonts w:ascii="Times New Roman" w:hAnsi="Times New Roman"/>
          <w:sz w:val="28"/>
          <w:szCs w:val="28"/>
          <w:lang w:val="uk-UA"/>
        </w:rPr>
        <w:t xml:space="preserve"> </w:t>
      </w:r>
      <w:r w:rsidRPr="00D46B81">
        <w:rPr>
          <w:rFonts w:ascii="Times New Roman" w:hAnsi="Times New Roman"/>
          <w:sz w:val="28"/>
          <w:szCs w:val="28"/>
          <w:lang w:val="uk-UA"/>
        </w:rPr>
        <w:t>1858.</w:t>
      </w:r>
    </w:p>
    <w:p w:rsidR="004051D5" w:rsidRPr="00D46B81" w:rsidRDefault="004051D5" w:rsidP="004051D5">
      <w:pPr>
        <w:pStyle w:val="1"/>
        <w:ind w:firstLine="567"/>
        <w:jc w:val="both"/>
        <w:rPr>
          <w:rFonts w:ascii="Times New Roman" w:eastAsia="Calibri" w:hAnsi="Times New Roman"/>
          <w:sz w:val="28"/>
          <w:szCs w:val="28"/>
          <w:lang w:val="uk-UA" w:eastAsia="uk-UA"/>
        </w:rPr>
      </w:pPr>
      <w:r w:rsidRPr="00D46B81">
        <w:rPr>
          <w:rFonts w:ascii="Times New Roman" w:eastAsia="Calibri" w:hAnsi="Times New Roman"/>
          <w:sz w:val="28"/>
          <w:szCs w:val="28"/>
          <w:lang w:val="uk-UA" w:eastAsia="uk-UA"/>
        </w:rPr>
        <w:t xml:space="preserve">Метою Програми є створення умов для збагачення та розвитку культури і мистецтва, збереження, популяризація, актуалізація національної культурної спадщини, поліпшення матеріально-технічного та фінансового забезпечення закладів культури, </w:t>
      </w:r>
      <w:bookmarkStart w:id="1" w:name="top"/>
      <w:r w:rsidRPr="00D46B81">
        <w:rPr>
          <w:rFonts w:ascii="Times New Roman" w:eastAsia="Calibri" w:hAnsi="Times New Roman"/>
          <w:sz w:val="28"/>
          <w:szCs w:val="28"/>
          <w:shd w:val="clear" w:color="auto" w:fill="FFFFFF"/>
          <w:lang w:val="uk-UA" w:eastAsia="uk-UA"/>
        </w:rPr>
        <w:t xml:space="preserve">підтримка історичних досліджень, </w:t>
      </w:r>
      <w:bookmarkEnd w:id="1"/>
      <w:r w:rsidRPr="00D46B81">
        <w:rPr>
          <w:rFonts w:ascii="Times New Roman" w:eastAsia="Calibri" w:hAnsi="Times New Roman"/>
          <w:sz w:val="28"/>
          <w:szCs w:val="28"/>
          <w:lang w:val="uk-UA" w:eastAsia="uk-UA"/>
        </w:rPr>
        <w:t>формування привабливого іміджу Городоцької територіальної громади.</w:t>
      </w: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 xml:space="preserve">Реалізовано комплекс освітніх та культурно-мистецьких програм, які передбачались даною Програмою. Поліпшується якість, доступність і асортимент надання послуг культурного обслуговування населення, активізовано залучення коштів з інших джерел фінансування. </w:t>
      </w: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У ході виконання Програми збережено інфраструктуру та кадровий потенціал галузі. В громаді  працює 9 клубних установ, 4 публічно-шкільні бібліотеки та 1 школа мистецтв. Діяльність закладів культури забезпечує близько 46 фахівців та спеціалістів.</w:t>
      </w:r>
    </w:p>
    <w:p w:rsidR="004051D5" w:rsidRPr="00D46B81" w:rsidRDefault="004051D5" w:rsidP="004051D5">
      <w:pPr>
        <w:pStyle w:val="1"/>
        <w:ind w:firstLine="567"/>
        <w:jc w:val="both"/>
        <w:rPr>
          <w:rFonts w:ascii="Times New Roman" w:hAnsi="Times New Roman"/>
          <w:b/>
          <w:bCs/>
          <w:sz w:val="28"/>
          <w:szCs w:val="28"/>
          <w:lang w:val="uk-UA"/>
        </w:rPr>
      </w:pPr>
      <w:r w:rsidRPr="00D46B81">
        <w:rPr>
          <w:rFonts w:ascii="Times New Roman" w:hAnsi="Times New Roman"/>
          <w:b/>
          <w:bCs/>
          <w:sz w:val="28"/>
          <w:szCs w:val="28"/>
          <w:lang w:val="uk-UA"/>
        </w:rPr>
        <w:t>Модернізація матеріально-технічної бази закладу.</w:t>
      </w: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В 2025 році в структурних підрозділах КЗ «Культурно-</w:t>
      </w:r>
      <w:proofErr w:type="spellStart"/>
      <w:r w:rsidRPr="00D46B81">
        <w:rPr>
          <w:rFonts w:ascii="Times New Roman" w:hAnsi="Times New Roman"/>
          <w:sz w:val="28"/>
          <w:szCs w:val="28"/>
          <w:lang w:val="uk-UA"/>
        </w:rPr>
        <w:t>дозвіллєвий</w:t>
      </w:r>
      <w:proofErr w:type="spellEnd"/>
      <w:r w:rsidRPr="00D46B81">
        <w:rPr>
          <w:rFonts w:ascii="Times New Roman" w:hAnsi="Times New Roman"/>
          <w:sz w:val="28"/>
          <w:szCs w:val="28"/>
          <w:lang w:val="uk-UA"/>
        </w:rPr>
        <w:t xml:space="preserve"> центр» Городоцької сільської ради пров</w:t>
      </w:r>
      <w:r w:rsidR="003312C8" w:rsidRPr="00D46B81">
        <w:rPr>
          <w:rFonts w:ascii="Times New Roman" w:hAnsi="Times New Roman"/>
          <w:sz w:val="28"/>
          <w:szCs w:val="28"/>
          <w:lang w:val="uk-UA"/>
        </w:rPr>
        <w:t>едено поточні ремонти, а саме: б</w:t>
      </w:r>
      <w:r w:rsidRPr="00D46B81">
        <w:rPr>
          <w:rFonts w:ascii="Times New Roman" w:hAnsi="Times New Roman"/>
          <w:sz w:val="28"/>
          <w:szCs w:val="28"/>
          <w:lang w:val="uk-UA"/>
        </w:rPr>
        <w:t xml:space="preserve">удинок культури </w:t>
      </w:r>
      <w:proofErr w:type="spellStart"/>
      <w:r w:rsidRPr="00D46B81">
        <w:rPr>
          <w:rFonts w:ascii="Times New Roman" w:hAnsi="Times New Roman"/>
          <w:sz w:val="28"/>
          <w:szCs w:val="28"/>
          <w:lang w:val="uk-UA"/>
        </w:rPr>
        <w:t>с.Городок</w:t>
      </w:r>
      <w:proofErr w:type="spellEnd"/>
      <w:r w:rsidRPr="00D46B81">
        <w:rPr>
          <w:rFonts w:ascii="Times New Roman" w:hAnsi="Times New Roman"/>
          <w:sz w:val="28"/>
          <w:szCs w:val="28"/>
          <w:lang w:val="uk-UA"/>
        </w:rPr>
        <w:t xml:space="preserve"> (поточний ремонт елементів благоустрою на прилеглій території  на суму 68,6 тис. грн.), будинок культури с. </w:t>
      </w:r>
      <w:proofErr w:type="spellStart"/>
      <w:r w:rsidRPr="00D46B81">
        <w:rPr>
          <w:rFonts w:ascii="Times New Roman" w:hAnsi="Times New Roman"/>
          <w:sz w:val="28"/>
          <w:szCs w:val="28"/>
          <w:lang w:val="uk-UA"/>
        </w:rPr>
        <w:t>Обарів</w:t>
      </w:r>
      <w:proofErr w:type="spellEnd"/>
      <w:r w:rsidRPr="00D46B81">
        <w:rPr>
          <w:rFonts w:ascii="Times New Roman" w:hAnsi="Times New Roman"/>
          <w:sz w:val="28"/>
          <w:szCs w:val="28"/>
          <w:lang w:val="uk-UA"/>
        </w:rPr>
        <w:t xml:space="preserve"> (внутрішні опоряджувальні роботи на суму 498,9 тис. грн., закуплено будівельні матер</w:t>
      </w:r>
      <w:r w:rsidR="003312C8" w:rsidRPr="00D46B81">
        <w:rPr>
          <w:rFonts w:ascii="Times New Roman" w:hAnsi="Times New Roman"/>
          <w:sz w:val="28"/>
          <w:szCs w:val="28"/>
          <w:lang w:val="uk-UA"/>
        </w:rPr>
        <w:t>іали на суму 283,2 тис. грн.), к</w:t>
      </w:r>
      <w:r w:rsidRPr="00D46B81">
        <w:rPr>
          <w:rFonts w:ascii="Times New Roman" w:hAnsi="Times New Roman"/>
          <w:sz w:val="28"/>
          <w:szCs w:val="28"/>
          <w:lang w:val="uk-UA"/>
        </w:rPr>
        <w:t xml:space="preserve">луб </w:t>
      </w:r>
      <w:proofErr w:type="spellStart"/>
      <w:r w:rsidRPr="00D46B81">
        <w:rPr>
          <w:rFonts w:ascii="Times New Roman" w:hAnsi="Times New Roman"/>
          <w:sz w:val="28"/>
          <w:szCs w:val="28"/>
          <w:lang w:val="uk-UA"/>
        </w:rPr>
        <w:t>с.Ставки</w:t>
      </w:r>
      <w:proofErr w:type="spellEnd"/>
      <w:r w:rsidRPr="00D46B81">
        <w:rPr>
          <w:rFonts w:ascii="Times New Roman" w:hAnsi="Times New Roman"/>
          <w:sz w:val="28"/>
          <w:szCs w:val="28"/>
          <w:lang w:val="uk-UA"/>
        </w:rPr>
        <w:t xml:space="preserve">  (замінено 3 вікна на енергозберігаючі на загальну суму  35,5 тис. грн</w:t>
      </w:r>
      <w:r w:rsidR="003312C8" w:rsidRPr="00D46B81">
        <w:rPr>
          <w:rFonts w:ascii="Times New Roman" w:hAnsi="Times New Roman"/>
          <w:sz w:val="28"/>
          <w:szCs w:val="28"/>
          <w:lang w:val="uk-UA"/>
        </w:rPr>
        <w:t>.</w:t>
      </w:r>
      <w:r w:rsidRPr="00D46B81">
        <w:rPr>
          <w:rFonts w:ascii="Times New Roman" w:hAnsi="Times New Roman"/>
          <w:sz w:val="28"/>
          <w:szCs w:val="28"/>
          <w:lang w:val="uk-UA"/>
        </w:rPr>
        <w:t>).</w:t>
      </w: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 xml:space="preserve">Виготовлено ПКД по об’єкту  «Капітальний ремонт БК </w:t>
      </w:r>
      <w:proofErr w:type="spellStart"/>
      <w:r w:rsidRPr="00D46B81">
        <w:rPr>
          <w:rFonts w:ascii="Times New Roman" w:hAnsi="Times New Roman"/>
          <w:sz w:val="28"/>
          <w:szCs w:val="28"/>
          <w:lang w:val="uk-UA"/>
        </w:rPr>
        <w:t>с.Город</w:t>
      </w:r>
      <w:r w:rsidR="003312C8" w:rsidRPr="00D46B81">
        <w:rPr>
          <w:rFonts w:ascii="Times New Roman" w:hAnsi="Times New Roman"/>
          <w:sz w:val="28"/>
          <w:szCs w:val="28"/>
          <w:lang w:val="uk-UA"/>
        </w:rPr>
        <w:t>ок</w:t>
      </w:r>
      <w:proofErr w:type="spellEnd"/>
      <w:r w:rsidR="003312C8" w:rsidRPr="00D46B81">
        <w:rPr>
          <w:rFonts w:ascii="Times New Roman" w:hAnsi="Times New Roman"/>
          <w:sz w:val="28"/>
          <w:szCs w:val="28"/>
          <w:lang w:val="uk-UA"/>
        </w:rPr>
        <w:t>» -            80,0 тис. грн.</w:t>
      </w:r>
      <w:r w:rsidRPr="00D46B81">
        <w:rPr>
          <w:rFonts w:ascii="Times New Roman" w:hAnsi="Times New Roman"/>
          <w:sz w:val="28"/>
          <w:szCs w:val="28"/>
          <w:lang w:val="uk-UA"/>
        </w:rPr>
        <w:t>, «Капітальний ремонт покрівлі</w:t>
      </w:r>
      <w:r w:rsidR="003312C8" w:rsidRPr="00D46B81">
        <w:rPr>
          <w:rFonts w:ascii="Times New Roman" w:hAnsi="Times New Roman"/>
          <w:sz w:val="28"/>
          <w:szCs w:val="28"/>
          <w:lang w:val="uk-UA"/>
        </w:rPr>
        <w:t xml:space="preserve"> </w:t>
      </w:r>
      <w:r w:rsidRPr="00D46B81">
        <w:rPr>
          <w:rFonts w:ascii="Times New Roman" w:hAnsi="Times New Roman"/>
          <w:sz w:val="28"/>
          <w:szCs w:val="28"/>
          <w:lang w:val="uk-UA"/>
        </w:rPr>
        <w:t xml:space="preserve">будівлі клубу </w:t>
      </w:r>
      <w:proofErr w:type="spellStart"/>
      <w:r w:rsidRPr="00D46B81">
        <w:rPr>
          <w:rFonts w:ascii="Times New Roman" w:hAnsi="Times New Roman"/>
          <w:sz w:val="28"/>
          <w:szCs w:val="28"/>
          <w:lang w:val="uk-UA"/>
        </w:rPr>
        <w:t>с.Метків</w:t>
      </w:r>
      <w:proofErr w:type="spellEnd"/>
      <w:r w:rsidRPr="00D46B81">
        <w:rPr>
          <w:rFonts w:ascii="Times New Roman" w:hAnsi="Times New Roman"/>
          <w:sz w:val="28"/>
          <w:szCs w:val="28"/>
          <w:lang w:val="uk-UA"/>
        </w:rPr>
        <w:t>» - 170,0 тис. грн</w:t>
      </w:r>
      <w:r w:rsidR="003312C8" w:rsidRPr="00D46B81">
        <w:rPr>
          <w:rFonts w:ascii="Times New Roman" w:hAnsi="Times New Roman"/>
          <w:sz w:val="28"/>
          <w:szCs w:val="28"/>
          <w:lang w:val="uk-UA"/>
        </w:rPr>
        <w:t>.</w:t>
      </w:r>
      <w:r w:rsidRPr="00D46B81">
        <w:rPr>
          <w:rFonts w:ascii="Times New Roman" w:hAnsi="Times New Roman"/>
          <w:sz w:val="28"/>
          <w:szCs w:val="28"/>
          <w:lang w:val="uk-UA"/>
        </w:rPr>
        <w:t>,  «Капітальний ремонт покрівлі</w:t>
      </w:r>
      <w:r w:rsidR="003312C8" w:rsidRPr="00D46B81">
        <w:rPr>
          <w:rFonts w:ascii="Times New Roman" w:hAnsi="Times New Roman"/>
          <w:sz w:val="28"/>
          <w:szCs w:val="28"/>
          <w:lang w:val="uk-UA"/>
        </w:rPr>
        <w:t xml:space="preserve"> </w:t>
      </w:r>
      <w:r w:rsidRPr="00D46B81">
        <w:rPr>
          <w:rFonts w:ascii="Times New Roman" w:hAnsi="Times New Roman"/>
          <w:sz w:val="28"/>
          <w:szCs w:val="28"/>
          <w:lang w:val="uk-UA"/>
        </w:rPr>
        <w:t xml:space="preserve">будівлі клубу </w:t>
      </w:r>
      <w:proofErr w:type="spellStart"/>
      <w:r w:rsidRPr="00D46B81">
        <w:rPr>
          <w:rFonts w:ascii="Times New Roman" w:hAnsi="Times New Roman"/>
          <w:sz w:val="28"/>
          <w:szCs w:val="28"/>
          <w:lang w:val="uk-UA"/>
        </w:rPr>
        <w:t>с.Ставки</w:t>
      </w:r>
      <w:proofErr w:type="spellEnd"/>
      <w:r w:rsidRPr="00D46B81">
        <w:rPr>
          <w:rFonts w:ascii="Times New Roman" w:hAnsi="Times New Roman"/>
          <w:sz w:val="28"/>
          <w:szCs w:val="28"/>
          <w:lang w:val="uk-UA"/>
        </w:rPr>
        <w:t>» - 90,0 тис. грн</w:t>
      </w:r>
      <w:r w:rsidR="003312C8" w:rsidRPr="00D46B81">
        <w:rPr>
          <w:rFonts w:ascii="Times New Roman" w:hAnsi="Times New Roman"/>
          <w:sz w:val="28"/>
          <w:szCs w:val="28"/>
          <w:lang w:val="uk-UA"/>
        </w:rPr>
        <w:t>.</w:t>
      </w:r>
      <w:r w:rsidRPr="00D46B81">
        <w:rPr>
          <w:rFonts w:ascii="Times New Roman" w:hAnsi="Times New Roman"/>
          <w:sz w:val="28"/>
          <w:szCs w:val="28"/>
          <w:lang w:val="uk-UA"/>
        </w:rPr>
        <w:t>,  «Капітальний ремонт покрівлі</w:t>
      </w:r>
      <w:r w:rsidR="003312C8" w:rsidRPr="00D46B81">
        <w:rPr>
          <w:rFonts w:ascii="Times New Roman" w:hAnsi="Times New Roman"/>
          <w:sz w:val="28"/>
          <w:szCs w:val="28"/>
          <w:lang w:val="uk-UA"/>
        </w:rPr>
        <w:t xml:space="preserve"> б</w:t>
      </w:r>
      <w:r w:rsidRPr="00D46B81">
        <w:rPr>
          <w:rFonts w:ascii="Times New Roman" w:hAnsi="Times New Roman"/>
          <w:sz w:val="28"/>
          <w:szCs w:val="28"/>
          <w:lang w:val="uk-UA"/>
        </w:rPr>
        <w:t>удинку</w:t>
      </w:r>
      <w:r w:rsidR="003312C8" w:rsidRPr="00D46B81">
        <w:rPr>
          <w:rFonts w:ascii="Times New Roman" w:hAnsi="Times New Roman"/>
          <w:sz w:val="28"/>
          <w:szCs w:val="28"/>
          <w:lang w:val="uk-UA"/>
        </w:rPr>
        <w:t xml:space="preserve"> </w:t>
      </w:r>
      <w:r w:rsidRPr="00D46B81">
        <w:rPr>
          <w:rFonts w:ascii="Times New Roman" w:hAnsi="Times New Roman"/>
          <w:sz w:val="28"/>
          <w:szCs w:val="28"/>
          <w:lang w:val="uk-UA"/>
        </w:rPr>
        <w:t>культури</w:t>
      </w:r>
      <w:r w:rsidR="003312C8" w:rsidRPr="00D46B81">
        <w:rPr>
          <w:rFonts w:ascii="Times New Roman" w:hAnsi="Times New Roman"/>
          <w:sz w:val="28"/>
          <w:szCs w:val="28"/>
          <w:lang w:val="uk-UA"/>
        </w:rPr>
        <w:t xml:space="preserve"> </w:t>
      </w:r>
      <w:proofErr w:type="spellStart"/>
      <w:r w:rsidRPr="00D46B81">
        <w:rPr>
          <w:rFonts w:ascii="Times New Roman" w:hAnsi="Times New Roman"/>
          <w:sz w:val="28"/>
          <w:szCs w:val="28"/>
          <w:lang w:val="uk-UA"/>
        </w:rPr>
        <w:t>с.Обарів</w:t>
      </w:r>
      <w:proofErr w:type="spellEnd"/>
      <w:r w:rsidRPr="00D46B81">
        <w:rPr>
          <w:rFonts w:ascii="Times New Roman" w:hAnsi="Times New Roman"/>
          <w:sz w:val="28"/>
          <w:szCs w:val="28"/>
          <w:lang w:val="uk-UA"/>
        </w:rPr>
        <w:t xml:space="preserve"> » - 170,0 тис. грн</w:t>
      </w:r>
      <w:r w:rsidR="003312C8" w:rsidRPr="00D46B81">
        <w:rPr>
          <w:rFonts w:ascii="Times New Roman" w:hAnsi="Times New Roman"/>
          <w:sz w:val="28"/>
          <w:szCs w:val="28"/>
          <w:lang w:val="uk-UA"/>
        </w:rPr>
        <w:t>.</w:t>
      </w:r>
      <w:r w:rsidRPr="00D46B81">
        <w:rPr>
          <w:rFonts w:ascii="Times New Roman" w:hAnsi="Times New Roman"/>
          <w:sz w:val="28"/>
          <w:szCs w:val="28"/>
          <w:lang w:val="uk-UA"/>
        </w:rPr>
        <w:t xml:space="preserve">  </w:t>
      </w:r>
    </w:p>
    <w:p w:rsidR="004051D5" w:rsidRPr="00D46B81" w:rsidRDefault="003312C8"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Впровадже</w:t>
      </w:r>
      <w:r w:rsidR="004051D5" w:rsidRPr="00D46B81">
        <w:rPr>
          <w:rFonts w:ascii="Times New Roman" w:hAnsi="Times New Roman"/>
          <w:sz w:val="28"/>
          <w:szCs w:val="28"/>
          <w:lang w:val="uk-UA"/>
        </w:rPr>
        <w:t>ні протипожежні заходи</w:t>
      </w:r>
      <w:r w:rsidRPr="00D46B81">
        <w:rPr>
          <w:rFonts w:ascii="Times New Roman" w:hAnsi="Times New Roman"/>
          <w:sz w:val="28"/>
          <w:szCs w:val="28"/>
          <w:lang w:val="uk-UA"/>
        </w:rPr>
        <w:t>:</w:t>
      </w:r>
      <w:r w:rsidR="004051D5" w:rsidRPr="00D46B81">
        <w:rPr>
          <w:rFonts w:ascii="Times New Roman" w:hAnsi="Times New Roman"/>
          <w:sz w:val="28"/>
          <w:szCs w:val="28"/>
          <w:lang w:val="uk-UA"/>
        </w:rPr>
        <w:t xml:space="preserve"> проведено технічне обслуговування   вогнегасників, виміри опору ізоляцій, навчання з цивільного захисту та </w:t>
      </w:r>
      <w:r w:rsidRPr="00D46B81">
        <w:rPr>
          <w:rFonts w:ascii="Times New Roman" w:hAnsi="Times New Roman"/>
          <w:sz w:val="28"/>
          <w:szCs w:val="28"/>
          <w:lang w:val="uk-UA"/>
        </w:rPr>
        <w:t>і</w:t>
      </w:r>
      <w:r w:rsidR="004051D5" w:rsidRPr="00D46B81">
        <w:rPr>
          <w:rFonts w:ascii="Times New Roman" w:hAnsi="Times New Roman"/>
          <w:sz w:val="28"/>
          <w:szCs w:val="28"/>
          <w:lang w:val="uk-UA"/>
        </w:rPr>
        <w:t>з пожежної безпеки. Всього на протипожежні заходи використано коштів на суму 17,8 тис. грн..</w:t>
      </w:r>
    </w:p>
    <w:p w:rsidR="004051D5" w:rsidRPr="00D46B81" w:rsidRDefault="004051D5" w:rsidP="004051D5">
      <w:pPr>
        <w:pStyle w:val="1"/>
        <w:ind w:firstLine="567"/>
        <w:jc w:val="both"/>
        <w:rPr>
          <w:rFonts w:ascii="Times New Roman" w:eastAsia="Calibri" w:hAnsi="Times New Roman"/>
          <w:color w:val="000000" w:themeColor="text1"/>
          <w:sz w:val="28"/>
          <w:szCs w:val="28"/>
          <w:lang w:val="uk-UA"/>
        </w:rPr>
      </w:pPr>
      <w:r w:rsidRPr="00D46B81">
        <w:rPr>
          <w:rFonts w:ascii="Times New Roman" w:hAnsi="Times New Roman"/>
          <w:sz w:val="28"/>
          <w:szCs w:val="28"/>
          <w:lang w:val="uk-UA"/>
        </w:rPr>
        <w:t>П</w:t>
      </w:r>
      <w:r w:rsidRPr="00D46B81">
        <w:rPr>
          <w:rFonts w:ascii="Times New Roman" w:hAnsi="Times New Roman"/>
          <w:color w:val="000000" w:themeColor="text1"/>
          <w:sz w:val="28"/>
          <w:szCs w:val="28"/>
          <w:lang w:val="uk-UA"/>
        </w:rPr>
        <w:t xml:space="preserve">окращилась матеріально-технічна база закладів культури </w:t>
      </w:r>
      <w:r w:rsidRPr="00D46B81">
        <w:rPr>
          <w:rFonts w:ascii="Times New Roman" w:eastAsia="Calibri" w:hAnsi="Times New Roman"/>
          <w:color w:val="000000" w:themeColor="text1"/>
          <w:sz w:val="28"/>
          <w:szCs w:val="28"/>
          <w:lang w:val="uk-UA"/>
        </w:rPr>
        <w:t>для структурних</w:t>
      </w:r>
      <w:r w:rsidR="003312C8" w:rsidRPr="00D46B81">
        <w:rPr>
          <w:rFonts w:ascii="Times New Roman" w:eastAsia="Calibri" w:hAnsi="Times New Roman"/>
          <w:color w:val="000000" w:themeColor="text1"/>
          <w:sz w:val="28"/>
          <w:szCs w:val="28"/>
          <w:lang w:val="uk-UA"/>
        </w:rPr>
        <w:t xml:space="preserve"> </w:t>
      </w:r>
      <w:r w:rsidRPr="00D46B81">
        <w:rPr>
          <w:rFonts w:ascii="Times New Roman" w:eastAsia="Calibri" w:hAnsi="Times New Roman"/>
          <w:color w:val="000000" w:themeColor="text1"/>
          <w:sz w:val="28"/>
          <w:szCs w:val="28"/>
          <w:lang w:val="uk-UA"/>
        </w:rPr>
        <w:t>підрозділів КЗ «Культурно-</w:t>
      </w:r>
      <w:proofErr w:type="spellStart"/>
      <w:r w:rsidRPr="00D46B81">
        <w:rPr>
          <w:rFonts w:ascii="Times New Roman" w:eastAsia="Calibri" w:hAnsi="Times New Roman"/>
          <w:color w:val="000000" w:themeColor="text1"/>
          <w:sz w:val="28"/>
          <w:szCs w:val="28"/>
          <w:lang w:val="uk-UA"/>
        </w:rPr>
        <w:t>дозвіллєвий</w:t>
      </w:r>
      <w:proofErr w:type="spellEnd"/>
      <w:r w:rsidRPr="00D46B81">
        <w:rPr>
          <w:rFonts w:ascii="Times New Roman" w:eastAsia="Calibri" w:hAnsi="Times New Roman"/>
          <w:color w:val="000000" w:themeColor="text1"/>
          <w:sz w:val="28"/>
          <w:szCs w:val="28"/>
          <w:lang w:val="uk-UA"/>
        </w:rPr>
        <w:t xml:space="preserve"> центр» Городоцької</w:t>
      </w:r>
      <w:r w:rsidR="003312C8" w:rsidRPr="00D46B81">
        <w:rPr>
          <w:rFonts w:ascii="Times New Roman" w:eastAsia="Calibri" w:hAnsi="Times New Roman"/>
          <w:color w:val="000000" w:themeColor="text1"/>
          <w:sz w:val="28"/>
          <w:szCs w:val="28"/>
          <w:lang w:val="uk-UA"/>
        </w:rPr>
        <w:t xml:space="preserve"> </w:t>
      </w:r>
      <w:r w:rsidRPr="00D46B81">
        <w:rPr>
          <w:rFonts w:ascii="Times New Roman" w:eastAsia="Calibri" w:hAnsi="Times New Roman"/>
          <w:color w:val="000000" w:themeColor="text1"/>
          <w:sz w:val="28"/>
          <w:szCs w:val="28"/>
          <w:lang w:val="uk-UA"/>
        </w:rPr>
        <w:t>сільської ради</w:t>
      </w:r>
      <w:r w:rsidR="003312C8" w:rsidRPr="00D46B81">
        <w:rPr>
          <w:rFonts w:ascii="Times New Roman" w:eastAsia="Calibri" w:hAnsi="Times New Roman"/>
          <w:color w:val="000000" w:themeColor="text1"/>
          <w:sz w:val="28"/>
          <w:szCs w:val="28"/>
          <w:lang w:val="uk-UA"/>
        </w:rPr>
        <w:t>,</w:t>
      </w:r>
      <w:r w:rsidRPr="00D46B81">
        <w:rPr>
          <w:rFonts w:ascii="Times New Roman" w:eastAsia="Calibri" w:hAnsi="Times New Roman"/>
          <w:color w:val="000000" w:themeColor="text1"/>
          <w:sz w:val="28"/>
          <w:szCs w:val="28"/>
          <w:lang w:val="uk-UA"/>
        </w:rPr>
        <w:t xml:space="preserve">    придбано активну</w:t>
      </w:r>
      <w:r w:rsidR="003312C8" w:rsidRPr="00D46B81">
        <w:rPr>
          <w:rFonts w:ascii="Times New Roman" w:eastAsia="Calibri" w:hAnsi="Times New Roman"/>
          <w:color w:val="000000" w:themeColor="text1"/>
          <w:sz w:val="28"/>
          <w:szCs w:val="28"/>
          <w:lang w:val="uk-UA"/>
        </w:rPr>
        <w:t xml:space="preserve"> </w:t>
      </w:r>
      <w:r w:rsidRPr="00D46B81">
        <w:rPr>
          <w:rFonts w:ascii="Times New Roman" w:eastAsia="Calibri" w:hAnsi="Times New Roman"/>
          <w:color w:val="000000" w:themeColor="text1"/>
          <w:sz w:val="28"/>
          <w:szCs w:val="28"/>
          <w:lang w:val="uk-UA"/>
        </w:rPr>
        <w:t xml:space="preserve">акустичну  систему, </w:t>
      </w:r>
      <w:proofErr w:type="spellStart"/>
      <w:r w:rsidRPr="00D46B81">
        <w:rPr>
          <w:rFonts w:ascii="Times New Roman" w:eastAsia="Calibri" w:hAnsi="Times New Roman"/>
          <w:color w:val="000000" w:themeColor="text1"/>
          <w:sz w:val="28"/>
          <w:szCs w:val="28"/>
          <w:lang w:val="uk-UA"/>
        </w:rPr>
        <w:t>стійки</w:t>
      </w:r>
      <w:proofErr w:type="spellEnd"/>
      <w:r w:rsidRPr="00D46B81">
        <w:rPr>
          <w:rFonts w:ascii="Times New Roman" w:eastAsia="Calibri" w:hAnsi="Times New Roman"/>
          <w:color w:val="000000" w:themeColor="text1"/>
          <w:sz w:val="28"/>
          <w:szCs w:val="28"/>
          <w:lang w:val="uk-UA"/>
        </w:rPr>
        <w:t xml:space="preserve"> для мікрофону, </w:t>
      </w:r>
      <w:proofErr w:type="spellStart"/>
      <w:r w:rsidRPr="00D46B81">
        <w:rPr>
          <w:rFonts w:ascii="Times New Roman" w:eastAsia="Calibri" w:hAnsi="Times New Roman"/>
          <w:color w:val="000000" w:themeColor="text1"/>
          <w:sz w:val="28"/>
          <w:szCs w:val="28"/>
          <w:lang w:val="uk-UA"/>
        </w:rPr>
        <w:t>проєктор</w:t>
      </w:r>
      <w:proofErr w:type="spellEnd"/>
      <w:r w:rsidRPr="00D46B81">
        <w:rPr>
          <w:rFonts w:ascii="Times New Roman" w:eastAsia="Calibri" w:hAnsi="Times New Roman"/>
          <w:color w:val="000000" w:themeColor="text1"/>
          <w:sz w:val="28"/>
          <w:szCs w:val="28"/>
          <w:lang w:val="uk-UA"/>
        </w:rPr>
        <w:t xml:space="preserve">, проекційний екран на тринозі, </w:t>
      </w:r>
      <w:proofErr w:type="spellStart"/>
      <w:r w:rsidRPr="00D46B81">
        <w:rPr>
          <w:rFonts w:ascii="Times New Roman" w:eastAsia="Calibri" w:hAnsi="Times New Roman"/>
          <w:color w:val="000000" w:themeColor="text1"/>
          <w:sz w:val="28"/>
          <w:szCs w:val="28"/>
          <w:lang w:val="uk-UA"/>
        </w:rPr>
        <w:t>мотокосу</w:t>
      </w:r>
      <w:proofErr w:type="spellEnd"/>
      <w:r w:rsidRPr="00D46B81">
        <w:rPr>
          <w:rFonts w:ascii="Times New Roman" w:eastAsia="Calibri" w:hAnsi="Times New Roman"/>
          <w:color w:val="000000" w:themeColor="text1"/>
          <w:sz w:val="28"/>
          <w:szCs w:val="28"/>
          <w:lang w:val="uk-UA"/>
        </w:rPr>
        <w:t>, бензопилу, комп’ютер, ноутбук, світловий</w:t>
      </w:r>
      <w:r w:rsidR="003312C8" w:rsidRPr="00D46B81">
        <w:rPr>
          <w:rFonts w:ascii="Times New Roman" w:eastAsia="Calibri" w:hAnsi="Times New Roman"/>
          <w:color w:val="000000" w:themeColor="text1"/>
          <w:sz w:val="28"/>
          <w:szCs w:val="28"/>
          <w:lang w:val="uk-UA"/>
        </w:rPr>
        <w:t xml:space="preserve"> </w:t>
      </w:r>
      <w:r w:rsidRPr="00D46B81">
        <w:rPr>
          <w:rFonts w:ascii="Times New Roman" w:eastAsia="Calibri" w:hAnsi="Times New Roman"/>
          <w:color w:val="000000" w:themeColor="text1"/>
          <w:sz w:val="28"/>
          <w:szCs w:val="28"/>
          <w:lang w:val="uk-UA"/>
        </w:rPr>
        <w:t xml:space="preserve">прилад заливка, </w:t>
      </w:r>
      <w:proofErr w:type="spellStart"/>
      <w:r w:rsidRPr="00D46B81">
        <w:rPr>
          <w:rFonts w:ascii="Times New Roman" w:eastAsia="Calibri" w:hAnsi="Times New Roman"/>
          <w:color w:val="000000" w:themeColor="text1"/>
          <w:sz w:val="28"/>
          <w:szCs w:val="28"/>
          <w:lang w:val="uk-UA"/>
        </w:rPr>
        <w:t>багатофункіональний</w:t>
      </w:r>
      <w:proofErr w:type="spellEnd"/>
      <w:r w:rsidR="003312C8" w:rsidRPr="00D46B81">
        <w:rPr>
          <w:rFonts w:ascii="Times New Roman" w:eastAsia="Calibri" w:hAnsi="Times New Roman"/>
          <w:color w:val="000000" w:themeColor="text1"/>
          <w:sz w:val="28"/>
          <w:szCs w:val="28"/>
          <w:lang w:val="uk-UA"/>
        </w:rPr>
        <w:t xml:space="preserve"> </w:t>
      </w:r>
      <w:r w:rsidRPr="00D46B81">
        <w:rPr>
          <w:rFonts w:ascii="Times New Roman" w:eastAsia="Calibri" w:hAnsi="Times New Roman"/>
          <w:color w:val="000000" w:themeColor="text1"/>
          <w:sz w:val="28"/>
          <w:szCs w:val="28"/>
          <w:lang w:val="uk-UA"/>
        </w:rPr>
        <w:t xml:space="preserve">пристрій на загальну суму 289,6 тис. грн.  </w:t>
      </w:r>
    </w:p>
    <w:p w:rsidR="004051D5" w:rsidRPr="00D46B81" w:rsidRDefault="004051D5" w:rsidP="004051D5">
      <w:pPr>
        <w:pStyle w:val="1"/>
        <w:ind w:firstLine="567"/>
        <w:jc w:val="both"/>
        <w:rPr>
          <w:rFonts w:ascii="Times New Roman" w:hAnsi="Times New Roman"/>
          <w:sz w:val="28"/>
          <w:szCs w:val="28"/>
          <w:lang w:val="uk-UA"/>
        </w:rPr>
      </w:pPr>
    </w:p>
    <w:p w:rsidR="004051D5" w:rsidRPr="00D46B81" w:rsidRDefault="004051D5" w:rsidP="004051D5">
      <w:pPr>
        <w:spacing w:line="240" w:lineRule="auto"/>
        <w:ind w:firstLine="567"/>
        <w:jc w:val="both"/>
        <w:rPr>
          <w:rFonts w:ascii="Times New Roman" w:eastAsia="Times New Roman" w:hAnsi="Times New Roman" w:cs="Times New Roman"/>
          <w:b/>
          <w:bCs/>
          <w:color w:val="000000"/>
          <w:sz w:val="28"/>
          <w:szCs w:val="28"/>
          <w:shd w:val="clear" w:color="auto" w:fill="FFFFFF"/>
          <w:lang w:eastAsia="ru-RU"/>
        </w:rPr>
      </w:pPr>
    </w:p>
    <w:p w:rsidR="004051D5" w:rsidRPr="00D46B81" w:rsidRDefault="004051D5" w:rsidP="004051D5">
      <w:pPr>
        <w:spacing w:line="240" w:lineRule="auto"/>
        <w:ind w:firstLine="567"/>
        <w:jc w:val="both"/>
        <w:rPr>
          <w:rFonts w:ascii="Times New Roman" w:eastAsia="Times New Roman" w:hAnsi="Times New Roman" w:cs="Times New Roman"/>
          <w:b/>
          <w:bCs/>
          <w:color w:val="000000"/>
          <w:sz w:val="28"/>
          <w:szCs w:val="28"/>
          <w:shd w:val="clear" w:color="auto" w:fill="FFFFFF"/>
          <w:lang w:eastAsia="ru-RU"/>
        </w:rPr>
      </w:pPr>
      <w:r w:rsidRPr="00D46B81">
        <w:rPr>
          <w:rFonts w:ascii="Times New Roman" w:eastAsia="Times New Roman" w:hAnsi="Times New Roman" w:cs="Times New Roman"/>
          <w:b/>
          <w:bCs/>
          <w:color w:val="000000"/>
          <w:sz w:val="28"/>
          <w:szCs w:val="28"/>
          <w:shd w:val="clear" w:color="auto" w:fill="FFFFFF"/>
          <w:lang w:eastAsia="ru-RU"/>
        </w:rPr>
        <w:lastRenderedPageBreak/>
        <w:t>Відродження, збереження, розвиток і популяризація традиційної народної культури, всіх видів і жанрів аматорського мистецтва.</w:t>
      </w:r>
    </w:p>
    <w:p w:rsidR="004051D5" w:rsidRPr="00D46B81" w:rsidRDefault="004051D5" w:rsidP="003312C8">
      <w:pPr>
        <w:pStyle w:val="1"/>
        <w:ind w:firstLine="567"/>
        <w:jc w:val="both"/>
        <w:rPr>
          <w:rFonts w:ascii="Times New Roman" w:hAnsi="Times New Roman"/>
          <w:sz w:val="28"/>
          <w:szCs w:val="28"/>
          <w:shd w:val="clear" w:color="auto" w:fill="FFFFFF"/>
          <w:lang w:val="uk-UA"/>
        </w:rPr>
      </w:pPr>
      <w:r w:rsidRPr="00D46B81">
        <w:rPr>
          <w:rFonts w:ascii="Times New Roman" w:hAnsi="Times New Roman"/>
          <w:sz w:val="28"/>
          <w:szCs w:val="28"/>
          <w:shd w:val="clear" w:color="auto" w:fill="FFFFFF"/>
          <w:lang w:val="uk-UA"/>
        </w:rPr>
        <w:t>Впродовж 2025 року закладах культури проведено традиційні свята, фестивалі, інші заходи:</w:t>
      </w:r>
    </w:p>
    <w:p w:rsidR="004051D5" w:rsidRPr="00D46B81" w:rsidRDefault="004051D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ХІ-</w:t>
      </w:r>
      <w:proofErr w:type="spellStart"/>
      <w:r w:rsidRPr="00D46B81">
        <w:rPr>
          <w:rFonts w:ascii="Times New Roman" w:hAnsi="Times New Roman"/>
          <w:sz w:val="28"/>
          <w:szCs w:val="28"/>
          <w:lang w:val="uk-UA"/>
        </w:rPr>
        <w:t>ий</w:t>
      </w:r>
      <w:proofErr w:type="spellEnd"/>
      <w:r w:rsidRPr="00D46B81">
        <w:rPr>
          <w:rFonts w:ascii="Times New Roman" w:hAnsi="Times New Roman"/>
          <w:sz w:val="28"/>
          <w:szCs w:val="28"/>
          <w:lang w:val="uk-UA"/>
        </w:rPr>
        <w:t xml:space="preserve"> фестиваль  колядок та щедрівок « Городок наш колядує»;</w:t>
      </w:r>
    </w:p>
    <w:p w:rsidR="004051D5" w:rsidRPr="00D46B81" w:rsidRDefault="004051D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xml:space="preserve">- </w:t>
      </w:r>
      <w:proofErr w:type="spellStart"/>
      <w:r w:rsidRPr="00D46B81">
        <w:rPr>
          <w:rFonts w:ascii="Times New Roman" w:hAnsi="Times New Roman"/>
          <w:sz w:val="28"/>
          <w:szCs w:val="28"/>
          <w:lang w:val="uk-UA"/>
        </w:rPr>
        <w:t>проєкт</w:t>
      </w:r>
      <w:proofErr w:type="spellEnd"/>
      <w:r w:rsidRPr="00D46B81">
        <w:rPr>
          <w:rFonts w:ascii="Times New Roman" w:hAnsi="Times New Roman"/>
          <w:sz w:val="28"/>
          <w:szCs w:val="28"/>
          <w:lang w:val="uk-UA"/>
        </w:rPr>
        <w:t xml:space="preserve"> «Світ моєї душі»; </w:t>
      </w:r>
    </w:p>
    <w:p w:rsidR="004051D5" w:rsidRPr="00D46B81" w:rsidRDefault="004051D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відкритий фестиваль босоніж «Вишнева гора»;</w:t>
      </w:r>
    </w:p>
    <w:p w:rsidR="004051D5" w:rsidRPr="00D46B81" w:rsidRDefault="003312C8"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xml:space="preserve">- </w:t>
      </w:r>
      <w:r w:rsidR="004051D5" w:rsidRPr="00D46B81">
        <w:rPr>
          <w:rFonts w:ascii="Times New Roman" w:hAnsi="Times New Roman"/>
          <w:sz w:val="28"/>
          <w:szCs w:val="28"/>
          <w:lang w:val="uk-UA"/>
        </w:rPr>
        <w:t>Міжнародний день захисту дітей;</w:t>
      </w:r>
    </w:p>
    <w:p w:rsidR="004051D5" w:rsidRPr="00D46B81" w:rsidRDefault="004051D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xml:space="preserve">- </w:t>
      </w:r>
      <w:r w:rsidRPr="00D46B81">
        <w:rPr>
          <w:rFonts w:ascii="Times New Roman" w:hAnsi="Times New Roman"/>
          <w:color w:val="1F1F1F"/>
          <w:sz w:val="28"/>
          <w:szCs w:val="28"/>
          <w:shd w:val="clear" w:color="auto" w:fill="FFFFFF"/>
          <w:lang w:val="uk-UA"/>
        </w:rPr>
        <w:t>День Державного прапора України і День Незалежності України</w:t>
      </w:r>
      <w:r w:rsidRPr="00D46B81">
        <w:rPr>
          <w:rFonts w:ascii="Times New Roman" w:hAnsi="Times New Roman"/>
          <w:sz w:val="28"/>
          <w:szCs w:val="28"/>
          <w:lang w:val="uk-UA"/>
        </w:rPr>
        <w:t>;</w:t>
      </w:r>
    </w:p>
    <w:p w:rsidR="004051D5" w:rsidRPr="00D46B81" w:rsidRDefault="004051D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захід соціальної адаптації ветеранів війни та члені</w:t>
      </w:r>
      <w:r w:rsidR="00BE2F15" w:rsidRPr="00D46B81">
        <w:rPr>
          <w:rFonts w:ascii="Times New Roman" w:hAnsi="Times New Roman"/>
          <w:sz w:val="28"/>
          <w:szCs w:val="28"/>
          <w:lang w:val="uk-UA"/>
        </w:rPr>
        <w:t>в їх родин «Рівненська єдність»;</w:t>
      </w:r>
    </w:p>
    <w:p w:rsidR="004051D5" w:rsidRPr="00D46B81" w:rsidRDefault="004051D5" w:rsidP="004051D5">
      <w:pPr>
        <w:pStyle w:val="1"/>
        <w:ind w:firstLine="567"/>
        <w:rPr>
          <w:rFonts w:ascii="Times New Roman" w:hAnsi="Times New Roman"/>
          <w:color w:val="1F1F1F"/>
          <w:sz w:val="28"/>
          <w:szCs w:val="28"/>
          <w:shd w:val="clear" w:color="auto" w:fill="FFFFFF"/>
          <w:lang w:val="uk-UA"/>
        </w:rPr>
      </w:pPr>
      <w:r w:rsidRPr="00D46B81">
        <w:rPr>
          <w:rFonts w:ascii="Times New Roman" w:hAnsi="Times New Roman"/>
          <w:color w:val="1F1F1F"/>
          <w:sz w:val="28"/>
          <w:szCs w:val="28"/>
          <w:shd w:val="clear" w:color="auto" w:fill="FFFFFF"/>
          <w:lang w:val="uk-UA"/>
        </w:rPr>
        <w:t>- День захисників і захисниць України та День козацтва;</w:t>
      </w:r>
    </w:p>
    <w:p w:rsidR="004051D5" w:rsidRPr="00D46B81" w:rsidRDefault="004051D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Міжнародний день волонтера;</w:t>
      </w:r>
    </w:p>
    <w:p w:rsidR="004051D5" w:rsidRPr="00D46B81" w:rsidRDefault="00BE2F15" w:rsidP="004051D5">
      <w:pPr>
        <w:pStyle w:val="1"/>
        <w:ind w:firstLine="567"/>
        <w:rPr>
          <w:rFonts w:ascii="Times New Roman" w:hAnsi="Times New Roman"/>
          <w:sz w:val="28"/>
          <w:szCs w:val="28"/>
          <w:lang w:val="uk-UA"/>
        </w:rPr>
      </w:pPr>
      <w:r w:rsidRPr="00D46B81">
        <w:rPr>
          <w:rFonts w:ascii="Times New Roman" w:hAnsi="Times New Roman"/>
          <w:sz w:val="28"/>
          <w:szCs w:val="28"/>
          <w:lang w:val="uk-UA"/>
        </w:rPr>
        <w:t xml:space="preserve">- </w:t>
      </w:r>
      <w:r w:rsidR="004051D5" w:rsidRPr="00D46B81">
        <w:rPr>
          <w:rFonts w:ascii="Times New Roman" w:hAnsi="Times New Roman"/>
          <w:sz w:val="28"/>
          <w:szCs w:val="28"/>
          <w:lang w:val="uk-UA"/>
        </w:rPr>
        <w:t>обрядові зимові свята</w:t>
      </w:r>
      <w:r w:rsidRPr="00D46B81">
        <w:rPr>
          <w:rFonts w:ascii="Times New Roman" w:hAnsi="Times New Roman"/>
          <w:sz w:val="28"/>
          <w:szCs w:val="28"/>
          <w:lang w:val="uk-UA"/>
        </w:rPr>
        <w:t>.</w:t>
      </w:r>
    </w:p>
    <w:p w:rsidR="004051D5" w:rsidRPr="00D46B81" w:rsidRDefault="004051D5" w:rsidP="00BE2F15">
      <w:pPr>
        <w:pStyle w:val="1"/>
        <w:ind w:firstLine="567"/>
        <w:jc w:val="both"/>
        <w:rPr>
          <w:rFonts w:ascii="Times New Roman" w:hAnsi="Times New Roman"/>
          <w:color w:val="000000" w:themeColor="text1"/>
          <w:sz w:val="28"/>
          <w:szCs w:val="28"/>
          <w:lang w:val="uk-UA"/>
        </w:rPr>
      </w:pPr>
      <w:r w:rsidRPr="00D46B81">
        <w:rPr>
          <w:rFonts w:ascii="Times New Roman" w:hAnsi="Times New Roman"/>
          <w:sz w:val="28"/>
          <w:szCs w:val="28"/>
          <w:lang w:val="uk-UA"/>
        </w:rPr>
        <w:t xml:space="preserve">Всі культурно-мистецькі заходи несли в собі благодійний характер по збору допомоги на потреби Збройних Сил України.  </w:t>
      </w:r>
      <w:r w:rsidRPr="00D46B81">
        <w:rPr>
          <w:rFonts w:ascii="Times New Roman" w:hAnsi="Times New Roman"/>
          <w:color w:val="000000" w:themeColor="text1"/>
          <w:sz w:val="28"/>
          <w:szCs w:val="28"/>
          <w:lang w:val="uk-UA"/>
        </w:rPr>
        <w:t xml:space="preserve">Всього за проведені благодійні заходи  зібрано 726,4 тис. грн. </w:t>
      </w:r>
    </w:p>
    <w:p w:rsidR="004051D5" w:rsidRPr="00D46B81" w:rsidRDefault="004051D5" w:rsidP="004051D5">
      <w:pPr>
        <w:pStyle w:val="a3"/>
        <w:ind w:right="-284"/>
        <w:jc w:val="both"/>
        <w:rPr>
          <w:rFonts w:ascii="Times New Roman" w:hAnsi="Times New Roman"/>
          <w:b/>
          <w:bCs/>
          <w:sz w:val="28"/>
          <w:szCs w:val="28"/>
          <w:lang w:val="uk-UA"/>
        </w:rPr>
      </w:pPr>
    </w:p>
    <w:p w:rsidR="004051D5" w:rsidRPr="00D46B81" w:rsidRDefault="004051D5" w:rsidP="004051D5">
      <w:pPr>
        <w:spacing w:line="240" w:lineRule="auto"/>
        <w:ind w:firstLine="567"/>
        <w:jc w:val="both"/>
        <w:rPr>
          <w:rFonts w:ascii="Times New Roman" w:eastAsia="Times New Roman" w:hAnsi="Times New Roman" w:cs="Times New Roman"/>
          <w:b/>
          <w:bCs/>
          <w:sz w:val="28"/>
          <w:szCs w:val="28"/>
          <w:lang w:eastAsia="ru-RU"/>
        </w:rPr>
      </w:pPr>
      <w:r w:rsidRPr="00D46B81">
        <w:rPr>
          <w:rFonts w:ascii="Times New Roman" w:eastAsia="Times New Roman" w:hAnsi="Times New Roman" w:cs="Times New Roman"/>
          <w:b/>
          <w:bCs/>
          <w:sz w:val="28"/>
          <w:szCs w:val="28"/>
          <w:lang w:eastAsia="ru-RU"/>
        </w:rPr>
        <w:t>Проведення систематичного моніторингу та забезпечення  інформування  щодо діяльності комунальних закладів.</w:t>
      </w: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Відділом освіти, культури, молоді та спорту Городоцької сільської ради проведено соціокультурний моніторинг діяльності комунальних закладів Городоцької сільської ради</w:t>
      </w:r>
      <w:r w:rsidR="00BE2F15" w:rsidRPr="00D46B81">
        <w:rPr>
          <w:rFonts w:ascii="Times New Roman" w:hAnsi="Times New Roman"/>
          <w:sz w:val="28"/>
          <w:szCs w:val="28"/>
          <w:lang w:val="uk-UA"/>
        </w:rPr>
        <w:t>.</w:t>
      </w:r>
      <w:r w:rsidRPr="00D46B81">
        <w:rPr>
          <w:rFonts w:ascii="Times New Roman" w:hAnsi="Times New Roman"/>
          <w:sz w:val="28"/>
          <w:szCs w:val="28"/>
          <w:lang w:val="uk-UA"/>
        </w:rPr>
        <w:t xml:space="preserve"> </w:t>
      </w:r>
    </w:p>
    <w:p w:rsidR="004051D5" w:rsidRPr="00D46B81" w:rsidRDefault="004051D5" w:rsidP="00BE2F15">
      <w:pPr>
        <w:pStyle w:val="1"/>
        <w:ind w:firstLine="567"/>
        <w:jc w:val="both"/>
        <w:rPr>
          <w:rFonts w:ascii="Times New Roman" w:hAnsi="Times New Roman"/>
          <w:color w:val="000000" w:themeColor="text1"/>
          <w:sz w:val="28"/>
          <w:szCs w:val="28"/>
          <w:shd w:val="clear" w:color="auto" w:fill="FFFFFF"/>
          <w:lang w:val="uk-UA"/>
        </w:rPr>
      </w:pPr>
      <w:r w:rsidRPr="00D46B81">
        <w:rPr>
          <w:rFonts w:ascii="Times New Roman" w:hAnsi="Times New Roman"/>
          <w:sz w:val="28"/>
          <w:szCs w:val="28"/>
          <w:shd w:val="clear" w:color="auto" w:fill="FFFFFF"/>
          <w:lang w:val="uk-UA"/>
        </w:rPr>
        <w:t xml:space="preserve">Культурно-мистецькі заходи  висвітлюються на </w:t>
      </w:r>
      <w:r w:rsidRPr="00D46B81">
        <w:rPr>
          <w:rFonts w:ascii="Times New Roman" w:hAnsi="Times New Roman"/>
          <w:sz w:val="28"/>
          <w:szCs w:val="28"/>
          <w:lang w:val="uk-UA"/>
        </w:rPr>
        <w:t xml:space="preserve">сайтах відділу освіти, культури, молоді та спорту Городоцької сільської ради та на сторінках </w:t>
      </w:r>
      <w:proofErr w:type="spellStart"/>
      <w:r w:rsidRPr="00D46B81">
        <w:rPr>
          <w:rFonts w:ascii="Times New Roman" w:hAnsi="Times New Roman"/>
          <w:color w:val="000000" w:themeColor="text1"/>
          <w:sz w:val="28"/>
          <w:szCs w:val="28"/>
          <w:shd w:val="clear" w:color="auto" w:fill="FFFFFF"/>
          <w:lang w:val="uk-UA"/>
        </w:rPr>
        <w:t>Facebook</w:t>
      </w:r>
      <w:proofErr w:type="spellEnd"/>
      <w:r w:rsidRPr="00D46B81">
        <w:rPr>
          <w:rFonts w:ascii="Times New Roman" w:hAnsi="Times New Roman"/>
          <w:color w:val="000000" w:themeColor="text1"/>
          <w:sz w:val="28"/>
          <w:szCs w:val="28"/>
          <w:shd w:val="clear" w:color="auto" w:fill="FFFFFF"/>
          <w:lang w:val="uk-UA"/>
        </w:rPr>
        <w:t xml:space="preserve">               КЗ «Культурно-</w:t>
      </w:r>
      <w:proofErr w:type="spellStart"/>
      <w:r w:rsidRPr="00D46B81">
        <w:rPr>
          <w:rFonts w:ascii="Times New Roman" w:hAnsi="Times New Roman"/>
          <w:color w:val="000000" w:themeColor="text1"/>
          <w:sz w:val="28"/>
          <w:szCs w:val="28"/>
          <w:shd w:val="clear" w:color="auto" w:fill="FFFFFF"/>
          <w:lang w:val="uk-UA"/>
        </w:rPr>
        <w:t>дозвіллєвий</w:t>
      </w:r>
      <w:proofErr w:type="spellEnd"/>
      <w:r w:rsidRPr="00D46B81">
        <w:rPr>
          <w:rFonts w:ascii="Times New Roman" w:hAnsi="Times New Roman"/>
          <w:color w:val="000000" w:themeColor="text1"/>
          <w:sz w:val="28"/>
          <w:szCs w:val="28"/>
          <w:shd w:val="clear" w:color="auto" w:fill="FFFFFF"/>
          <w:lang w:val="uk-UA"/>
        </w:rPr>
        <w:t xml:space="preserve"> центр», КЗ «Публічно-шкільна бібліотека» та КЗ «Городоцька школа мистецтв»  Городоцької сільської ради</w:t>
      </w:r>
      <w:r w:rsidR="00BE2F15" w:rsidRPr="00D46B81">
        <w:rPr>
          <w:rFonts w:ascii="Times New Roman" w:hAnsi="Times New Roman"/>
          <w:color w:val="000000" w:themeColor="text1"/>
          <w:sz w:val="28"/>
          <w:szCs w:val="28"/>
          <w:shd w:val="clear" w:color="auto" w:fill="FFFFFF"/>
          <w:lang w:val="uk-UA"/>
        </w:rPr>
        <w:t>.</w:t>
      </w:r>
      <w:r w:rsidRPr="00D46B81">
        <w:rPr>
          <w:rFonts w:ascii="Times New Roman" w:hAnsi="Times New Roman"/>
          <w:color w:val="000000" w:themeColor="text1"/>
          <w:sz w:val="28"/>
          <w:szCs w:val="28"/>
          <w:shd w:val="clear" w:color="auto" w:fill="FFFFFF"/>
          <w:lang w:val="uk-UA"/>
        </w:rPr>
        <w:t xml:space="preserve"> </w:t>
      </w:r>
      <w:r w:rsidR="00BE2F15" w:rsidRPr="00D46B81">
        <w:rPr>
          <w:rFonts w:ascii="Times New Roman" w:hAnsi="Times New Roman"/>
          <w:color w:val="000000" w:themeColor="text1"/>
          <w:sz w:val="28"/>
          <w:szCs w:val="28"/>
          <w:shd w:val="clear" w:color="auto" w:fill="FFFFFF"/>
          <w:lang w:val="uk-UA"/>
        </w:rPr>
        <w:t xml:space="preserve"> </w:t>
      </w:r>
    </w:p>
    <w:p w:rsidR="004051D5" w:rsidRPr="00D46B81" w:rsidRDefault="004051D5" w:rsidP="004051D5">
      <w:pPr>
        <w:spacing w:line="240" w:lineRule="auto"/>
        <w:jc w:val="both"/>
        <w:rPr>
          <w:rFonts w:ascii="Times New Roman" w:eastAsia="Times New Roman" w:hAnsi="Times New Roman" w:cs="Times New Roman"/>
          <w:b/>
          <w:bCs/>
          <w:sz w:val="28"/>
          <w:szCs w:val="28"/>
          <w:lang w:eastAsia="ru-RU"/>
        </w:rPr>
      </w:pPr>
    </w:p>
    <w:p w:rsidR="004051D5" w:rsidRPr="00D46B81" w:rsidRDefault="004051D5" w:rsidP="00BE2F15">
      <w:pPr>
        <w:pStyle w:val="1"/>
        <w:jc w:val="center"/>
        <w:rPr>
          <w:rFonts w:ascii="Times New Roman" w:hAnsi="Times New Roman"/>
          <w:b/>
          <w:sz w:val="28"/>
          <w:szCs w:val="28"/>
          <w:lang w:val="uk-UA"/>
        </w:rPr>
      </w:pPr>
      <w:r w:rsidRPr="00D46B81">
        <w:rPr>
          <w:rFonts w:ascii="Times New Roman" w:hAnsi="Times New Roman"/>
          <w:b/>
          <w:sz w:val="28"/>
          <w:szCs w:val="28"/>
          <w:lang w:val="uk-UA"/>
        </w:rPr>
        <w:t>Забезпечення розвитку кадрового потенціалу галузі, підтримка працівників  культури</w:t>
      </w:r>
    </w:p>
    <w:p w:rsidR="004051D5" w:rsidRPr="00D46B81" w:rsidRDefault="004051D5" w:rsidP="004051D5">
      <w:pPr>
        <w:pStyle w:val="1"/>
        <w:ind w:firstLine="567"/>
        <w:jc w:val="both"/>
        <w:rPr>
          <w:rFonts w:ascii="Times New Roman" w:hAnsi="Times New Roman"/>
          <w:sz w:val="28"/>
          <w:szCs w:val="28"/>
          <w:lang w:val="uk-UA"/>
        </w:rPr>
      </w:pPr>
      <w:r w:rsidRPr="00D46B81">
        <w:rPr>
          <w:rFonts w:ascii="Times New Roman" w:hAnsi="Times New Roman"/>
          <w:sz w:val="28"/>
          <w:szCs w:val="28"/>
          <w:lang w:val="uk-UA"/>
        </w:rPr>
        <w:t>Протягом року відділом освіти, культури, молоді та спорту Городоцької сільської ради для працівників комунальних закладів культури  проведено семінари, майстер-класи, тренінги.</w:t>
      </w:r>
    </w:p>
    <w:p w:rsidR="004051D5" w:rsidRPr="00D46B81" w:rsidRDefault="004051D5" w:rsidP="004051D5">
      <w:pPr>
        <w:pStyle w:val="a3"/>
        <w:ind w:firstLine="567"/>
        <w:jc w:val="both"/>
        <w:rPr>
          <w:rFonts w:ascii="Times New Roman" w:eastAsia="Times New Roman" w:hAnsi="Times New Roman"/>
          <w:b/>
          <w:bCs/>
          <w:sz w:val="28"/>
          <w:szCs w:val="28"/>
          <w:lang w:val="uk-UA" w:eastAsia="ru-RU"/>
        </w:rPr>
      </w:pPr>
      <w:r w:rsidRPr="00D46B81">
        <w:rPr>
          <w:rFonts w:ascii="Times New Roman" w:hAnsi="Times New Roman"/>
          <w:sz w:val="28"/>
          <w:szCs w:val="28"/>
          <w:lang w:val="uk-UA" w:eastAsia="ru-RU"/>
        </w:rPr>
        <w:t xml:space="preserve">Працівники закладів культури територіальної громади впродовж року </w:t>
      </w:r>
      <w:r w:rsidRPr="00D46B81">
        <w:rPr>
          <w:rFonts w:ascii="Times New Roman" w:hAnsi="Times New Roman"/>
          <w:color w:val="000000" w:themeColor="text1"/>
          <w:sz w:val="28"/>
          <w:szCs w:val="28"/>
          <w:lang w:val="uk-UA" w:eastAsia="ru-RU"/>
        </w:rPr>
        <w:t>підвищували</w:t>
      </w:r>
      <w:r w:rsidRPr="00D46B81">
        <w:rPr>
          <w:rFonts w:ascii="Times New Roman" w:hAnsi="Times New Roman"/>
          <w:sz w:val="28"/>
          <w:szCs w:val="28"/>
          <w:lang w:val="uk-UA" w:eastAsia="ru-RU"/>
        </w:rPr>
        <w:t xml:space="preserve"> свою кваліфікацію  на базі Рівненського центру підвищення кваліфікації та перепідготовки працівників культури Національної академії керівних кадрів культури і мистецтв, комунального закладу «Обласний центр народної творчості» Рівненської обласної ради, Рівненського регіонального центру підвищення кваліфікації.</w:t>
      </w:r>
    </w:p>
    <w:p w:rsidR="00BE2F15" w:rsidRPr="00D46B81" w:rsidRDefault="00BE2F15" w:rsidP="004051D5">
      <w:pPr>
        <w:spacing w:line="240" w:lineRule="auto"/>
        <w:ind w:firstLine="567"/>
        <w:jc w:val="both"/>
        <w:rPr>
          <w:rFonts w:ascii="Times New Roman" w:eastAsia="Times New Roman" w:hAnsi="Times New Roman" w:cs="Times New Roman"/>
          <w:b/>
          <w:bCs/>
          <w:sz w:val="28"/>
          <w:szCs w:val="28"/>
          <w:shd w:val="clear" w:color="auto" w:fill="FFFFFF"/>
          <w:lang w:eastAsia="ru-RU"/>
        </w:rPr>
      </w:pPr>
    </w:p>
    <w:p w:rsidR="004051D5" w:rsidRPr="00D46B81" w:rsidRDefault="004051D5" w:rsidP="00BE2F15">
      <w:pPr>
        <w:spacing w:line="240" w:lineRule="auto"/>
        <w:ind w:firstLine="567"/>
        <w:jc w:val="center"/>
        <w:rPr>
          <w:rFonts w:ascii="Times New Roman" w:eastAsia="Times New Roman" w:hAnsi="Times New Roman" w:cs="Times New Roman"/>
          <w:b/>
          <w:bCs/>
          <w:sz w:val="28"/>
          <w:szCs w:val="28"/>
          <w:shd w:val="clear" w:color="auto" w:fill="FFFFFF"/>
          <w:lang w:eastAsia="ru-RU"/>
        </w:rPr>
      </w:pPr>
      <w:r w:rsidRPr="00D46B81">
        <w:rPr>
          <w:rFonts w:ascii="Times New Roman" w:eastAsia="Times New Roman" w:hAnsi="Times New Roman" w:cs="Times New Roman"/>
          <w:b/>
          <w:bCs/>
          <w:sz w:val="28"/>
          <w:szCs w:val="28"/>
          <w:shd w:val="clear" w:color="auto" w:fill="FFFFFF"/>
          <w:lang w:eastAsia="ru-RU"/>
        </w:rPr>
        <w:lastRenderedPageBreak/>
        <w:t>Створення сприятливих умов для творчої самореалізації особистості через розмаїття форм художнього самовираження, міжкультурний</w:t>
      </w:r>
      <w:r w:rsidR="00BE2F15" w:rsidRPr="00D46B81">
        <w:rPr>
          <w:rFonts w:ascii="Times New Roman" w:eastAsia="Times New Roman" w:hAnsi="Times New Roman" w:cs="Times New Roman"/>
          <w:b/>
          <w:bCs/>
          <w:sz w:val="28"/>
          <w:szCs w:val="28"/>
          <w:shd w:val="clear" w:color="auto" w:fill="FFFFFF"/>
          <w:lang w:eastAsia="ru-RU"/>
        </w:rPr>
        <w:t xml:space="preserve"> діалог, культурний </w:t>
      </w:r>
      <w:proofErr w:type="spellStart"/>
      <w:r w:rsidR="00BE2F15" w:rsidRPr="00D46B81">
        <w:rPr>
          <w:rFonts w:ascii="Times New Roman" w:eastAsia="Times New Roman" w:hAnsi="Times New Roman" w:cs="Times New Roman"/>
          <w:b/>
          <w:bCs/>
          <w:sz w:val="28"/>
          <w:szCs w:val="28"/>
          <w:shd w:val="clear" w:color="auto" w:fill="FFFFFF"/>
          <w:lang w:eastAsia="ru-RU"/>
        </w:rPr>
        <w:t>взаємообмін</w:t>
      </w:r>
      <w:proofErr w:type="spellEnd"/>
    </w:p>
    <w:p w:rsidR="004051D5" w:rsidRPr="00D46B81" w:rsidRDefault="004051D5" w:rsidP="00BE2F15">
      <w:pPr>
        <w:spacing w:line="240" w:lineRule="auto"/>
        <w:ind w:firstLine="567"/>
        <w:jc w:val="both"/>
        <w:rPr>
          <w:rFonts w:ascii="Times New Roman" w:hAnsi="Times New Roman" w:cs="Times New Roman"/>
          <w:sz w:val="28"/>
          <w:szCs w:val="28"/>
        </w:rPr>
      </w:pPr>
      <w:r w:rsidRPr="00D46B81">
        <w:rPr>
          <w:rFonts w:ascii="Times New Roman" w:hAnsi="Times New Roman" w:cs="Times New Roman"/>
          <w:sz w:val="28"/>
          <w:szCs w:val="28"/>
        </w:rPr>
        <w:t>Аматорські колективи закладів культури громади в 2025 році приймали участь</w:t>
      </w:r>
      <w:r w:rsidR="00BE2F15" w:rsidRPr="00D46B81">
        <w:rPr>
          <w:rFonts w:ascii="Times New Roman" w:hAnsi="Times New Roman" w:cs="Times New Roman"/>
          <w:sz w:val="28"/>
          <w:szCs w:val="28"/>
        </w:rPr>
        <w:t xml:space="preserve"> у</w:t>
      </w:r>
      <w:r w:rsidRPr="00D46B81">
        <w:rPr>
          <w:rFonts w:ascii="Times New Roman" w:hAnsi="Times New Roman" w:cs="Times New Roman"/>
          <w:sz w:val="28"/>
          <w:szCs w:val="28"/>
        </w:rPr>
        <w:t xml:space="preserve">: </w:t>
      </w:r>
    </w:p>
    <w:p w:rsidR="004051D5" w:rsidRPr="00D46B81" w:rsidRDefault="004051D5" w:rsidP="004051D5">
      <w:pPr>
        <w:pStyle w:val="1"/>
        <w:numPr>
          <w:ilvl w:val="0"/>
          <w:numId w:val="2"/>
        </w:numPr>
        <w:ind w:left="0" w:firstLine="567"/>
        <w:jc w:val="both"/>
        <w:rPr>
          <w:rFonts w:ascii="Times New Roman" w:hAnsi="Times New Roman"/>
          <w:b/>
          <w:bCs/>
          <w:sz w:val="28"/>
          <w:szCs w:val="28"/>
          <w:lang w:val="uk-UA"/>
        </w:rPr>
      </w:pPr>
      <w:r w:rsidRPr="00D46B81">
        <w:rPr>
          <w:rFonts w:ascii="Times New Roman" w:hAnsi="Times New Roman"/>
          <w:color w:val="080809"/>
          <w:sz w:val="28"/>
          <w:szCs w:val="28"/>
          <w:lang w:val="uk-UA" w:eastAsia="uk-UA"/>
        </w:rPr>
        <w:t xml:space="preserve">Міжнародному благодійному </w:t>
      </w:r>
      <w:proofErr w:type="spellStart"/>
      <w:r w:rsidRPr="00D46B81">
        <w:rPr>
          <w:rFonts w:ascii="Times New Roman" w:hAnsi="Times New Roman"/>
          <w:color w:val="080809"/>
          <w:sz w:val="28"/>
          <w:szCs w:val="28"/>
          <w:lang w:val="uk-UA" w:eastAsia="uk-UA"/>
        </w:rPr>
        <w:t>двотуровому</w:t>
      </w:r>
      <w:proofErr w:type="spellEnd"/>
      <w:r w:rsidRPr="00D46B81">
        <w:rPr>
          <w:rFonts w:ascii="Times New Roman" w:hAnsi="Times New Roman"/>
          <w:color w:val="080809"/>
          <w:sz w:val="28"/>
          <w:szCs w:val="28"/>
          <w:lang w:val="uk-UA" w:eastAsia="uk-UA"/>
        </w:rPr>
        <w:t xml:space="preserve"> конкурсі мистецтв «HOLLAND ART FEST», (1 премія);</w:t>
      </w:r>
    </w:p>
    <w:p w:rsidR="004051D5" w:rsidRPr="00D46B81" w:rsidRDefault="004051D5" w:rsidP="004051D5">
      <w:pPr>
        <w:pStyle w:val="1"/>
        <w:numPr>
          <w:ilvl w:val="0"/>
          <w:numId w:val="2"/>
        </w:numPr>
        <w:ind w:left="0" w:firstLine="567"/>
        <w:jc w:val="both"/>
        <w:rPr>
          <w:rFonts w:ascii="Times New Roman" w:hAnsi="Times New Roman"/>
          <w:b/>
          <w:bCs/>
          <w:sz w:val="28"/>
          <w:szCs w:val="28"/>
          <w:lang w:val="uk-UA"/>
        </w:rPr>
      </w:pPr>
      <w:r w:rsidRPr="00D46B81">
        <w:rPr>
          <w:rFonts w:ascii="Times New Roman" w:hAnsi="Times New Roman"/>
          <w:color w:val="080809"/>
          <w:sz w:val="28"/>
          <w:szCs w:val="28"/>
          <w:lang w:val="uk-UA" w:eastAsia="uk-UA"/>
        </w:rPr>
        <w:t xml:space="preserve">Міжнародному </w:t>
      </w:r>
      <w:proofErr w:type="spellStart"/>
      <w:r w:rsidRPr="00D46B81">
        <w:rPr>
          <w:rFonts w:ascii="Times New Roman" w:hAnsi="Times New Roman"/>
          <w:color w:val="080809"/>
          <w:sz w:val="28"/>
          <w:szCs w:val="28"/>
          <w:lang w:val="uk-UA" w:eastAsia="uk-UA"/>
        </w:rPr>
        <w:t>двотуровому</w:t>
      </w:r>
      <w:proofErr w:type="spellEnd"/>
      <w:r w:rsidRPr="00D46B81">
        <w:rPr>
          <w:rFonts w:ascii="Times New Roman" w:hAnsi="Times New Roman"/>
          <w:color w:val="080809"/>
          <w:sz w:val="28"/>
          <w:szCs w:val="28"/>
          <w:lang w:val="uk-UA" w:eastAsia="uk-UA"/>
        </w:rPr>
        <w:t xml:space="preserve"> багатожанровому фестивалі-конкурсі "</w:t>
      </w:r>
      <w:proofErr w:type="spellStart"/>
      <w:r w:rsidRPr="00D46B81">
        <w:rPr>
          <w:rFonts w:ascii="Times New Roman" w:hAnsi="Times New Roman"/>
          <w:color w:val="080809"/>
          <w:sz w:val="28"/>
          <w:szCs w:val="28"/>
          <w:lang w:val="uk-UA" w:eastAsia="uk-UA"/>
        </w:rPr>
        <w:t>Virtuoso</w:t>
      </w:r>
      <w:proofErr w:type="spellEnd"/>
      <w:r w:rsidRPr="00D46B81">
        <w:rPr>
          <w:rFonts w:ascii="Times New Roman" w:hAnsi="Times New Roman"/>
          <w:color w:val="080809"/>
          <w:sz w:val="28"/>
          <w:szCs w:val="28"/>
          <w:lang w:val="uk-UA" w:eastAsia="uk-UA"/>
        </w:rPr>
        <w:t xml:space="preserve">", (І премія), </w:t>
      </w:r>
    </w:p>
    <w:p w:rsidR="004051D5" w:rsidRPr="00D46B81" w:rsidRDefault="004051D5" w:rsidP="004051D5">
      <w:pPr>
        <w:pStyle w:val="1"/>
        <w:numPr>
          <w:ilvl w:val="0"/>
          <w:numId w:val="2"/>
        </w:numPr>
        <w:ind w:left="0" w:firstLine="567"/>
        <w:jc w:val="both"/>
        <w:rPr>
          <w:rFonts w:ascii="Times New Roman" w:hAnsi="Times New Roman"/>
          <w:b/>
          <w:bCs/>
          <w:sz w:val="28"/>
          <w:szCs w:val="28"/>
          <w:lang w:val="uk-UA"/>
        </w:rPr>
      </w:pPr>
      <w:r w:rsidRPr="00D46B81">
        <w:rPr>
          <w:rFonts w:ascii="Times New Roman" w:hAnsi="Times New Roman"/>
          <w:color w:val="080809"/>
          <w:sz w:val="28"/>
          <w:szCs w:val="28"/>
          <w:lang w:val="uk-UA" w:eastAsia="uk-UA"/>
        </w:rPr>
        <w:t>Всеукраїнському щорічному багатожанровому фестивалі–конкурсі  "Відшукати скарб", (2 премія);</w:t>
      </w:r>
    </w:p>
    <w:p w:rsidR="004051D5" w:rsidRPr="00D46B81" w:rsidRDefault="004051D5" w:rsidP="004051D5">
      <w:pPr>
        <w:pStyle w:val="1"/>
        <w:numPr>
          <w:ilvl w:val="0"/>
          <w:numId w:val="2"/>
        </w:numPr>
        <w:ind w:left="0" w:firstLine="567"/>
        <w:jc w:val="both"/>
        <w:rPr>
          <w:rFonts w:ascii="Times New Roman" w:hAnsi="Times New Roman"/>
          <w:b/>
          <w:bCs/>
          <w:sz w:val="28"/>
          <w:szCs w:val="28"/>
          <w:lang w:val="uk-UA"/>
        </w:rPr>
      </w:pPr>
      <w:r w:rsidRPr="00D46B81">
        <w:rPr>
          <w:rFonts w:ascii="Times New Roman" w:hAnsi="Times New Roman"/>
          <w:color w:val="080809"/>
          <w:sz w:val="28"/>
          <w:szCs w:val="28"/>
          <w:lang w:val="uk-UA" w:eastAsia="uk-UA"/>
        </w:rPr>
        <w:t>Всеукраїнському фестивалі-конкурсі «Злата Фест. Золоті таланти України», (1 премія);</w:t>
      </w:r>
    </w:p>
    <w:p w:rsidR="004051D5" w:rsidRPr="00D46B81" w:rsidRDefault="004051D5" w:rsidP="004051D5">
      <w:pPr>
        <w:pStyle w:val="1"/>
        <w:numPr>
          <w:ilvl w:val="0"/>
          <w:numId w:val="2"/>
        </w:numPr>
        <w:ind w:left="0" w:firstLine="567"/>
        <w:jc w:val="both"/>
        <w:rPr>
          <w:rFonts w:ascii="Times New Roman" w:hAnsi="Times New Roman"/>
          <w:b/>
          <w:bCs/>
          <w:sz w:val="28"/>
          <w:szCs w:val="28"/>
          <w:lang w:val="uk-UA"/>
        </w:rPr>
      </w:pPr>
      <w:r w:rsidRPr="00D46B81">
        <w:rPr>
          <w:rFonts w:ascii="Times New Roman" w:hAnsi="Times New Roman"/>
          <w:color w:val="080809"/>
          <w:sz w:val="28"/>
          <w:szCs w:val="28"/>
          <w:lang w:val="uk-UA" w:eastAsia="uk-UA"/>
        </w:rPr>
        <w:t>Всеукраїнському конкурсі-фестивалі «Зимові фантазії», (дипл</w:t>
      </w:r>
      <w:r w:rsidR="00BE2F15" w:rsidRPr="00D46B81">
        <w:rPr>
          <w:rFonts w:ascii="Times New Roman" w:hAnsi="Times New Roman"/>
          <w:color w:val="080809"/>
          <w:sz w:val="28"/>
          <w:szCs w:val="28"/>
          <w:lang w:val="uk-UA" w:eastAsia="uk-UA"/>
        </w:rPr>
        <w:t>о</w:t>
      </w:r>
      <w:r w:rsidRPr="00D46B81">
        <w:rPr>
          <w:rFonts w:ascii="Times New Roman" w:hAnsi="Times New Roman"/>
          <w:color w:val="080809"/>
          <w:sz w:val="28"/>
          <w:szCs w:val="28"/>
          <w:lang w:val="uk-UA" w:eastAsia="uk-UA"/>
        </w:rPr>
        <w:t>м переможця);</w:t>
      </w:r>
    </w:p>
    <w:p w:rsidR="004051D5" w:rsidRPr="00D46B81" w:rsidRDefault="004051D5" w:rsidP="004051D5">
      <w:pPr>
        <w:pStyle w:val="1"/>
        <w:numPr>
          <w:ilvl w:val="0"/>
          <w:numId w:val="2"/>
        </w:numPr>
        <w:ind w:left="0" w:firstLine="567"/>
        <w:jc w:val="both"/>
        <w:rPr>
          <w:rFonts w:ascii="Times New Roman" w:hAnsi="Times New Roman"/>
          <w:b/>
          <w:bCs/>
          <w:sz w:val="28"/>
          <w:szCs w:val="28"/>
          <w:lang w:val="uk-UA"/>
        </w:rPr>
      </w:pPr>
      <w:r w:rsidRPr="00D46B81">
        <w:rPr>
          <w:rFonts w:ascii="Times New Roman" w:hAnsi="Times New Roman"/>
          <w:color w:val="080809"/>
          <w:sz w:val="28"/>
          <w:szCs w:val="28"/>
          <w:lang w:val="uk-UA" w:eastAsia="uk-UA"/>
        </w:rPr>
        <w:t xml:space="preserve">V Всеукраїнському </w:t>
      </w:r>
      <w:proofErr w:type="spellStart"/>
      <w:r w:rsidRPr="00D46B81">
        <w:rPr>
          <w:rFonts w:ascii="Times New Roman" w:hAnsi="Times New Roman"/>
          <w:color w:val="080809"/>
          <w:sz w:val="28"/>
          <w:szCs w:val="28"/>
          <w:lang w:val="uk-UA" w:eastAsia="uk-UA"/>
        </w:rPr>
        <w:t>двотуровому</w:t>
      </w:r>
      <w:proofErr w:type="spellEnd"/>
      <w:r w:rsidRPr="00D46B81">
        <w:rPr>
          <w:rFonts w:ascii="Times New Roman" w:hAnsi="Times New Roman"/>
          <w:color w:val="080809"/>
          <w:sz w:val="28"/>
          <w:szCs w:val="28"/>
          <w:lang w:val="uk-UA" w:eastAsia="uk-UA"/>
        </w:rPr>
        <w:t xml:space="preserve"> фестивалі-конкурсі мистецтв «Україна єдина», (1 премія);</w:t>
      </w:r>
    </w:p>
    <w:p w:rsidR="004051D5" w:rsidRPr="00D46B81" w:rsidRDefault="004051D5" w:rsidP="004051D5">
      <w:pPr>
        <w:pStyle w:val="a3"/>
        <w:numPr>
          <w:ilvl w:val="0"/>
          <w:numId w:val="2"/>
        </w:numPr>
        <w:ind w:left="0" w:right="-284" w:firstLine="567"/>
        <w:jc w:val="both"/>
        <w:rPr>
          <w:rFonts w:ascii="Times New Roman" w:hAnsi="Times New Roman"/>
          <w:sz w:val="28"/>
          <w:szCs w:val="28"/>
          <w:lang w:val="uk-UA"/>
        </w:rPr>
      </w:pPr>
      <w:r w:rsidRPr="00D46B81">
        <w:rPr>
          <w:rFonts w:ascii="Times New Roman" w:hAnsi="Times New Roman"/>
          <w:sz w:val="28"/>
          <w:szCs w:val="28"/>
          <w:lang w:val="uk-UA"/>
        </w:rPr>
        <w:t xml:space="preserve">Міжнародному фестивалі культури танцювальної музики YESAK </w:t>
      </w:r>
      <w:proofErr w:type="spellStart"/>
      <w:r w:rsidRPr="00D46B81">
        <w:rPr>
          <w:rFonts w:ascii="Times New Roman" w:hAnsi="Times New Roman"/>
          <w:sz w:val="28"/>
          <w:szCs w:val="28"/>
          <w:lang w:val="uk-UA"/>
        </w:rPr>
        <w:t>м.Аланія-Анталія</w:t>
      </w:r>
      <w:proofErr w:type="spellEnd"/>
      <w:r w:rsidRPr="00D46B81">
        <w:rPr>
          <w:rFonts w:ascii="Times New Roman" w:hAnsi="Times New Roman"/>
          <w:sz w:val="28"/>
          <w:szCs w:val="28"/>
          <w:lang w:val="uk-UA"/>
        </w:rPr>
        <w:t>, Туреччина, (подяка);</w:t>
      </w:r>
    </w:p>
    <w:p w:rsidR="004051D5" w:rsidRPr="00D46B81" w:rsidRDefault="004051D5" w:rsidP="004051D5">
      <w:pPr>
        <w:pStyle w:val="a3"/>
        <w:numPr>
          <w:ilvl w:val="0"/>
          <w:numId w:val="2"/>
        </w:numPr>
        <w:ind w:left="0" w:right="-284" w:firstLine="567"/>
        <w:jc w:val="both"/>
        <w:rPr>
          <w:rFonts w:ascii="Times New Roman" w:hAnsi="Times New Roman"/>
          <w:sz w:val="28"/>
          <w:szCs w:val="28"/>
          <w:lang w:val="uk-UA"/>
        </w:rPr>
      </w:pPr>
      <w:r w:rsidRPr="00D46B81">
        <w:rPr>
          <w:rFonts w:ascii="Times New Roman" w:hAnsi="Times New Roman"/>
          <w:sz w:val="28"/>
          <w:szCs w:val="28"/>
          <w:lang w:val="uk-UA"/>
        </w:rPr>
        <w:t xml:space="preserve"> Міжнародному фестивалі творчості молоді FOLKOVE INSPIRACJE                  м. Лодзь, Польща, (подяка).</w:t>
      </w:r>
    </w:p>
    <w:p w:rsidR="004051D5" w:rsidRPr="00D46B81" w:rsidRDefault="004051D5" w:rsidP="004051D5">
      <w:pPr>
        <w:pStyle w:val="a3"/>
        <w:ind w:right="-284" w:firstLine="567"/>
        <w:jc w:val="both"/>
        <w:rPr>
          <w:rFonts w:ascii="Times New Roman" w:hAnsi="Times New Roman"/>
          <w:sz w:val="28"/>
          <w:szCs w:val="28"/>
          <w:lang w:val="uk-UA"/>
        </w:rPr>
      </w:pPr>
      <w:r w:rsidRPr="00D46B81">
        <w:rPr>
          <w:rFonts w:ascii="Times New Roman" w:hAnsi="Times New Roman"/>
          <w:sz w:val="28"/>
          <w:szCs w:val="28"/>
          <w:lang w:val="uk-UA"/>
        </w:rPr>
        <w:t xml:space="preserve">Для аматорського «народного» колективу Будинку культури сіл Карпилівка та </w:t>
      </w:r>
      <w:proofErr w:type="spellStart"/>
      <w:r w:rsidRPr="00D46B81">
        <w:rPr>
          <w:rFonts w:ascii="Times New Roman" w:hAnsi="Times New Roman"/>
          <w:sz w:val="28"/>
          <w:szCs w:val="28"/>
          <w:lang w:val="uk-UA"/>
        </w:rPr>
        <w:t>Обарів</w:t>
      </w:r>
      <w:proofErr w:type="spellEnd"/>
      <w:r w:rsidRPr="00D46B81">
        <w:rPr>
          <w:rFonts w:ascii="Times New Roman" w:hAnsi="Times New Roman"/>
          <w:sz w:val="28"/>
          <w:szCs w:val="28"/>
          <w:lang w:val="uk-UA"/>
        </w:rPr>
        <w:t xml:space="preserve"> придбано сценічні костюми (свити) на загальну суму 267,2 тис. грн.</w:t>
      </w:r>
    </w:p>
    <w:p w:rsidR="004051D5" w:rsidRPr="00D46B81" w:rsidRDefault="004051D5" w:rsidP="004051D5">
      <w:pPr>
        <w:spacing w:line="240" w:lineRule="auto"/>
        <w:rPr>
          <w:rFonts w:ascii="Times New Roman" w:eastAsia="Times New Roman" w:hAnsi="Times New Roman" w:cs="Times New Roman"/>
          <w:b/>
          <w:bCs/>
          <w:sz w:val="28"/>
          <w:szCs w:val="28"/>
          <w:lang w:eastAsia="ru-RU"/>
        </w:rPr>
      </w:pPr>
    </w:p>
    <w:p w:rsidR="004051D5" w:rsidRPr="00D46B81" w:rsidRDefault="004051D5" w:rsidP="00BE2F15">
      <w:pPr>
        <w:spacing w:line="240" w:lineRule="auto"/>
        <w:ind w:firstLine="567"/>
        <w:jc w:val="center"/>
        <w:rPr>
          <w:rFonts w:ascii="Times New Roman" w:hAnsi="Times New Roman" w:cs="Times New Roman"/>
          <w:b/>
          <w:bCs/>
          <w:sz w:val="28"/>
          <w:szCs w:val="28"/>
          <w:lang w:eastAsia="ru-RU"/>
        </w:rPr>
      </w:pPr>
      <w:r w:rsidRPr="00D46B81">
        <w:rPr>
          <w:rFonts w:ascii="Times New Roman" w:eastAsia="Times New Roman" w:hAnsi="Times New Roman" w:cs="Times New Roman"/>
          <w:b/>
          <w:bCs/>
          <w:sz w:val="28"/>
          <w:szCs w:val="28"/>
          <w:lang w:eastAsia="ru-RU"/>
        </w:rPr>
        <w:t>Збереження і відтворення об’єктів  культурного надбання.</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sz w:val="28"/>
          <w:szCs w:val="28"/>
          <w:lang w:val="uk-UA"/>
        </w:rPr>
        <w:t>На виконання розпорядження</w:t>
      </w:r>
      <w:r w:rsidR="00BE2F15" w:rsidRPr="00D46B81">
        <w:rPr>
          <w:rFonts w:ascii="Times New Roman" w:hAnsi="Times New Roman"/>
          <w:sz w:val="28"/>
          <w:szCs w:val="28"/>
          <w:lang w:val="uk-UA"/>
        </w:rPr>
        <w:t xml:space="preserve"> сільського голови</w:t>
      </w:r>
      <w:r w:rsidRPr="00D46B81">
        <w:rPr>
          <w:rFonts w:ascii="Times New Roman" w:hAnsi="Times New Roman"/>
          <w:sz w:val="28"/>
          <w:szCs w:val="28"/>
          <w:lang w:val="uk-UA"/>
        </w:rPr>
        <w:t xml:space="preserve"> Городоцької сільської ради ві</w:t>
      </w:r>
      <w:r w:rsidR="00BE2F15" w:rsidRPr="00D46B81">
        <w:rPr>
          <w:rFonts w:ascii="Times New Roman" w:hAnsi="Times New Roman"/>
          <w:sz w:val="28"/>
          <w:szCs w:val="28"/>
          <w:lang w:val="uk-UA"/>
        </w:rPr>
        <w:t xml:space="preserve">д </w:t>
      </w:r>
      <w:r w:rsidRPr="00D46B81">
        <w:rPr>
          <w:rFonts w:ascii="Times New Roman" w:hAnsi="Times New Roman"/>
          <w:sz w:val="28"/>
          <w:szCs w:val="28"/>
          <w:lang w:val="uk-UA"/>
        </w:rPr>
        <w:t xml:space="preserve">05 вересня 2025 року № 65 «Про створення комісії для проведення періодичного моніторингу об’єктів (пам’яток) культурної спадщини, які розташовані  на території Городоцької сільської ради»,  наказу відділу освіти, культури, молоді та спорту Городоцької сільської ради Рівненського району Рівненської області від </w:t>
      </w:r>
      <w:r w:rsidRPr="00D46B81">
        <w:rPr>
          <w:rFonts w:ascii="Times New Roman" w:hAnsi="Times New Roman"/>
          <w:color w:val="000000" w:themeColor="text1"/>
          <w:sz w:val="28"/>
          <w:szCs w:val="28"/>
          <w:lang w:val="uk-UA"/>
        </w:rPr>
        <w:t xml:space="preserve">05 вересня 2025 року № 106 </w:t>
      </w:r>
      <w:r w:rsidRPr="00D46B81">
        <w:rPr>
          <w:rFonts w:ascii="Times New Roman" w:hAnsi="Times New Roman"/>
          <w:sz w:val="28"/>
          <w:szCs w:val="28"/>
          <w:lang w:val="uk-UA"/>
        </w:rPr>
        <w:t xml:space="preserve">«Про проведення періодичного моніторингу стану збереження об’єктів (пам’яток) культурної спадщини на території Городоцької сільської ради» та з метою </w:t>
      </w:r>
      <w:r w:rsidRPr="00D46B81">
        <w:rPr>
          <w:rFonts w:ascii="Times New Roman" w:hAnsi="Times New Roman"/>
          <w:color w:val="000000" w:themeColor="text1"/>
          <w:sz w:val="28"/>
          <w:szCs w:val="28"/>
          <w:lang w:val="uk-UA"/>
        </w:rPr>
        <w:t xml:space="preserve"> забезпечення належного утримання об’єктів (пам’яток) культурної спадщини (пам’ятки історії, монументальне мистецтво, архітектурні пам’ятки),  робочою комісією проведено періодичний моніторинг об’єктів (пам’яток) культурної спадщини, які розташовані на території Городоцької сільської ради. За результатами періодичного моніторингу відділом освіти, культури, молоді та спорту Городоцької сільської ради</w:t>
      </w:r>
      <w:r w:rsidRPr="00D46B81">
        <w:rPr>
          <w:rFonts w:ascii="Times New Roman" w:hAnsi="Times New Roman"/>
          <w:sz w:val="28"/>
          <w:szCs w:val="28"/>
          <w:lang w:val="uk-UA"/>
        </w:rPr>
        <w:t xml:space="preserve"> сформовано інформаційно-довідкову папку з переліком, фотоматеріалами та актами обстеження пам’яток культурної спадщини громади </w:t>
      </w:r>
      <w:r w:rsidRPr="00D46B81">
        <w:rPr>
          <w:rFonts w:ascii="Times New Roman" w:hAnsi="Times New Roman"/>
          <w:color w:val="000000" w:themeColor="text1"/>
          <w:sz w:val="28"/>
          <w:szCs w:val="28"/>
          <w:lang w:val="uk-UA"/>
        </w:rPr>
        <w:t xml:space="preserve">. </w:t>
      </w:r>
    </w:p>
    <w:p w:rsidR="004051D5" w:rsidRPr="00D46B81" w:rsidRDefault="00BE2F15" w:rsidP="004051D5">
      <w:pPr>
        <w:shd w:val="clear" w:color="auto" w:fill="FFFFFF"/>
        <w:spacing w:after="0" w:line="240" w:lineRule="auto"/>
        <w:ind w:firstLine="567"/>
        <w:jc w:val="both"/>
        <w:rPr>
          <w:rFonts w:ascii="Times New Roman" w:eastAsia="Times New Roman" w:hAnsi="Times New Roman" w:cs="Times New Roman"/>
          <w:color w:val="080809"/>
          <w:sz w:val="28"/>
          <w:szCs w:val="28"/>
        </w:rPr>
      </w:pPr>
      <w:r w:rsidRPr="00D46B81">
        <w:rPr>
          <w:rFonts w:ascii="Times New Roman" w:hAnsi="Times New Roman" w:cs="Times New Roman"/>
          <w:sz w:val="28"/>
          <w:szCs w:val="28"/>
        </w:rPr>
        <w:lastRenderedPageBreak/>
        <w:t>У</w:t>
      </w:r>
      <w:r w:rsidR="004051D5" w:rsidRPr="00D46B81">
        <w:rPr>
          <w:rFonts w:ascii="Times New Roman" w:hAnsi="Times New Roman" w:cs="Times New Roman"/>
          <w:sz w:val="28"/>
          <w:szCs w:val="28"/>
        </w:rPr>
        <w:t xml:space="preserve"> другому півріччі 2025 р</w:t>
      </w:r>
      <w:r w:rsidR="008F38DD" w:rsidRPr="00D46B81">
        <w:rPr>
          <w:rFonts w:ascii="Times New Roman" w:hAnsi="Times New Roman" w:cs="Times New Roman"/>
          <w:sz w:val="28"/>
          <w:szCs w:val="28"/>
        </w:rPr>
        <w:t xml:space="preserve">оку проведено ремонтні роботи </w:t>
      </w:r>
      <w:r w:rsidRPr="00D46B81">
        <w:rPr>
          <w:rFonts w:ascii="Times New Roman" w:hAnsi="Times New Roman" w:cs="Times New Roman"/>
          <w:sz w:val="28"/>
          <w:szCs w:val="28"/>
        </w:rPr>
        <w:t xml:space="preserve"> </w:t>
      </w:r>
      <w:r w:rsidR="008F38DD" w:rsidRPr="00D46B81">
        <w:rPr>
          <w:rFonts w:ascii="Times New Roman" w:hAnsi="Times New Roman" w:cs="Times New Roman"/>
          <w:sz w:val="28"/>
          <w:szCs w:val="28"/>
        </w:rPr>
        <w:t>пам’ятника</w:t>
      </w:r>
      <w:r w:rsidR="004051D5" w:rsidRPr="00D46B81">
        <w:rPr>
          <w:rFonts w:ascii="Times New Roman" w:hAnsi="Times New Roman" w:cs="Times New Roman"/>
          <w:sz w:val="28"/>
          <w:szCs w:val="28"/>
        </w:rPr>
        <w:t xml:space="preserve">     Т.Г</w:t>
      </w:r>
      <w:r w:rsidRPr="00D46B81">
        <w:rPr>
          <w:rFonts w:ascii="Times New Roman" w:hAnsi="Times New Roman" w:cs="Times New Roman"/>
          <w:sz w:val="28"/>
          <w:szCs w:val="28"/>
        </w:rPr>
        <w:t>.</w:t>
      </w:r>
      <w:r w:rsidR="004051D5" w:rsidRPr="00D46B81">
        <w:rPr>
          <w:rFonts w:ascii="Times New Roman" w:hAnsi="Times New Roman" w:cs="Times New Roman"/>
          <w:sz w:val="28"/>
          <w:szCs w:val="28"/>
        </w:rPr>
        <w:t xml:space="preserve"> Шевченка та </w:t>
      </w:r>
      <w:r w:rsidR="008F38DD" w:rsidRPr="00D46B81">
        <w:rPr>
          <w:rFonts w:ascii="Times New Roman" w:eastAsia="Calibri" w:hAnsi="Times New Roman" w:cs="Times New Roman"/>
          <w:sz w:val="28"/>
          <w:szCs w:val="28"/>
        </w:rPr>
        <w:t>пам’ятника</w:t>
      </w:r>
      <w:r w:rsidRPr="00D46B81">
        <w:rPr>
          <w:rFonts w:ascii="Times New Roman" w:eastAsia="Calibri" w:hAnsi="Times New Roman" w:cs="Times New Roman"/>
          <w:sz w:val="28"/>
          <w:szCs w:val="28"/>
        </w:rPr>
        <w:t xml:space="preserve"> воїнам-</w:t>
      </w:r>
      <w:r w:rsidR="004051D5" w:rsidRPr="00D46B81">
        <w:rPr>
          <w:rFonts w:ascii="Times New Roman" w:eastAsia="Calibri" w:hAnsi="Times New Roman" w:cs="Times New Roman"/>
          <w:sz w:val="28"/>
          <w:szCs w:val="28"/>
        </w:rPr>
        <w:t>односельчанам</w:t>
      </w:r>
      <w:r w:rsidRPr="00D46B81">
        <w:rPr>
          <w:rFonts w:ascii="Times New Roman" w:hAnsi="Times New Roman" w:cs="Times New Roman"/>
          <w:sz w:val="28"/>
          <w:szCs w:val="28"/>
        </w:rPr>
        <w:t xml:space="preserve"> у</w:t>
      </w:r>
      <w:r w:rsidR="004051D5" w:rsidRPr="00D46B81">
        <w:rPr>
          <w:rFonts w:ascii="Times New Roman" w:hAnsi="Times New Roman" w:cs="Times New Roman"/>
          <w:sz w:val="28"/>
          <w:szCs w:val="28"/>
        </w:rPr>
        <w:t xml:space="preserve"> </w:t>
      </w:r>
      <w:proofErr w:type="spellStart"/>
      <w:r w:rsidR="004051D5" w:rsidRPr="00D46B81">
        <w:rPr>
          <w:rFonts w:ascii="Times New Roman" w:hAnsi="Times New Roman" w:cs="Times New Roman"/>
          <w:sz w:val="28"/>
          <w:szCs w:val="28"/>
        </w:rPr>
        <w:t>с.Городок</w:t>
      </w:r>
      <w:proofErr w:type="spellEnd"/>
      <w:r w:rsidR="004051D5" w:rsidRPr="00D46B81">
        <w:rPr>
          <w:rFonts w:ascii="Times New Roman" w:hAnsi="Times New Roman" w:cs="Times New Roman"/>
          <w:sz w:val="28"/>
          <w:szCs w:val="28"/>
        </w:rPr>
        <w:t>, сума ремонтних робіт становить 80,2 тис. грн. Також</w:t>
      </w:r>
      <w:r w:rsidRPr="00D46B81">
        <w:rPr>
          <w:rFonts w:ascii="Times New Roman" w:hAnsi="Times New Roman" w:cs="Times New Roman"/>
          <w:sz w:val="28"/>
          <w:szCs w:val="28"/>
        </w:rPr>
        <w:t>,</w:t>
      </w:r>
      <w:r w:rsidR="004051D5" w:rsidRPr="00D46B81">
        <w:rPr>
          <w:rFonts w:ascii="Times New Roman" w:hAnsi="Times New Roman" w:cs="Times New Roman"/>
          <w:sz w:val="28"/>
          <w:szCs w:val="28"/>
        </w:rPr>
        <w:t xml:space="preserve"> за </w:t>
      </w:r>
      <w:r w:rsidR="004051D5" w:rsidRPr="00D46B81">
        <w:rPr>
          <w:rFonts w:ascii="Times New Roman" w:eastAsia="Times New Roman" w:hAnsi="Times New Roman" w:cs="Times New Roman"/>
          <w:sz w:val="28"/>
          <w:szCs w:val="28"/>
        </w:rPr>
        <w:t>фінансової підтримки ТОВ «</w:t>
      </w:r>
      <w:proofErr w:type="spellStart"/>
      <w:r w:rsidR="004051D5" w:rsidRPr="00D46B81">
        <w:rPr>
          <w:rFonts w:ascii="Times New Roman" w:eastAsia="Times New Roman" w:hAnsi="Times New Roman" w:cs="Times New Roman"/>
          <w:sz w:val="28"/>
          <w:szCs w:val="28"/>
        </w:rPr>
        <w:t>Кроноспан</w:t>
      </w:r>
      <w:proofErr w:type="spellEnd"/>
      <w:r w:rsidR="004051D5" w:rsidRPr="00D46B81">
        <w:rPr>
          <w:rFonts w:ascii="Times New Roman" w:eastAsia="Times New Roman" w:hAnsi="Times New Roman" w:cs="Times New Roman"/>
          <w:sz w:val="28"/>
          <w:szCs w:val="28"/>
        </w:rPr>
        <w:t xml:space="preserve"> Рівне» </w:t>
      </w:r>
      <w:r w:rsidR="008F38DD" w:rsidRPr="00D46B81">
        <w:rPr>
          <w:rFonts w:ascii="Times New Roman" w:eastAsia="Times New Roman" w:hAnsi="Times New Roman" w:cs="Times New Roman"/>
          <w:sz w:val="28"/>
          <w:szCs w:val="28"/>
        </w:rPr>
        <w:t>оновлено</w:t>
      </w:r>
      <w:r w:rsidR="004051D5" w:rsidRPr="00D46B81">
        <w:rPr>
          <w:rFonts w:ascii="Times New Roman" w:eastAsia="Times New Roman" w:hAnsi="Times New Roman" w:cs="Times New Roman"/>
          <w:color w:val="080809"/>
          <w:sz w:val="28"/>
          <w:szCs w:val="28"/>
        </w:rPr>
        <w:t xml:space="preserve"> </w:t>
      </w:r>
      <w:r w:rsidR="004051D5" w:rsidRPr="00D46B81">
        <w:rPr>
          <w:rFonts w:ascii="Times New Roman" w:hAnsi="Times New Roman" w:cs="Times New Roman"/>
          <w:sz w:val="28"/>
          <w:szCs w:val="28"/>
        </w:rPr>
        <w:t>пам’ятку архітектури національного значення</w:t>
      </w:r>
      <w:r w:rsidRPr="00D46B81">
        <w:rPr>
          <w:rFonts w:ascii="Times New Roman" w:hAnsi="Times New Roman" w:cs="Times New Roman"/>
          <w:sz w:val="28"/>
          <w:szCs w:val="28"/>
        </w:rPr>
        <w:t xml:space="preserve"> –  </w:t>
      </w:r>
      <w:r w:rsidR="007E1B6B" w:rsidRPr="00D46B81">
        <w:rPr>
          <w:rFonts w:ascii="Times New Roman" w:hAnsi="Times New Roman" w:cs="Times New Roman"/>
          <w:sz w:val="28"/>
          <w:szCs w:val="28"/>
        </w:rPr>
        <w:t>Свято-</w:t>
      </w:r>
      <w:r w:rsidRPr="00D46B81">
        <w:rPr>
          <w:rFonts w:ascii="Times New Roman" w:hAnsi="Times New Roman" w:cs="Times New Roman"/>
          <w:sz w:val="28"/>
          <w:szCs w:val="28"/>
        </w:rPr>
        <w:t>Миколаївська церква 1740 року</w:t>
      </w:r>
      <w:r w:rsidR="004051D5" w:rsidRPr="00D46B81">
        <w:rPr>
          <w:rFonts w:ascii="Times New Roman" w:hAnsi="Times New Roman" w:cs="Times New Roman"/>
          <w:sz w:val="28"/>
          <w:szCs w:val="28"/>
        </w:rPr>
        <w:t xml:space="preserve"> в </w:t>
      </w:r>
      <w:proofErr w:type="spellStart"/>
      <w:r w:rsidR="004051D5" w:rsidRPr="00D46B81">
        <w:rPr>
          <w:rFonts w:ascii="Times New Roman" w:hAnsi="Times New Roman" w:cs="Times New Roman"/>
          <w:sz w:val="28"/>
          <w:szCs w:val="28"/>
        </w:rPr>
        <w:t>с.Городок</w:t>
      </w:r>
      <w:proofErr w:type="spellEnd"/>
      <w:r w:rsidR="004051D5" w:rsidRPr="00D46B81">
        <w:rPr>
          <w:rFonts w:ascii="Times New Roman" w:hAnsi="Times New Roman" w:cs="Times New Roman"/>
          <w:sz w:val="28"/>
          <w:szCs w:val="28"/>
        </w:rPr>
        <w:t>.  П</w:t>
      </w:r>
      <w:r w:rsidR="004051D5" w:rsidRPr="00D46B81">
        <w:rPr>
          <w:rFonts w:ascii="Times New Roman" w:eastAsia="Times New Roman" w:hAnsi="Times New Roman" w:cs="Times New Roman"/>
          <w:color w:val="080809"/>
          <w:sz w:val="28"/>
          <w:szCs w:val="28"/>
        </w:rPr>
        <w:t xml:space="preserve">роведено ремонт системи зливового водовідведення, замінено килимове покриття у храмі, придбано сучасні обігрівачі UFO та станцію </w:t>
      </w:r>
      <w:proofErr w:type="spellStart"/>
      <w:r w:rsidR="004051D5" w:rsidRPr="00D46B81">
        <w:rPr>
          <w:rFonts w:ascii="Times New Roman" w:eastAsia="Times New Roman" w:hAnsi="Times New Roman" w:cs="Times New Roman"/>
          <w:color w:val="080809"/>
          <w:sz w:val="28"/>
          <w:szCs w:val="28"/>
        </w:rPr>
        <w:t>Karcher</w:t>
      </w:r>
      <w:proofErr w:type="spellEnd"/>
      <w:r w:rsidR="004051D5" w:rsidRPr="00D46B81">
        <w:rPr>
          <w:rFonts w:ascii="Times New Roman" w:eastAsia="Times New Roman" w:hAnsi="Times New Roman" w:cs="Times New Roman"/>
          <w:color w:val="080809"/>
          <w:sz w:val="28"/>
          <w:szCs w:val="28"/>
        </w:rPr>
        <w:t xml:space="preserve"> для вологого прибирання. Загальна сума інвестицій склала понад 325 тисяч гривень.</w:t>
      </w:r>
    </w:p>
    <w:p w:rsidR="004051D5" w:rsidRPr="00D46B81" w:rsidRDefault="004051D5" w:rsidP="004051D5">
      <w:pPr>
        <w:spacing w:line="240" w:lineRule="auto"/>
        <w:ind w:right="18" w:firstLine="567"/>
        <w:jc w:val="both"/>
        <w:rPr>
          <w:rFonts w:ascii="Times New Roman" w:eastAsia="Times New Roman" w:hAnsi="Times New Roman" w:cs="Times New Roman"/>
          <w:sz w:val="28"/>
          <w:szCs w:val="28"/>
          <w:lang w:eastAsia="ru-RU"/>
        </w:rPr>
      </w:pPr>
      <w:r w:rsidRPr="00D46B81">
        <w:rPr>
          <w:rFonts w:ascii="Times New Roman" w:eastAsia="Times New Roman" w:hAnsi="Times New Roman" w:cs="Times New Roman"/>
          <w:sz w:val="28"/>
          <w:szCs w:val="28"/>
          <w:lang w:eastAsia="ru-RU"/>
        </w:rPr>
        <w:t xml:space="preserve">Значної уваги потребує вирішення питання охорони пам’яток культурної спадщини, адже з кожним роком збільшується потреба в їх дослідженні, ремонтах та реставрації, виготовлення та встановлення охоронних, інформаційних </w:t>
      </w:r>
      <w:proofErr w:type="spellStart"/>
      <w:r w:rsidRPr="00D46B81">
        <w:rPr>
          <w:rFonts w:ascii="Times New Roman" w:eastAsia="Times New Roman" w:hAnsi="Times New Roman" w:cs="Times New Roman"/>
          <w:sz w:val="28"/>
          <w:szCs w:val="28"/>
          <w:lang w:eastAsia="ru-RU"/>
        </w:rPr>
        <w:t>дощок</w:t>
      </w:r>
      <w:proofErr w:type="spellEnd"/>
      <w:r w:rsidRPr="00D46B81">
        <w:rPr>
          <w:rFonts w:ascii="Times New Roman" w:eastAsia="Times New Roman" w:hAnsi="Times New Roman" w:cs="Times New Roman"/>
          <w:sz w:val="28"/>
          <w:szCs w:val="28"/>
          <w:lang w:eastAsia="ru-RU"/>
        </w:rPr>
        <w:t xml:space="preserve"> та знаків, дорожніх вказівників, визначення меж пам’яток культурної спадщини, паспортизація об’єктів та пам’яток культурної спадщини місцевого значення. </w:t>
      </w:r>
    </w:p>
    <w:p w:rsidR="004051D5" w:rsidRPr="00D46B81" w:rsidRDefault="004051D5" w:rsidP="00BE2F15">
      <w:pPr>
        <w:spacing w:line="240" w:lineRule="auto"/>
        <w:ind w:firstLine="567"/>
        <w:jc w:val="center"/>
        <w:rPr>
          <w:rFonts w:ascii="Times New Roman" w:hAnsi="Times New Roman" w:cs="Times New Roman"/>
          <w:b/>
          <w:bCs/>
          <w:sz w:val="28"/>
          <w:szCs w:val="28"/>
          <w:lang w:eastAsia="ru-RU"/>
        </w:rPr>
      </w:pPr>
      <w:r w:rsidRPr="00D46B81">
        <w:rPr>
          <w:rFonts w:ascii="Times New Roman" w:eastAsia="Times New Roman" w:hAnsi="Times New Roman" w:cs="Times New Roman"/>
          <w:b/>
          <w:bCs/>
          <w:sz w:val="28"/>
          <w:szCs w:val="28"/>
          <w:lang w:eastAsia="ru-RU"/>
        </w:rPr>
        <w:t>Створення умов для функціонування  початкових спеціалізованих мистецьких навчальних закладів.</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00000" w:themeColor="text1"/>
          <w:sz w:val="28"/>
          <w:szCs w:val="28"/>
          <w:lang w:val="uk-UA"/>
        </w:rPr>
        <w:t>Діяльність Комунального закладу «Городоцька школа мистецтв» Городоцької сільської ради  у 2025/2026 навчальному році була зосереджена на організацію та розвиток навчально-виховного процесу, збільшення контингенту учнів, створення нових дитячих колективів та розвиток матеріально-технічної бази.</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00000" w:themeColor="text1"/>
          <w:sz w:val="28"/>
          <w:szCs w:val="28"/>
          <w:lang w:val="uk-UA"/>
        </w:rPr>
        <w:t xml:space="preserve">У  закладі навчалось 110 учнів (60 учнів у   </w:t>
      </w:r>
      <w:r w:rsidR="00BE2F15" w:rsidRPr="00D46B81">
        <w:rPr>
          <w:rFonts w:ascii="Times New Roman" w:hAnsi="Times New Roman"/>
          <w:color w:val="000000" w:themeColor="text1"/>
          <w:sz w:val="28"/>
          <w:szCs w:val="28"/>
          <w:lang w:val="uk-UA"/>
        </w:rPr>
        <w:t xml:space="preserve">с. </w:t>
      </w:r>
      <w:r w:rsidRPr="00D46B81">
        <w:rPr>
          <w:rFonts w:ascii="Times New Roman" w:hAnsi="Times New Roman"/>
          <w:color w:val="000000" w:themeColor="text1"/>
          <w:sz w:val="28"/>
          <w:szCs w:val="28"/>
          <w:lang w:val="uk-UA"/>
        </w:rPr>
        <w:t>Городок, 40 учні</w:t>
      </w:r>
      <w:r w:rsidR="00BE2F15" w:rsidRPr="00D46B81">
        <w:rPr>
          <w:rFonts w:ascii="Times New Roman" w:hAnsi="Times New Roman"/>
          <w:color w:val="000000" w:themeColor="text1"/>
          <w:sz w:val="28"/>
          <w:szCs w:val="28"/>
          <w:lang w:val="uk-UA"/>
        </w:rPr>
        <w:t xml:space="preserve">в с. </w:t>
      </w:r>
      <w:proofErr w:type="spellStart"/>
      <w:r w:rsidRPr="00D46B81">
        <w:rPr>
          <w:rFonts w:ascii="Times New Roman" w:hAnsi="Times New Roman"/>
          <w:color w:val="000000" w:themeColor="text1"/>
          <w:sz w:val="28"/>
          <w:szCs w:val="28"/>
          <w:lang w:val="uk-UA"/>
        </w:rPr>
        <w:t>Обарів</w:t>
      </w:r>
      <w:proofErr w:type="spellEnd"/>
      <w:r w:rsidRPr="00D46B81">
        <w:rPr>
          <w:rFonts w:ascii="Times New Roman" w:hAnsi="Times New Roman"/>
          <w:color w:val="000000" w:themeColor="text1"/>
          <w:sz w:val="28"/>
          <w:szCs w:val="28"/>
          <w:lang w:val="uk-UA"/>
        </w:rPr>
        <w:t xml:space="preserve"> та 10 учнів с. Бронники), з них</w:t>
      </w:r>
      <w:r w:rsidR="00BE2F15" w:rsidRPr="00D46B81">
        <w:rPr>
          <w:rFonts w:ascii="Times New Roman" w:hAnsi="Times New Roman"/>
          <w:color w:val="000000" w:themeColor="text1"/>
          <w:sz w:val="28"/>
          <w:szCs w:val="28"/>
          <w:lang w:val="uk-UA"/>
        </w:rPr>
        <w:t xml:space="preserve"> -</w:t>
      </w:r>
      <w:r w:rsidRPr="00D46B81">
        <w:rPr>
          <w:rFonts w:ascii="Times New Roman" w:hAnsi="Times New Roman"/>
          <w:color w:val="000000" w:themeColor="text1"/>
          <w:sz w:val="28"/>
          <w:szCs w:val="28"/>
          <w:lang w:val="uk-UA"/>
        </w:rPr>
        <w:t xml:space="preserve"> у 2025 випустили 10 випускників. </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00000" w:themeColor="text1"/>
          <w:sz w:val="28"/>
          <w:szCs w:val="28"/>
          <w:lang w:val="uk-UA"/>
        </w:rPr>
        <w:t xml:space="preserve">Проведено низку заходів: відкритий урок по класу сольного співу з предмету колективне музикування,  звіти філіалу с. </w:t>
      </w:r>
      <w:proofErr w:type="spellStart"/>
      <w:r w:rsidRPr="00D46B81">
        <w:rPr>
          <w:rFonts w:ascii="Times New Roman" w:hAnsi="Times New Roman"/>
          <w:color w:val="000000" w:themeColor="text1"/>
          <w:sz w:val="28"/>
          <w:szCs w:val="28"/>
          <w:lang w:val="uk-UA"/>
        </w:rPr>
        <w:t>Обарів</w:t>
      </w:r>
      <w:proofErr w:type="spellEnd"/>
      <w:r w:rsidRPr="00D46B81">
        <w:rPr>
          <w:rFonts w:ascii="Times New Roman" w:hAnsi="Times New Roman"/>
          <w:color w:val="000000" w:themeColor="text1"/>
          <w:sz w:val="28"/>
          <w:szCs w:val="28"/>
          <w:lang w:val="uk-UA"/>
        </w:rPr>
        <w:t>,  відділу духових та ударних інструментів, концерт класу сольного співу,  звітний концерт КЗ «Городоцька школа мистецтв» Городоцької сільської ради</w:t>
      </w:r>
      <w:r w:rsidR="00BE2F15" w:rsidRPr="00D46B81">
        <w:rPr>
          <w:rFonts w:ascii="Times New Roman" w:hAnsi="Times New Roman"/>
          <w:color w:val="000000" w:themeColor="text1"/>
          <w:sz w:val="28"/>
          <w:szCs w:val="28"/>
          <w:lang w:val="uk-UA"/>
        </w:rPr>
        <w:t>.</w:t>
      </w:r>
      <w:r w:rsidRPr="00D46B81">
        <w:rPr>
          <w:rFonts w:ascii="Times New Roman" w:hAnsi="Times New Roman"/>
          <w:color w:val="000000" w:themeColor="text1"/>
          <w:sz w:val="28"/>
          <w:szCs w:val="28"/>
          <w:lang w:val="uk-UA"/>
        </w:rPr>
        <w:t xml:space="preserve"> </w:t>
      </w:r>
      <w:r w:rsidR="00BE2F15" w:rsidRPr="00D46B81">
        <w:rPr>
          <w:rFonts w:ascii="Times New Roman" w:hAnsi="Times New Roman"/>
          <w:color w:val="000000" w:themeColor="text1"/>
          <w:sz w:val="28"/>
          <w:szCs w:val="28"/>
          <w:lang w:val="uk-UA"/>
        </w:rPr>
        <w:t xml:space="preserve"> </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00000" w:themeColor="text1"/>
          <w:sz w:val="28"/>
          <w:szCs w:val="28"/>
          <w:lang w:val="uk-UA"/>
        </w:rPr>
        <w:t xml:space="preserve">Викладачі закладу приймали участь в  обласних семінарах-практикумах з впровадження інклюзивної освіти в мистецьких школах. </w:t>
      </w:r>
    </w:p>
    <w:p w:rsidR="004051D5" w:rsidRPr="00D46B81" w:rsidRDefault="004051D5" w:rsidP="004051D5">
      <w:pPr>
        <w:shd w:val="clear" w:color="auto" w:fill="FFFFFF"/>
        <w:spacing w:after="120" w:line="240" w:lineRule="auto"/>
        <w:ind w:firstLine="567"/>
        <w:jc w:val="both"/>
        <w:rPr>
          <w:rFonts w:ascii="Times New Roman" w:eastAsia="Times New Roman" w:hAnsi="Times New Roman" w:cs="Times New Roman"/>
          <w:color w:val="080809"/>
          <w:sz w:val="28"/>
          <w:szCs w:val="28"/>
        </w:rPr>
      </w:pPr>
      <w:r w:rsidRPr="00D46B81">
        <w:rPr>
          <w:rFonts w:ascii="Times New Roman" w:hAnsi="Times New Roman" w:cs="Times New Roman"/>
          <w:color w:val="000000" w:themeColor="text1"/>
          <w:sz w:val="28"/>
          <w:szCs w:val="28"/>
          <w:bdr w:val="none" w:sz="0" w:space="0" w:color="auto" w:frame="1"/>
          <w:shd w:val="clear" w:color="auto" w:fill="FFFFFF"/>
        </w:rPr>
        <w:t xml:space="preserve">Впродовж 2025-2026 навчального року </w:t>
      </w:r>
      <w:r w:rsidRPr="00D46B81">
        <w:rPr>
          <w:rFonts w:ascii="Times New Roman" w:hAnsi="Times New Roman" w:cs="Times New Roman"/>
          <w:color w:val="000000" w:themeColor="text1"/>
          <w:sz w:val="28"/>
          <w:szCs w:val="28"/>
        </w:rPr>
        <w:t xml:space="preserve">учні школи мистецтв стали переможцями таких конкурсів та фестивалів: </w:t>
      </w:r>
      <w:r w:rsidRPr="00D46B81">
        <w:rPr>
          <w:rFonts w:ascii="Times New Roman" w:eastAsia="Times New Roman" w:hAnsi="Times New Roman" w:cs="Times New Roman"/>
          <w:color w:val="080809"/>
          <w:sz w:val="28"/>
          <w:szCs w:val="28"/>
        </w:rPr>
        <w:t xml:space="preserve">Міжнародного благодійного </w:t>
      </w:r>
      <w:proofErr w:type="spellStart"/>
      <w:r w:rsidRPr="00D46B81">
        <w:rPr>
          <w:rFonts w:ascii="Times New Roman" w:eastAsia="Times New Roman" w:hAnsi="Times New Roman" w:cs="Times New Roman"/>
          <w:color w:val="080809"/>
          <w:sz w:val="28"/>
          <w:szCs w:val="28"/>
        </w:rPr>
        <w:t>двотурового</w:t>
      </w:r>
      <w:proofErr w:type="spellEnd"/>
      <w:r w:rsidRPr="00D46B81">
        <w:rPr>
          <w:rFonts w:ascii="Times New Roman" w:eastAsia="Times New Roman" w:hAnsi="Times New Roman" w:cs="Times New Roman"/>
          <w:color w:val="080809"/>
          <w:sz w:val="28"/>
          <w:szCs w:val="28"/>
        </w:rPr>
        <w:t xml:space="preserve"> конкурсу мистецтв HOLLAND ART FEST, Міжнародного </w:t>
      </w:r>
      <w:proofErr w:type="spellStart"/>
      <w:r w:rsidRPr="00D46B81">
        <w:rPr>
          <w:rFonts w:ascii="Times New Roman" w:eastAsia="Times New Roman" w:hAnsi="Times New Roman" w:cs="Times New Roman"/>
          <w:color w:val="080809"/>
          <w:sz w:val="28"/>
          <w:szCs w:val="28"/>
        </w:rPr>
        <w:t>двотурового</w:t>
      </w:r>
      <w:proofErr w:type="spellEnd"/>
      <w:r w:rsidRPr="00D46B81">
        <w:rPr>
          <w:rFonts w:ascii="Times New Roman" w:eastAsia="Times New Roman" w:hAnsi="Times New Roman" w:cs="Times New Roman"/>
          <w:color w:val="080809"/>
          <w:sz w:val="28"/>
          <w:szCs w:val="28"/>
        </w:rPr>
        <w:t xml:space="preserve"> багатожанрового фестивалю-конкурсу "</w:t>
      </w:r>
      <w:proofErr w:type="spellStart"/>
      <w:r w:rsidRPr="00D46B81">
        <w:rPr>
          <w:rFonts w:ascii="Times New Roman" w:eastAsia="Times New Roman" w:hAnsi="Times New Roman" w:cs="Times New Roman"/>
          <w:color w:val="080809"/>
          <w:sz w:val="28"/>
          <w:szCs w:val="28"/>
        </w:rPr>
        <w:t>Virtuoso</w:t>
      </w:r>
      <w:proofErr w:type="spellEnd"/>
      <w:r w:rsidRPr="00D46B81">
        <w:rPr>
          <w:rFonts w:ascii="Times New Roman" w:eastAsia="Times New Roman" w:hAnsi="Times New Roman" w:cs="Times New Roman"/>
          <w:color w:val="080809"/>
          <w:sz w:val="28"/>
          <w:szCs w:val="28"/>
        </w:rPr>
        <w:t>", Всеукраїнського щорічного багатожанрового фестивалю – конкурсу "Відшукати скарб", Всеукраїнського фестивалю-конкурсу «Злата Фест</w:t>
      </w:r>
      <w:r w:rsidR="00B31AAD" w:rsidRPr="00D46B81">
        <w:rPr>
          <w:rFonts w:ascii="Times New Roman" w:eastAsia="Times New Roman" w:hAnsi="Times New Roman" w:cs="Times New Roman"/>
          <w:color w:val="080809"/>
          <w:sz w:val="28"/>
          <w:szCs w:val="28"/>
        </w:rPr>
        <w:t>.</w:t>
      </w:r>
      <w:r w:rsidRPr="00D46B81">
        <w:rPr>
          <w:rFonts w:ascii="Times New Roman" w:eastAsia="Times New Roman" w:hAnsi="Times New Roman" w:cs="Times New Roman"/>
          <w:color w:val="080809"/>
          <w:sz w:val="28"/>
          <w:szCs w:val="28"/>
        </w:rPr>
        <w:t xml:space="preserve"> Золоті таланти України».</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80809"/>
          <w:sz w:val="28"/>
          <w:szCs w:val="28"/>
          <w:shd w:val="clear" w:color="auto" w:fill="FFFFFF"/>
          <w:lang w:val="uk-UA"/>
        </w:rPr>
        <w:t xml:space="preserve">Дитячий духовий </w:t>
      </w:r>
      <w:r w:rsidRPr="00D46B81">
        <w:rPr>
          <w:rFonts w:ascii="Times New Roman" w:hAnsi="Times New Roman"/>
          <w:color w:val="000000" w:themeColor="text1"/>
          <w:sz w:val="28"/>
          <w:szCs w:val="28"/>
          <w:shd w:val="clear" w:color="auto" w:fill="FFFFFF"/>
          <w:lang w:val="uk-UA"/>
        </w:rPr>
        <w:t>оркестр</w:t>
      </w:r>
      <w:r w:rsidRPr="00D46B81">
        <w:rPr>
          <w:rFonts w:ascii="Times New Roman" w:hAnsi="Times New Roman"/>
          <w:color w:val="080809"/>
          <w:sz w:val="28"/>
          <w:szCs w:val="28"/>
          <w:shd w:val="clear" w:color="auto" w:fill="FFFFFF"/>
          <w:lang w:val="uk-UA"/>
        </w:rPr>
        <w:t xml:space="preserve"> «Вишнева гора» взяв участь у Всеукраїнській патріотичній акції «Марш Єдності</w:t>
      </w:r>
      <w:r w:rsidR="00B31AAD" w:rsidRPr="00D46B81">
        <w:rPr>
          <w:rFonts w:ascii="Times New Roman" w:hAnsi="Times New Roman"/>
          <w:color w:val="080809"/>
          <w:sz w:val="28"/>
          <w:szCs w:val="28"/>
          <w:shd w:val="clear" w:color="auto" w:fill="FFFFFF"/>
          <w:lang w:val="uk-UA"/>
        </w:rPr>
        <w:t>!</w:t>
      </w:r>
      <w:r w:rsidRPr="00D46B81">
        <w:rPr>
          <w:rFonts w:ascii="Times New Roman" w:hAnsi="Times New Roman"/>
          <w:color w:val="080809"/>
          <w:sz w:val="28"/>
          <w:szCs w:val="28"/>
          <w:shd w:val="clear" w:color="auto" w:fill="FFFFFF"/>
          <w:lang w:val="uk-UA"/>
        </w:rPr>
        <w:t>»</w:t>
      </w:r>
      <w:r w:rsidR="00B31AAD" w:rsidRPr="00D46B81">
        <w:rPr>
          <w:rFonts w:ascii="Times New Roman" w:hAnsi="Times New Roman"/>
          <w:color w:val="080809"/>
          <w:sz w:val="28"/>
          <w:szCs w:val="28"/>
          <w:shd w:val="clear" w:color="auto" w:fill="FFFFFF"/>
          <w:lang w:val="uk-UA"/>
        </w:rPr>
        <w:t>.</w:t>
      </w:r>
    </w:p>
    <w:p w:rsidR="004051D5" w:rsidRPr="00D46B81" w:rsidRDefault="00B31AAD"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00000" w:themeColor="text1"/>
          <w:sz w:val="28"/>
          <w:szCs w:val="28"/>
          <w:bdr w:val="none" w:sz="0" w:space="0" w:color="auto" w:frame="1"/>
          <w:shd w:val="clear" w:color="auto" w:fill="FFFFFF"/>
          <w:lang w:val="uk-UA"/>
        </w:rPr>
        <w:t>Значно покращилась навчально-</w:t>
      </w:r>
      <w:r w:rsidR="004051D5" w:rsidRPr="00D46B81">
        <w:rPr>
          <w:rFonts w:ascii="Times New Roman" w:hAnsi="Times New Roman"/>
          <w:color w:val="000000" w:themeColor="text1"/>
          <w:sz w:val="28"/>
          <w:szCs w:val="28"/>
          <w:bdr w:val="none" w:sz="0" w:space="0" w:color="auto" w:frame="1"/>
          <w:shd w:val="clear" w:color="auto" w:fill="FFFFFF"/>
          <w:lang w:val="uk-UA"/>
        </w:rPr>
        <w:t xml:space="preserve">матеріальна база закладу:  </w:t>
      </w:r>
      <w:r w:rsidR="004051D5" w:rsidRPr="00D46B81">
        <w:rPr>
          <w:rFonts w:ascii="Times New Roman" w:hAnsi="Times New Roman"/>
          <w:color w:val="000000" w:themeColor="text1"/>
          <w:sz w:val="28"/>
          <w:szCs w:val="28"/>
          <w:lang w:val="uk-UA"/>
        </w:rPr>
        <w:t>придбано музичні інструменти (цифрове</w:t>
      </w:r>
      <w:r w:rsidRPr="00D46B81">
        <w:rPr>
          <w:rFonts w:ascii="Times New Roman" w:hAnsi="Times New Roman"/>
          <w:color w:val="000000" w:themeColor="text1"/>
          <w:sz w:val="28"/>
          <w:szCs w:val="28"/>
          <w:lang w:val="uk-UA"/>
        </w:rPr>
        <w:t xml:space="preserve"> </w:t>
      </w:r>
      <w:r w:rsidR="004051D5" w:rsidRPr="00D46B81">
        <w:rPr>
          <w:rFonts w:ascii="Times New Roman" w:hAnsi="Times New Roman"/>
          <w:color w:val="000000" w:themeColor="text1"/>
          <w:sz w:val="28"/>
          <w:szCs w:val="28"/>
          <w:lang w:val="uk-UA"/>
        </w:rPr>
        <w:t xml:space="preserve">фортепіано, альт - саксофон, флейта) на загальну суму 98,4 тис. грн., інтерактивний дисплей  (68,0 тис. грн.), ноутбук ( 50,0 тис. </w:t>
      </w:r>
      <w:r w:rsidRPr="00D46B81">
        <w:rPr>
          <w:rFonts w:ascii="Times New Roman" w:hAnsi="Times New Roman"/>
          <w:color w:val="000000" w:themeColor="text1"/>
          <w:sz w:val="28"/>
          <w:szCs w:val="28"/>
          <w:lang w:val="uk-UA"/>
        </w:rPr>
        <w:t>грн..), меблі (</w:t>
      </w:r>
      <w:r w:rsidR="004051D5" w:rsidRPr="00D46B81">
        <w:rPr>
          <w:rFonts w:ascii="Times New Roman" w:hAnsi="Times New Roman"/>
          <w:color w:val="000000" w:themeColor="text1"/>
          <w:sz w:val="28"/>
          <w:szCs w:val="28"/>
          <w:lang w:val="uk-UA"/>
        </w:rPr>
        <w:t xml:space="preserve">162,2 тис. </w:t>
      </w:r>
      <w:r w:rsidRPr="00D46B81">
        <w:rPr>
          <w:rFonts w:ascii="Times New Roman" w:hAnsi="Times New Roman"/>
          <w:color w:val="000000" w:themeColor="text1"/>
          <w:sz w:val="28"/>
          <w:szCs w:val="28"/>
          <w:lang w:val="uk-UA"/>
        </w:rPr>
        <w:t>грн..) та музичну літературу (</w:t>
      </w:r>
      <w:r w:rsidR="004051D5" w:rsidRPr="00D46B81">
        <w:rPr>
          <w:rFonts w:ascii="Times New Roman" w:hAnsi="Times New Roman"/>
          <w:color w:val="000000" w:themeColor="text1"/>
          <w:sz w:val="28"/>
          <w:szCs w:val="28"/>
          <w:lang w:val="uk-UA"/>
        </w:rPr>
        <w:t xml:space="preserve">1,7 тис. грн.). </w:t>
      </w:r>
    </w:p>
    <w:p w:rsidR="004051D5" w:rsidRPr="00D46B81" w:rsidRDefault="004051D5" w:rsidP="004051D5">
      <w:pPr>
        <w:pStyle w:val="a3"/>
        <w:ind w:firstLine="567"/>
        <w:jc w:val="both"/>
        <w:rPr>
          <w:rFonts w:ascii="Times New Roman" w:hAnsi="Times New Roman"/>
          <w:color w:val="000000" w:themeColor="text1"/>
          <w:sz w:val="28"/>
          <w:szCs w:val="28"/>
          <w:lang w:val="uk-UA"/>
        </w:rPr>
      </w:pPr>
      <w:r w:rsidRPr="00D46B81">
        <w:rPr>
          <w:rFonts w:ascii="Times New Roman" w:hAnsi="Times New Roman"/>
          <w:color w:val="000000" w:themeColor="text1"/>
          <w:sz w:val="28"/>
          <w:szCs w:val="28"/>
          <w:lang w:val="uk-UA"/>
        </w:rPr>
        <w:t>Проведено  поточний ремонт в оркестровому класі та в класах для індивідуальних  занять на загальну суму 5 тис. грн.</w:t>
      </w:r>
    </w:p>
    <w:p w:rsidR="004051D5" w:rsidRPr="00D46B81" w:rsidRDefault="00B31AAD" w:rsidP="004051D5">
      <w:pPr>
        <w:spacing w:line="240" w:lineRule="auto"/>
        <w:ind w:firstLine="567"/>
        <w:jc w:val="both"/>
        <w:rPr>
          <w:rFonts w:ascii="Times New Roman" w:hAnsi="Times New Roman" w:cs="Times New Roman"/>
          <w:sz w:val="28"/>
          <w:szCs w:val="28"/>
        </w:rPr>
      </w:pPr>
      <w:r w:rsidRPr="00D46B81">
        <w:rPr>
          <w:rFonts w:ascii="Times New Roman" w:hAnsi="Times New Roman" w:cs="Times New Roman"/>
          <w:sz w:val="28"/>
          <w:szCs w:val="28"/>
        </w:rPr>
        <w:lastRenderedPageBreak/>
        <w:t>Впровадже</w:t>
      </w:r>
      <w:r w:rsidR="004051D5" w:rsidRPr="00D46B81">
        <w:rPr>
          <w:rFonts w:ascii="Times New Roman" w:hAnsi="Times New Roman" w:cs="Times New Roman"/>
          <w:sz w:val="28"/>
          <w:szCs w:val="28"/>
        </w:rPr>
        <w:t>ні протипожежні заходи</w:t>
      </w:r>
      <w:r w:rsidRPr="00D46B81">
        <w:rPr>
          <w:rFonts w:ascii="Times New Roman" w:hAnsi="Times New Roman" w:cs="Times New Roman"/>
          <w:sz w:val="28"/>
          <w:szCs w:val="28"/>
        </w:rPr>
        <w:t>:</w:t>
      </w:r>
      <w:r w:rsidR="004051D5" w:rsidRPr="00D46B81">
        <w:rPr>
          <w:rFonts w:ascii="Times New Roman" w:hAnsi="Times New Roman" w:cs="Times New Roman"/>
          <w:sz w:val="28"/>
          <w:szCs w:val="28"/>
        </w:rPr>
        <w:t xml:space="preserve"> проведено технічне обслуговування   вогнегасників, виміри опору ізоляцій, димових каналів, навчання з цивільного захисту та з пожежної безпеки. Всього на протипожежні заходи використано коштів на суму 4,2 тис. грн..  </w:t>
      </w:r>
    </w:p>
    <w:p w:rsidR="004051D5" w:rsidRPr="00D46B81" w:rsidRDefault="004051D5" w:rsidP="00B31AAD">
      <w:pPr>
        <w:spacing w:line="240" w:lineRule="auto"/>
        <w:ind w:right="18" w:firstLine="567"/>
        <w:jc w:val="center"/>
        <w:rPr>
          <w:rFonts w:ascii="Times New Roman" w:hAnsi="Times New Roman" w:cs="Times New Roman"/>
          <w:b/>
          <w:bCs/>
          <w:sz w:val="28"/>
          <w:szCs w:val="28"/>
          <w:lang w:eastAsia="ru-RU"/>
        </w:rPr>
      </w:pPr>
      <w:r w:rsidRPr="00D46B81">
        <w:rPr>
          <w:rFonts w:ascii="Times New Roman" w:eastAsia="Times New Roman" w:hAnsi="Times New Roman" w:cs="Times New Roman"/>
          <w:b/>
          <w:bCs/>
          <w:sz w:val="28"/>
          <w:szCs w:val="28"/>
          <w:lang w:eastAsia="ru-RU"/>
        </w:rPr>
        <w:t xml:space="preserve">Модернізація обслуговування користувачів, збільшення асортименту </w:t>
      </w:r>
      <w:proofErr w:type="spellStart"/>
      <w:r w:rsidRPr="00D46B81">
        <w:rPr>
          <w:rFonts w:ascii="Times New Roman" w:eastAsia="Times New Roman" w:hAnsi="Times New Roman" w:cs="Times New Roman"/>
          <w:b/>
          <w:bCs/>
          <w:sz w:val="28"/>
          <w:szCs w:val="28"/>
          <w:lang w:eastAsia="ru-RU"/>
        </w:rPr>
        <w:t>бібліотечно</w:t>
      </w:r>
      <w:proofErr w:type="spellEnd"/>
      <w:r w:rsidRPr="00D46B81">
        <w:rPr>
          <w:rFonts w:ascii="Times New Roman" w:eastAsia="Times New Roman" w:hAnsi="Times New Roman" w:cs="Times New Roman"/>
          <w:b/>
          <w:bCs/>
          <w:sz w:val="28"/>
          <w:szCs w:val="28"/>
          <w:lang w:eastAsia="ru-RU"/>
        </w:rPr>
        <w:t xml:space="preserve">-інформаційних послуг, збереження регіонального культурного надбання в частині </w:t>
      </w:r>
      <w:proofErr w:type="spellStart"/>
      <w:r w:rsidRPr="00D46B81">
        <w:rPr>
          <w:rFonts w:ascii="Times New Roman" w:eastAsia="Times New Roman" w:hAnsi="Times New Roman" w:cs="Times New Roman"/>
          <w:b/>
          <w:bCs/>
          <w:sz w:val="28"/>
          <w:szCs w:val="28"/>
          <w:lang w:eastAsia="ru-RU"/>
        </w:rPr>
        <w:t>документних</w:t>
      </w:r>
      <w:proofErr w:type="spellEnd"/>
      <w:r w:rsidRPr="00D46B81">
        <w:rPr>
          <w:rFonts w:ascii="Times New Roman" w:eastAsia="Times New Roman" w:hAnsi="Times New Roman" w:cs="Times New Roman"/>
          <w:b/>
          <w:bCs/>
          <w:sz w:val="28"/>
          <w:szCs w:val="28"/>
          <w:lang w:eastAsia="ru-RU"/>
        </w:rPr>
        <w:t xml:space="preserve"> ресурсів.</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У 2025 році Комунальний заклад «Публічно-шкільна бібліотека» Городоцької сільської ради продовжував працювати як стабільний інформаційний, освітній та культурний центр громади в умовах воєнного стану. Основна діяльність була спрямована на забезпечення рівного доступу мешканців до інформації, знань і культурних цінностей, підтримку читання, національно-патріотичне виховання та соціальну згуртованість.</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 xml:space="preserve">Мережа бібліотек закладу охоплює чотири публічно-шкільні бібліотеки, що функціонують у семи приміщеннях та обслуговують </w:t>
      </w:r>
      <w:r w:rsidRPr="00D46B81">
        <w:rPr>
          <w:rFonts w:ascii="Times New Roman" w:hAnsi="Times New Roman"/>
          <w:color w:val="FF0000"/>
          <w:sz w:val="28"/>
          <w:szCs w:val="28"/>
          <w:lang w:val="uk-UA"/>
        </w:rPr>
        <w:t>11 428</w:t>
      </w:r>
      <w:r w:rsidRPr="00D46B81">
        <w:rPr>
          <w:rFonts w:ascii="Times New Roman" w:hAnsi="Times New Roman"/>
          <w:sz w:val="28"/>
          <w:szCs w:val="28"/>
          <w:lang w:val="uk-UA"/>
        </w:rPr>
        <w:t xml:space="preserve"> мешканців громади. Протягом року користувачами бібліотек стали 2 497 осіб, кількість відвідувань склала 29 495, а книговидача — 49 530 примірників. Бібліотечний фо</w:t>
      </w:r>
      <w:r w:rsidR="00B31AAD" w:rsidRPr="00D46B81">
        <w:rPr>
          <w:rFonts w:ascii="Times New Roman" w:hAnsi="Times New Roman"/>
          <w:sz w:val="28"/>
          <w:szCs w:val="28"/>
          <w:lang w:val="uk-UA"/>
        </w:rPr>
        <w:t>нд на кінець 2025 року нараховував</w:t>
      </w:r>
      <w:r w:rsidRPr="00D46B81">
        <w:rPr>
          <w:rFonts w:ascii="Times New Roman" w:hAnsi="Times New Roman"/>
          <w:sz w:val="28"/>
          <w:szCs w:val="28"/>
          <w:lang w:val="uk-UA"/>
        </w:rPr>
        <w:t xml:space="preserve"> 33 271 примірник, що дало змогу охопити бібліотечним</w:t>
      </w:r>
      <w:r w:rsidR="00B31AAD" w:rsidRPr="00D46B81">
        <w:rPr>
          <w:rFonts w:ascii="Times New Roman" w:hAnsi="Times New Roman"/>
          <w:sz w:val="28"/>
          <w:szCs w:val="28"/>
          <w:lang w:val="uk-UA"/>
        </w:rPr>
        <w:t>и послугами близько 22 відсотки</w:t>
      </w:r>
      <w:r w:rsidRPr="00D46B81">
        <w:rPr>
          <w:rFonts w:ascii="Times New Roman" w:hAnsi="Times New Roman"/>
          <w:sz w:val="28"/>
          <w:szCs w:val="28"/>
          <w:lang w:val="uk-UA"/>
        </w:rPr>
        <w:t xml:space="preserve"> населення громади.</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Бібліотеки активно працювали з дітьми, учнівською молоддю, педагогами, людьми поважного віку, внутрішньо переміщеними особами, ветеранами війни та іншими соціально вразливими категоріями населення. Обслуговування здійснювалося через абонементи, читальні зали, надання інформаційно-бібліографічної допомоги, використання нестаціонарних форм роботи та цифрових ресурсів.</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Важливе місце у діяльності закладу посідала культурно-просвітницька та масова робота. Упродовж року проведено 165 соціокультурних заходів національно-патріотичного, освітнього та благодійного спрямування, приурочених до пам’ятних дат новітньої історії України, державних і національних свят, а також літературно-мистецьких подій. Значну увагу приділяли роботі з дітьми та молоддю, популяризації української книги та читання.</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Упродовж року бібліотеки виконували також важливу функцію просторів пам’яті. Оформлювалися тематичні книжкові виставки, портретні та меморіальні експозиції, у тому числі стенди пам’яті загиблих захисників — жителів громади, що сприяло збереженню історичної пам’яті та формуванню національної свідомості.</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 xml:space="preserve">У 2025 році бібліотечний фонд поповнився 5 107 примірниками книг на суму 640,9 тис. </w:t>
      </w:r>
      <w:r w:rsidR="00B31AAD" w:rsidRPr="00D46B81">
        <w:rPr>
          <w:rFonts w:ascii="Times New Roman" w:hAnsi="Times New Roman"/>
          <w:sz w:val="28"/>
          <w:szCs w:val="28"/>
          <w:lang w:val="uk-UA"/>
        </w:rPr>
        <w:t>грн.</w:t>
      </w:r>
      <w:r w:rsidRPr="00D46B81">
        <w:rPr>
          <w:rFonts w:ascii="Times New Roman" w:hAnsi="Times New Roman"/>
          <w:sz w:val="28"/>
          <w:szCs w:val="28"/>
          <w:lang w:val="uk-UA"/>
        </w:rPr>
        <w:t>, значну частину яких становили підручники. Водночас проводилася робота зі списання застарілої літератури та оновлення фондів. Усі бібліотеки забезпечені комп’ютерною технікою, шість із семи приміщень підключені до мережі Інтернет.</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lastRenderedPageBreak/>
        <w:t>У публічно-шкільній бібліотеці філії с.</w:t>
      </w:r>
      <w:r w:rsidR="00B31AAD" w:rsidRPr="00D46B81">
        <w:rPr>
          <w:rFonts w:ascii="Times New Roman" w:hAnsi="Times New Roman"/>
          <w:sz w:val="28"/>
          <w:szCs w:val="28"/>
          <w:lang w:val="uk-UA"/>
        </w:rPr>
        <w:t xml:space="preserve"> </w:t>
      </w:r>
      <w:r w:rsidRPr="00D46B81">
        <w:rPr>
          <w:rFonts w:ascii="Times New Roman" w:hAnsi="Times New Roman"/>
          <w:sz w:val="28"/>
          <w:szCs w:val="28"/>
          <w:lang w:val="uk-UA"/>
        </w:rPr>
        <w:t xml:space="preserve">Бронники КЗ «Публічно-шкільна бібліотека» Городоцької сільської ради проведено поточний ремонт, сума ремонтних робіт складає 136,8 тис. грн. </w:t>
      </w:r>
    </w:p>
    <w:p w:rsidR="004051D5" w:rsidRPr="00D46B81" w:rsidRDefault="004051D5" w:rsidP="004051D5">
      <w:pPr>
        <w:pStyle w:val="a3"/>
        <w:ind w:firstLine="708"/>
        <w:jc w:val="both"/>
        <w:rPr>
          <w:rFonts w:ascii="Times New Roman" w:hAnsi="Times New Roman"/>
          <w:sz w:val="28"/>
          <w:szCs w:val="28"/>
          <w:lang w:val="uk-UA"/>
        </w:rPr>
      </w:pPr>
      <w:r w:rsidRPr="00D46B81">
        <w:rPr>
          <w:rFonts w:ascii="Times New Roman" w:hAnsi="Times New Roman"/>
          <w:sz w:val="28"/>
          <w:szCs w:val="28"/>
          <w:lang w:val="uk-UA"/>
        </w:rPr>
        <w:t xml:space="preserve">Придбано стенди, </w:t>
      </w:r>
      <w:proofErr w:type="spellStart"/>
      <w:r w:rsidRPr="00D46B81">
        <w:rPr>
          <w:rFonts w:ascii="Times New Roman" w:hAnsi="Times New Roman"/>
          <w:sz w:val="28"/>
          <w:szCs w:val="28"/>
          <w:lang w:val="uk-UA"/>
        </w:rPr>
        <w:t>електрорадіатори</w:t>
      </w:r>
      <w:proofErr w:type="spellEnd"/>
      <w:r w:rsidRPr="00D46B81">
        <w:rPr>
          <w:rFonts w:ascii="Times New Roman" w:hAnsi="Times New Roman"/>
          <w:sz w:val="28"/>
          <w:szCs w:val="28"/>
          <w:lang w:val="uk-UA"/>
        </w:rPr>
        <w:t xml:space="preserve">, стільці, канцтовари на суму 143,7 тис. грн. </w:t>
      </w:r>
    </w:p>
    <w:p w:rsidR="004051D5" w:rsidRPr="00D46B81" w:rsidRDefault="00B31AAD" w:rsidP="00B31AAD">
      <w:pPr>
        <w:spacing w:line="240" w:lineRule="auto"/>
        <w:ind w:firstLine="708"/>
        <w:jc w:val="both"/>
        <w:rPr>
          <w:rFonts w:ascii="Times New Roman" w:hAnsi="Times New Roman" w:cs="Times New Roman"/>
          <w:sz w:val="28"/>
          <w:szCs w:val="28"/>
        </w:rPr>
      </w:pPr>
      <w:r w:rsidRPr="00D46B81">
        <w:rPr>
          <w:rFonts w:ascii="Times New Roman" w:hAnsi="Times New Roman" w:cs="Times New Roman"/>
          <w:sz w:val="28"/>
          <w:szCs w:val="28"/>
        </w:rPr>
        <w:t>Впроваджен</w:t>
      </w:r>
      <w:r w:rsidR="004051D5" w:rsidRPr="00D46B81">
        <w:rPr>
          <w:rFonts w:ascii="Times New Roman" w:hAnsi="Times New Roman" w:cs="Times New Roman"/>
          <w:sz w:val="28"/>
          <w:szCs w:val="28"/>
        </w:rPr>
        <w:t>і протипожежні заходи</w:t>
      </w:r>
      <w:r w:rsidRPr="00D46B81">
        <w:rPr>
          <w:rFonts w:ascii="Times New Roman" w:hAnsi="Times New Roman" w:cs="Times New Roman"/>
          <w:sz w:val="28"/>
          <w:szCs w:val="28"/>
        </w:rPr>
        <w:t>:</w:t>
      </w:r>
      <w:r w:rsidR="004051D5" w:rsidRPr="00D46B81">
        <w:rPr>
          <w:rFonts w:ascii="Times New Roman" w:hAnsi="Times New Roman" w:cs="Times New Roman"/>
          <w:sz w:val="28"/>
          <w:szCs w:val="28"/>
        </w:rPr>
        <w:t xml:space="preserve"> проведено технічне обслуговування   вогнегасників, навчання з цивільного захисту та з пожежної безпеки. Всього на протипожежні заходи використано коштів на суму 6,7 тис. грн..  </w:t>
      </w:r>
    </w:p>
    <w:p w:rsidR="004051D5" w:rsidRPr="00D46B81" w:rsidRDefault="004051D5" w:rsidP="004051D5">
      <w:pPr>
        <w:spacing w:line="240" w:lineRule="auto"/>
        <w:jc w:val="both"/>
        <w:rPr>
          <w:rFonts w:ascii="Times New Roman" w:hAnsi="Times New Roman" w:cs="Times New Roman"/>
          <w:sz w:val="28"/>
          <w:szCs w:val="28"/>
        </w:rPr>
      </w:pPr>
    </w:p>
    <w:p w:rsidR="004051D5" w:rsidRPr="00D46B81" w:rsidRDefault="004051D5" w:rsidP="004051D5">
      <w:pPr>
        <w:spacing w:line="240" w:lineRule="auto"/>
        <w:jc w:val="both"/>
        <w:rPr>
          <w:rFonts w:ascii="Times New Roman" w:hAnsi="Times New Roman" w:cs="Times New Roman"/>
          <w:sz w:val="28"/>
          <w:szCs w:val="28"/>
        </w:rPr>
      </w:pPr>
      <w:r w:rsidRPr="00D46B81">
        <w:rPr>
          <w:rFonts w:ascii="Times New Roman" w:hAnsi="Times New Roman" w:cs="Times New Roman"/>
          <w:sz w:val="28"/>
          <w:szCs w:val="28"/>
        </w:rPr>
        <w:t xml:space="preserve">Начальник відділу                           </w:t>
      </w:r>
      <w:r w:rsidR="00B31AAD" w:rsidRPr="00D46B81">
        <w:rPr>
          <w:rFonts w:ascii="Times New Roman" w:hAnsi="Times New Roman" w:cs="Times New Roman"/>
          <w:sz w:val="28"/>
          <w:szCs w:val="28"/>
        </w:rPr>
        <w:t xml:space="preserve">   </w:t>
      </w:r>
      <w:r w:rsidRPr="00D46B81">
        <w:rPr>
          <w:rFonts w:ascii="Times New Roman" w:hAnsi="Times New Roman" w:cs="Times New Roman"/>
          <w:sz w:val="28"/>
          <w:szCs w:val="28"/>
        </w:rPr>
        <w:t xml:space="preserve">                                     Володимир ГРИСЮК</w:t>
      </w:r>
    </w:p>
    <w:p w:rsidR="004051D5" w:rsidRPr="00D46B81" w:rsidRDefault="004051D5" w:rsidP="004051D5">
      <w:pPr>
        <w:pStyle w:val="a3"/>
        <w:ind w:firstLine="708"/>
        <w:jc w:val="both"/>
        <w:rPr>
          <w:rFonts w:ascii="Times New Roman" w:hAnsi="Times New Roman"/>
          <w:sz w:val="28"/>
          <w:szCs w:val="28"/>
          <w:lang w:val="uk-UA"/>
        </w:rPr>
      </w:pPr>
    </w:p>
    <w:p w:rsidR="004051D5" w:rsidRPr="00D46B81" w:rsidRDefault="004051D5" w:rsidP="004051D5">
      <w:pPr>
        <w:pStyle w:val="a3"/>
        <w:ind w:firstLine="708"/>
        <w:jc w:val="both"/>
        <w:rPr>
          <w:rFonts w:ascii="Times New Roman" w:hAnsi="Times New Roman"/>
          <w:sz w:val="28"/>
          <w:szCs w:val="28"/>
          <w:lang w:val="uk-UA"/>
        </w:rPr>
      </w:pPr>
      <w:bookmarkStart w:id="2" w:name="_GoBack"/>
      <w:bookmarkEnd w:id="2"/>
    </w:p>
    <w:sectPr w:rsidR="004051D5" w:rsidRPr="00D46B81" w:rsidSect="002E7DD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498E" w:rsidRDefault="009E498E" w:rsidP="00B24EF0">
      <w:pPr>
        <w:spacing w:after="0" w:line="240" w:lineRule="auto"/>
      </w:pPr>
      <w:r>
        <w:separator/>
      </w:r>
    </w:p>
  </w:endnote>
  <w:endnote w:type="continuationSeparator" w:id="0">
    <w:p w:rsidR="009E498E" w:rsidRDefault="009E498E" w:rsidP="00B2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498E" w:rsidRDefault="009E498E" w:rsidP="00B24EF0">
      <w:pPr>
        <w:spacing w:after="0" w:line="240" w:lineRule="auto"/>
      </w:pPr>
      <w:r>
        <w:separator/>
      </w:r>
    </w:p>
  </w:footnote>
  <w:footnote w:type="continuationSeparator" w:id="0">
    <w:p w:rsidR="009E498E" w:rsidRDefault="009E498E" w:rsidP="00B24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859062"/>
      <w:docPartObj>
        <w:docPartGallery w:val="Page Numbers (Top of Page)"/>
        <w:docPartUnique/>
      </w:docPartObj>
    </w:sdtPr>
    <w:sdtEndPr>
      <w:rPr>
        <w:rFonts w:ascii="Times New Roman" w:hAnsi="Times New Roman" w:cs="Times New Roman"/>
        <w:noProof/>
        <w:sz w:val="24"/>
        <w:szCs w:val="24"/>
      </w:rPr>
    </w:sdtEndPr>
    <w:sdtContent>
      <w:p w:rsidR="00984843" w:rsidRPr="00984843" w:rsidRDefault="00B24EF0">
        <w:pPr>
          <w:pStyle w:val="a5"/>
          <w:jc w:val="center"/>
          <w:rPr>
            <w:rFonts w:ascii="Times New Roman" w:hAnsi="Times New Roman" w:cs="Times New Roman"/>
            <w:sz w:val="24"/>
            <w:szCs w:val="24"/>
          </w:rPr>
        </w:pPr>
        <w:r w:rsidRPr="00984843">
          <w:rPr>
            <w:rFonts w:ascii="Times New Roman" w:hAnsi="Times New Roman" w:cs="Times New Roman"/>
            <w:sz w:val="24"/>
            <w:szCs w:val="24"/>
          </w:rPr>
          <w:fldChar w:fldCharType="begin"/>
        </w:r>
        <w:r w:rsidR="0015176B" w:rsidRPr="00984843">
          <w:rPr>
            <w:rFonts w:ascii="Times New Roman" w:hAnsi="Times New Roman" w:cs="Times New Roman"/>
            <w:sz w:val="24"/>
            <w:szCs w:val="24"/>
          </w:rPr>
          <w:instrText xml:space="preserve"> PAGE   \* MERGEFORMAT </w:instrText>
        </w:r>
        <w:r w:rsidRPr="00984843">
          <w:rPr>
            <w:rFonts w:ascii="Times New Roman" w:hAnsi="Times New Roman" w:cs="Times New Roman"/>
            <w:sz w:val="24"/>
            <w:szCs w:val="24"/>
          </w:rPr>
          <w:fldChar w:fldCharType="separate"/>
        </w:r>
        <w:r w:rsidR="008F38DD">
          <w:rPr>
            <w:rFonts w:ascii="Times New Roman" w:hAnsi="Times New Roman" w:cs="Times New Roman"/>
            <w:noProof/>
            <w:sz w:val="24"/>
            <w:szCs w:val="24"/>
          </w:rPr>
          <w:t>1</w:t>
        </w:r>
        <w:r w:rsidR="008F38DD">
          <w:rPr>
            <w:rFonts w:ascii="Times New Roman" w:hAnsi="Times New Roman" w:cs="Times New Roman"/>
            <w:noProof/>
            <w:sz w:val="24"/>
            <w:szCs w:val="24"/>
          </w:rPr>
          <w:t>0</w:t>
        </w:r>
        <w:r w:rsidRPr="0098484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sz w:val="12"/>
        <w:szCs w:val="28"/>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DE0C88"/>
    <w:multiLevelType w:val="hybridMultilevel"/>
    <w:tmpl w:val="6F9AEE5C"/>
    <w:lvl w:ilvl="0" w:tplc="C1903CB6">
      <w:start w:val="1"/>
      <w:numFmt w:val="decimal"/>
      <w:lvlText w:val="%1."/>
      <w:lvlJc w:val="left"/>
      <w:pPr>
        <w:ind w:left="927" w:hanging="360"/>
      </w:pPr>
      <w:rPr>
        <w:rFonts w:eastAsiaTheme="minorEastAsia" w:cstheme="minorBidi"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40022C9"/>
    <w:multiLevelType w:val="hybridMultilevel"/>
    <w:tmpl w:val="253CDDDE"/>
    <w:lvl w:ilvl="0" w:tplc="FE2A2AEC">
      <w:numFmt w:val="bullet"/>
      <w:lvlText w:val="-"/>
      <w:lvlJc w:val="left"/>
      <w:pPr>
        <w:ind w:left="927" w:hanging="360"/>
      </w:pPr>
      <w:rPr>
        <w:rFonts w:ascii="Times New Roman" w:eastAsia="Times New Roman" w:hAnsi="Times New Roman" w:cs="Times New Roman" w:hint="default"/>
        <w:b w:val="0"/>
        <w:color w:val="080809"/>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B12712F"/>
    <w:multiLevelType w:val="hybridMultilevel"/>
    <w:tmpl w:val="71EA897E"/>
    <w:lvl w:ilvl="0" w:tplc="EDB0FB12">
      <w:start w:val="1"/>
      <w:numFmt w:val="decimal"/>
      <w:lvlText w:val="%1."/>
      <w:lvlJc w:val="left"/>
      <w:pPr>
        <w:ind w:left="720" w:hanging="360"/>
      </w:pPr>
      <w:rPr>
        <w:rFonts w:eastAsiaTheme="minorEastAsia" w:cstheme="minorBid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51D5"/>
    <w:rsid w:val="0015176B"/>
    <w:rsid w:val="0015509F"/>
    <w:rsid w:val="002477A3"/>
    <w:rsid w:val="003312C8"/>
    <w:rsid w:val="004051D5"/>
    <w:rsid w:val="005D2074"/>
    <w:rsid w:val="00740928"/>
    <w:rsid w:val="00761D03"/>
    <w:rsid w:val="007E1B6B"/>
    <w:rsid w:val="008F38DD"/>
    <w:rsid w:val="009E498E"/>
    <w:rsid w:val="00B24EF0"/>
    <w:rsid w:val="00B31AAD"/>
    <w:rsid w:val="00BE2F15"/>
    <w:rsid w:val="00C550B3"/>
    <w:rsid w:val="00CC5940"/>
    <w:rsid w:val="00D46B81"/>
    <w:rsid w:val="00DA3C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B795"/>
  <w15:docId w15:val="{7D846723-92DB-46D6-8E98-41C182B6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051D5"/>
    <w:pPr>
      <w:spacing w:after="0" w:line="240" w:lineRule="auto"/>
    </w:pPr>
    <w:rPr>
      <w:rFonts w:eastAsiaTheme="minorHAnsi"/>
      <w:lang w:val="ru-RU" w:eastAsia="en-US"/>
    </w:rPr>
  </w:style>
  <w:style w:type="paragraph" w:styleId="a5">
    <w:name w:val="header"/>
    <w:basedOn w:val="a"/>
    <w:link w:val="a6"/>
    <w:uiPriority w:val="99"/>
    <w:unhideWhenUsed/>
    <w:rsid w:val="004051D5"/>
    <w:pPr>
      <w:tabs>
        <w:tab w:val="center" w:pos="4819"/>
        <w:tab w:val="right" w:pos="9639"/>
      </w:tabs>
      <w:spacing w:after="0" w:line="240" w:lineRule="auto"/>
    </w:pPr>
    <w:rPr>
      <w:rFonts w:eastAsiaTheme="minorHAnsi"/>
      <w:lang w:eastAsia="en-US"/>
    </w:rPr>
  </w:style>
  <w:style w:type="character" w:customStyle="1" w:styleId="a6">
    <w:name w:val="Верхній колонтитул Знак"/>
    <w:basedOn w:val="a0"/>
    <w:link w:val="a5"/>
    <w:uiPriority w:val="99"/>
    <w:rsid w:val="004051D5"/>
    <w:rPr>
      <w:rFonts w:eastAsiaTheme="minorHAnsi"/>
      <w:lang w:eastAsia="en-US"/>
    </w:rPr>
  </w:style>
  <w:style w:type="character" w:customStyle="1" w:styleId="rvts0">
    <w:name w:val="rvts0"/>
    <w:basedOn w:val="a0"/>
    <w:rsid w:val="004051D5"/>
  </w:style>
  <w:style w:type="character" w:customStyle="1" w:styleId="a4">
    <w:name w:val="Без інтервалів Знак"/>
    <w:link w:val="a3"/>
    <w:uiPriority w:val="1"/>
    <w:rsid w:val="004051D5"/>
    <w:rPr>
      <w:rFonts w:eastAsiaTheme="minorHAnsi"/>
      <w:lang w:val="ru-RU" w:eastAsia="en-US"/>
    </w:rPr>
  </w:style>
  <w:style w:type="character" w:styleId="a7">
    <w:name w:val="Strong"/>
    <w:uiPriority w:val="22"/>
    <w:qFormat/>
    <w:rsid w:val="004051D5"/>
    <w:rPr>
      <w:b/>
      <w:bCs/>
    </w:rPr>
  </w:style>
  <w:style w:type="paragraph" w:customStyle="1" w:styleId="docdata">
    <w:name w:val="docdata"/>
    <w:aliases w:val="docy,v5,2406,baiaagaaboqcaaadnacaaawqbwaaaaaaaaaaaaaaaaaaaaaaaaaaaaaaaaaaaaaaaaaaaaaaaaaaaaaaaaaaaaaaaaaaaaaaaaaaaaaaaaaaaaaaaaaaaaaaaaaaaaaaaaaaaaaaaaaaaaaaaaaaaaaaaaaaaaaaaaaaaaaaaaaaaaaaaaaaaaaaaaaaaaaaaaaaaaaaaaaaaaaaaaaaaaaaaaaaaaaaaaaaaaaa"/>
    <w:basedOn w:val="a"/>
    <w:rsid w:val="004051D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semiHidden/>
    <w:unhideWhenUsed/>
    <w:rsid w:val="00405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1"/>
    <w:qFormat/>
    <w:rsid w:val="004051D5"/>
    <w:pPr>
      <w:spacing w:after="0" w:line="240" w:lineRule="auto"/>
    </w:pPr>
    <w:rPr>
      <w:rFonts w:ascii="Calibri" w:eastAsia="Times New Roman" w:hAnsi="Calibri" w:cs="Times New Roman"/>
      <w:lang w:val="ru-RU" w:eastAsia="ru-RU"/>
    </w:rPr>
  </w:style>
  <w:style w:type="paragraph" w:styleId="a9">
    <w:name w:val="Balloon Text"/>
    <w:basedOn w:val="a"/>
    <w:link w:val="aa"/>
    <w:uiPriority w:val="99"/>
    <w:semiHidden/>
    <w:unhideWhenUsed/>
    <w:rsid w:val="004051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4051D5"/>
    <w:rPr>
      <w:rFonts w:ascii="Tahoma" w:hAnsi="Tahoma" w:cs="Tahoma"/>
      <w:sz w:val="16"/>
      <w:szCs w:val="16"/>
    </w:rPr>
  </w:style>
  <w:style w:type="paragraph" w:styleId="ab">
    <w:name w:val="List Paragraph"/>
    <w:basedOn w:val="a"/>
    <w:uiPriority w:val="34"/>
    <w:qFormat/>
    <w:rsid w:val="00C55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9292</Words>
  <Characters>5297</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dcterms:created xsi:type="dcterms:W3CDTF">2026-06-23T11:47:00Z</dcterms:created>
  <dcterms:modified xsi:type="dcterms:W3CDTF">2026-07-02T08:56:00Z</dcterms:modified>
</cp:coreProperties>
</file>