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4A63" w:rsidRPr="00F63B38" w:rsidRDefault="00A74A63" w:rsidP="00A74A63">
      <w:pPr>
        <w:shd w:val="clear" w:color="auto" w:fill="FFFFFF"/>
        <w:spacing w:after="0" w:line="200" w:lineRule="atLeast"/>
        <w:ind w:left="6096" w:right="56"/>
        <w:rPr>
          <w:rFonts w:ascii="Times New Roman" w:eastAsia="Times New Roman" w:hAnsi="Times New Roman" w:cs="Times New Roman"/>
          <w:bCs/>
          <w:iCs/>
          <w:color w:val="000000"/>
          <w:spacing w:val="-8"/>
          <w:lang w:eastAsia="uk-UA"/>
        </w:rPr>
      </w:pPr>
      <w:r w:rsidRPr="00F63B38">
        <w:rPr>
          <w:rFonts w:ascii="Times New Roman" w:eastAsia="Times New Roman" w:hAnsi="Times New Roman" w:cs="Times New Roman"/>
          <w:bCs/>
          <w:iCs/>
          <w:color w:val="000000"/>
          <w:spacing w:val="-8"/>
          <w:lang w:eastAsia="uk-UA"/>
        </w:rPr>
        <w:t>ЗАТВЕРДЖЕНО</w:t>
      </w:r>
    </w:p>
    <w:p w:rsidR="00A74A63" w:rsidRPr="00F63B38" w:rsidRDefault="00A74A63" w:rsidP="00A74A63">
      <w:pPr>
        <w:spacing w:after="0" w:line="240" w:lineRule="auto"/>
        <w:ind w:left="6096" w:right="56"/>
        <w:jc w:val="both"/>
        <w:rPr>
          <w:rFonts w:ascii="Times New Roman" w:eastAsia="Times New Roman" w:hAnsi="Times New Roman" w:cs="Times New Roman"/>
          <w:bCs/>
          <w:iCs/>
          <w:color w:val="000000"/>
          <w:spacing w:val="-4"/>
          <w:lang w:eastAsia="uk-UA"/>
        </w:rPr>
      </w:pPr>
      <w:r w:rsidRPr="00F63B38">
        <w:rPr>
          <w:rFonts w:ascii="Times New Roman" w:eastAsia="Times New Roman" w:hAnsi="Times New Roman" w:cs="Times New Roman"/>
          <w:bCs/>
          <w:iCs/>
          <w:color w:val="000000"/>
          <w:spacing w:val="-6"/>
          <w:lang w:eastAsia="uk-UA"/>
        </w:rPr>
        <w:t xml:space="preserve">Рішення виконавчого комітету Городоцької сільської </w:t>
      </w:r>
      <w:r w:rsidRPr="00F63B38">
        <w:rPr>
          <w:rFonts w:ascii="Times New Roman" w:eastAsia="Times New Roman" w:hAnsi="Times New Roman" w:cs="Times New Roman"/>
          <w:bCs/>
          <w:iCs/>
          <w:color w:val="000000"/>
          <w:spacing w:val="-4"/>
          <w:lang w:eastAsia="uk-UA"/>
        </w:rPr>
        <w:t xml:space="preserve">ради </w:t>
      </w:r>
    </w:p>
    <w:p w:rsidR="00A74A63" w:rsidRPr="00F63B38" w:rsidRDefault="00A74A63" w:rsidP="00A74A63">
      <w:pPr>
        <w:spacing w:after="0" w:line="240" w:lineRule="auto"/>
        <w:ind w:left="6096" w:right="56"/>
        <w:jc w:val="both"/>
        <w:rPr>
          <w:rFonts w:ascii="Times New Roman" w:eastAsia="Times New Roman" w:hAnsi="Times New Roman" w:cs="Times New Roman"/>
          <w:bCs/>
          <w:iCs/>
          <w:color w:val="000000"/>
          <w:spacing w:val="-6"/>
          <w:lang w:eastAsia="uk-UA"/>
        </w:rPr>
      </w:pPr>
      <w:r>
        <w:rPr>
          <w:rFonts w:ascii="Times New Roman" w:eastAsia="Times New Roman" w:hAnsi="Times New Roman" w:cs="Times New Roman"/>
          <w:bCs/>
          <w:iCs/>
          <w:color w:val="000000"/>
          <w:spacing w:val="-8"/>
          <w:lang w:eastAsia="uk-UA"/>
        </w:rPr>
        <w:t xml:space="preserve">21.05.2026 </w:t>
      </w:r>
      <w:r w:rsidRPr="00F63B38">
        <w:rPr>
          <w:rFonts w:ascii="Times New Roman" w:eastAsia="Times New Roman" w:hAnsi="Times New Roman" w:cs="Times New Roman"/>
          <w:bCs/>
          <w:iCs/>
          <w:color w:val="000000"/>
          <w:spacing w:val="-8"/>
          <w:lang w:eastAsia="uk-UA"/>
        </w:rPr>
        <w:t xml:space="preserve">№ </w:t>
      </w:r>
      <w:r>
        <w:rPr>
          <w:rFonts w:ascii="Times New Roman" w:eastAsia="Times New Roman" w:hAnsi="Times New Roman" w:cs="Times New Roman"/>
          <w:bCs/>
          <w:iCs/>
          <w:color w:val="000000"/>
          <w:spacing w:val="-8"/>
          <w:lang w:eastAsia="uk-UA"/>
        </w:rPr>
        <w:t>129</w:t>
      </w:r>
    </w:p>
    <w:p w:rsidR="00A74A63" w:rsidRPr="00F63B38" w:rsidRDefault="00A74A63" w:rsidP="00A74A63">
      <w:pPr>
        <w:spacing w:after="0" w:line="240" w:lineRule="auto"/>
        <w:ind w:left="6096" w:right="56"/>
        <w:jc w:val="both"/>
        <w:rPr>
          <w:rFonts w:ascii="Times New Roman" w:eastAsia="Times New Roman" w:hAnsi="Times New Roman" w:cs="Times New Roman"/>
          <w:bCs/>
          <w:iCs/>
          <w:color w:val="000000"/>
          <w:spacing w:val="-6"/>
          <w:lang w:eastAsia="uk-UA"/>
        </w:rPr>
      </w:pPr>
    </w:p>
    <w:p w:rsidR="00A74A63" w:rsidRPr="00F63B38" w:rsidRDefault="00A74A63" w:rsidP="00A74A63">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 xml:space="preserve">ІНФОРМАЦІЙНА КАРТКА </w:t>
      </w:r>
    </w:p>
    <w:p w:rsidR="00A74A63" w:rsidRPr="00F63B38" w:rsidRDefault="00A74A63" w:rsidP="00A74A63">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адміністративн</w:t>
      </w:r>
      <w:r>
        <w:rPr>
          <w:rFonts w:ascii="Times New Roman" w:eastAsia="Times New Roman" w:hAnsi="Times New Roman" w:cs="Times New Roman"/>
          <w:lang w:eastAsia="uk-UA"/>
        </w:rPr>
        <w:t>ої</w:t>
      </w:r>
      <w:r w:rsidRPr="00F63B38">
        <w:rPr>
          <w:rFonts w:ascii="Times New Roman" w:eastAsia="Times New Roman" w:hAnsi="Times New Roman" w:cs="Times New Roman"/>
          <w:lang w:eastAsia="uk-UA"/>
        </w:rPr>
        <w:t xml:space="preserve"> послуга</w:t>
      </w:r>
    </w:p>
    <w:p w:rsidR="00A74A63" w:rsidRPr="00F63B38" w:rsidRDefault="00A74A63" w:rsidP="00A74A63">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РЕЄСТРАЦІЯ МІСЦЯ ПРОЖИВАННЯ ДИТИНИ ДО 14 РОКІВ</w:t>
      </w:r>
    </w:p>
    <w:p w:rsidR="00A74A63" w:rsidRPr="00F63B38" w:rsidRDefault="00A74A63" w:rsidP="00A74A63">
      <w:pPr>
        <w:spacing w:after="0" w:line="240" w:lineRule="auto"/>
        <w:jc w:val="center"/>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 xml:space="preserve">Ідентифікатор адміністративної послуги згідно гіду державних послуг - 01217 </w:t>
      </w:r>
    </w:p>
    <w:p w:rsidR="00A74A63" w:rsidRPr="00F63B38" w:rsidRDefault="00A74A63" w:rsidP="00A74A63">
      <w:pPr>
        <w:spacing w:after="0" w:line="240" w:lineRule="auto"/>
        <w:jc w:val="center"/>
        <w:rPr>
          <w:rFonts w:ascii="Times New Roman" w:eastAsia="Times New Roman" w:hAnsi="Times New Roman" w:cs="Times New Roman"/>
          <w:lang w:eastAsia="uk-UA"/>
        </w:rPr>
      </w:pPr>
    </w:p>
    <w:p w:rsidR="00A74A63" w:rsidRPr="00F63B38" w:rsidRDefault="00A74A63" w:rsidP="00A74A63">
      <w:pPr>
        <w:spacing w:after="0" w:line="240" w:lineRule="auto"/>
        <w:jc w:val="center"/>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ГОРОДОЦЬКА СІЛЬСЬКА РАДА</w:t>
      </w:r>
    </w:p>
    <w:p w:rsidR="00A74A63" w:rsidRPr="00F63B38" w:rsidRDefault="00A74A63" w:rsidP="00A74A63">
      <w:pPr>
        <w:pStyle w:val="1"/>
        <w:rPr>
          <w:rFonts w:ascii="Times New Roman" w:hAnsi="Times New Roman"/>
          <w:sz w:val="20"/>
          <w:szCs w:val="20"/>
          <w:lang w:val="uk-UA"/>
        </w:rPr>
      </w:pPr>
      <w:r w:rsidRPr="00F63B3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A74A63" w:rsidRPr="00F63B38" w:rsidRDefault="00A74A63" w:rsidP="00A74A63">
      <w:pPr>
        <w:spacing w:after="0" w:line="240" w:lineRule="auto"/>
        <w:jc w:val="center"/>
        <w:rPr>
          <w:rFonts w:ascii="Times New Roman" w:eastAsia="Times New Roman" w:hAnsi="Times New Roman" w:cs="Times New Roman"/>
          <w:b/>
          <w:bCs/>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810"/>
        <w:gridCol w:w="6301"/>
      </w:tblGrid>
      <w:tr w:rsidR="00A74A63" w:rsidRPr="00F63B38" w:rsidTr="003E158E">
        <w:trPr>
          <w:trHeight w:val="472"/>
        </w:trPr>
        <w:tc>
          <w:tcPr>
            <w:tcW w:w="9747" w:type="dxa"/>
            <w:gridSpan w:val="3"/>
            <w:shd w:val="clear" w:color="auto" w:fill="auto"/>
            <w:vAlign w:val="center"/>
            <w:hideMark/>
          </w:tcPr>
          <w:p w:rsidR="00A74A63" w:rsidRPr="00F63B38" w:rsidRDefault="00A74A63" w:rsidP="003E158E">
            <w:pPr>
              <w:spacing w:after="0" w:line="240" w:lineRule="auto"/>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Інформація про суб’єкта надання адміністративної послуги та/або центру надання адміністративних послуг</w:t>
            </w:r>
          </w:p>
        </w:tc>
      </w:tr>
      <w:tr w:rsidR="00A74A63" w:rsidRPr="00F63B38" w:rsidTr="003E158E">
        <w:trPr>
          <w:trHeight w:val="1885"/>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ar-SA"/>
              </w:rPr>
            </w:pPr>
            <w:r w:rsidRPr="00F63B38">
              <w:rPr>
                <w:rFonts w:ascii="Times New Roman" w:eastAsia="Times New Roman" w:hAnsi="Times New Roman" w:cs="Times New Roman"/>
                <w:bCs/>
                <w:lang w:eastAsia="uk-UA"/>
              </w:rPr>
              <w:t>1</w:t>
            </w:r>
          </w:p>
        </w:tc>
        <w:tc>
          <w:tcPr>
            <w:tcW w:w="2810" w:type="dxa"/>
            <w:hideMark/>
          </w:tcPr>
          <w:p w:rsidR="00A74A63" w:rsidRPr="00F63B38" w:rsidRDefault="00A74A63"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Місцезнаходження</w:t>
            </w:r>
          </w:p>
        </w:tc>
        <w:tc>
          <w:tcPr>
            <w:tcW w:w="6301" w:type="dxa"/>
            <w:hideMark/>
          </w:tcPr>
          <w:p w:rsidR="00A74A63" w:rsidRPr="007E3690" w:rsidRDefault="00A74A63" w:rsidP="003E158E">
            <w:pPr>
              <w:spacing w:after="0" w:line="240" w:lineRule="auto"/>
              <w:jc w:val="both"/>
              <w:rPr>
                <w:rFonts w:ascii="Times New Roman" w:eastAsia="Times New Roman" w:hAnsi="Times New Roman" w:cs="Times New Roman"/>
                <w:b/>
                <w:lang w:eastAsia="uk-UA"/>
              </w:rPr>
            </w:pPr>
            <w:r w:rsidRPr="007E3690">
              <w:rPr>
                <w:rFonts w:ascii="Times New Roman" w:eastAsia="Times New Roman" w:hAnsi="Times New Roman" w:cs="Times New Roman"/>
                <w:b/>
                <w:lang w:eastAsia="uk-UA"/>
              </w:rPr>
              <w:t xml:space="preserve">Городоцька сільська рада: </w:t>
            </w:r>
          </w:p>
          <w:p w:rsidR="00A74A63" w:rsidRPr="007E3690" w:rsidRDefault="00A74A63" w:rsidP="003E158E">
            <w:pPr>
              <w:spacing w:after="0" w:line="240" w:lineRule="auto"/>
              <w:jc w:val="both"/>
              <w:rPr>
                <w:rFonts w:ascii="Times New Roman" w:eastAsia="Times New Roman" w:hAnsi="Times New Roman" w:cs="Times New Roman"/>
              </w:rPr>
            </w:pPr>
            <w:r w:rsidRPr="007E3690">
              <w:rPr>
                <w:rFonts w:ascii="Times New Roman" w:eastAsia="Times New Roman" w:hAnsi="Times New Roman" w:cs="Times New Roman"/>
              </w:rPr>
              <w:t>35331</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bCs/>
                <w:lang w:eastAsia="uk-UA"/>
              </w:rPr>
              <w:t>Рівненська область, Рівненський район, с. Городок,                вул.</w:t>
            </w:r>
            <w:r w:rsidRPr="007E3690">
              <w:rPr>
                <w:rFonts w:ascii="Times New Roman" w:eastAsia="Times New Roman" w:hAnsi="Times New Roman" w:cs="Times New Roman"/>
                <w:b/>
                <w:lang w:eastAsia="uk-UA"/>
              </w:rPr>
              <w:t xml:space="preserve"> </w:t>
            </w:r>
            <w:r w:rsidRPr="007E3690">
              <w:rPr>
                <w:rFonts w:ascii="Times New Roman" w:eastAsia="Times New Roman" w:hAnsi="Times New Roman" w:cs="Times New Roman"/>
              </w:rPr>
              <w:t>Шевченка Т.Г., 4;</w:t>
            </w:r>
          </w:p>
          <w:p w:rsidR="00A74A63" w:rsidRPr="007E3690" w:rsidRDefault="00A74A63" w:rsidP="003E158E">
            <w:pPr>
              <w:spacing w:after="0" w:line="240" w:lineRule="auto"/>
              <w:jc w:val="both"/>
              <w:rPr>
                <w:rFonts w:ascii="Times New Roman" w:eastAsia="Times New Roman" w:hAnsi="Times New Roman" w:cs="Times New Roman"/>
              </w:rPr>
            </w:pPr>
            <w:proofErr w:type="spellStart"/>
            <w:r w:rsidRPr="007E3690">
              <w:rPr>
                <w:rFonts w:ascii="Times New Roman" w:eastAsia="Times New Roman" w:hAnsi="Times New Roman" w:cs="Times New Roman"/>
              </w:rPr>
              <w:t>Обарівський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№1, с. </w:t>
            </w:r>
            <w:proofErr w:type="spellStart"/>
            <w:r w:rsidRPr="007E3690">
              <w:rPr>
                <w:rFonts w:ascii="Times New Roman" w:eastAsia="Times New Roman" w:hAnsi="Times New Roman" w:cs="Times New Roman"/>
              </w:rPr>
              <w:t>Обарів</w:t>
            </w:r>
            <w:proofErr w:type="spellEnd"/>
            <w:r w:rsidRPr="007E3690">
              <w:rPr>
                <w:rFonts w:ascii="Times New Roman" w:eastAsia="Times New Roman" w:hAnsi="Times New Roman" w:cs="Times New Roman"/>
              </w:rPr>
              <w:t>, вул. Шкільна, 50;</w:t>
            </w:r>
          </w:p>
          <w:p w:rsidR="00A74A63" w:rsidRPr="007E3690" w:rsidRDefault="00A74A63" w:rsidP="003E158E">
            <w:pPr>
              <w:spacing w:after="0" w:line="240" w:lineRule="auto"/>
              <w:jc w:val="both"/>
              <w:rPr>
                <w:rFonts w:ascii="Times New Roman" w:eastAsia="Times New Roman" w:hAnsi="Times New Roman" w:cs="Times New Roman"/>
                <w:b/>
                <w:lang w:eastAsia="uk-UA"/>
              </w:rPr>
            </w:pPr>
            <w:proofErr w:type="spellStart"/>
            <w:r w:rsidRPr="007E3690">
              <w:rPr>
                <w:rFonts w:ascii="Times New Roman" w:eastAsia="Times New Roman" w:hAnsi="Times New Roman" w:cs="Times New Roman"/>
              </w:rPr>
              <w:t>Бронниківський</w:t>
            </w:r>
            <w:proofErr w:type="spellEnd"/>
            <w:r w:rsidRPr="007E3690">
              <w:rPr>
                <w:rFonts w:ascii="Times New Roman" w:eastAsia="Times New Roman" w:hAnsi="Times New Roman" w:cs="Times New Roman"/>
              </w:rPr>
              <w:t xml:space="preserve"> </w:t>
            </w:r>
            <w:proofErr w:type="spellStart"/>
            <w:r w:rsidRPr="007E3690">
              <w:rPr>
                <w:rFonts w:ascii="Times New Roman" w:eastAsia="Times New Roman" w:hAnsi="Times New Roman" w:cs="Times New Roman"/>
              </w:rPr>
              <w:t>старостинський</w:t>
            </w:r>
            <w:proofErr w:type="spellEnd"/>
            <w:r w:rsidRPr="007E3690">
              <w:rPr>
                <w:rFonts w:ascii="Times New Roman" w:eastAsia="Times New Roman" w:hAnsi="Times New Roman" w:cs="Times New Roman"/>
              </w:rPr>
              <w:t xml:space="preserve"> округ №2, с. Бронники, вул.</w:t>
            </w:r>
            <w:r w:rsidRPr="007E3690">
              <w:rPr>
                <w:rFonts w:ascii="Times New Roman" w:hAnsi="Times New Roman" w:cs="Times New Roman"/>
                <w:color w:val="000000"/>
                <w:shd w:val="clear" w:color="auto" w:fill="FFFFFF"/>
              </w:rPr>
              <w:t xml:space="preserve"> Богдана Хмельницького, 2</w:t>
            </w:r>
          </w:p>
        </w:tc>
      </w:tr>
      <w:tr w:rsidR="00A74A63" w:rsidRPr="00F63B38" w:rsidTr="003E158E">
        <w:trPr>
          <w:trHeight w:val="1694"/>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2</w:t>
            </w:r>
          </w:p>
        </w:tc>
        <w:tc>
          <w:tcPr>
            <w:tcW w:w="2810" w:type="dxa"/>
            <w:hideMark/>
          </w:tcPr>
          <w:p w:rsidR="00A74A63" w:rsidRPr="00F63B38" w:rsidRDefault="00A74A63"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Інформація щодо режиму роботи</w:t>
            </w:r>
          </w:p>
        </w:tc>
        <w:tc>
          <w:tcPr>
            <w:tcW w:w="6301" w:type="dxa"/>
            <w:hideMark/>
          </w:tcPr>
          <w:p w:rsidR="00A74A63" w:rsidRPr="00F63B38" w:rsidRDefault="00A74A63" w:rsidP="003E158E">
            <w:pPr>
              <w:spacing w:after="0" w:line="240" w:lineRule="auto"/>
              <w:jc w:val="both"/>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Городоцька сільська рада</w:t>
            </w:r>
            <w:r>
              <w:rPr>
                <w:rFonts w:ascii="Times New Roman" w:eastAsia="Times New Roman" w:hAnsi="Times New Roman" w:cs="Times New Roman"/>
                <w:b/>
                <w:lang w:eastAsia="uk-UA"/>
              </w:rPr>
              <w:t xml:space="preserve"> та </w:t>
            </w:r>
            <w:proofErr w:type="spellStart"/>
            <w:r>
              <w:rPr>
                <w:rFonts w:ascii="Times New Roman" w:eastAsia="Times New Roman" w:hAnsi="Times New Roman" w:cs="Times New Roman"/>
                <w:b/>
                <w:lang w:eastAsia="uk-UA"/>
              </w:rPr>
              <w:t>старостинські</w:t>
            </w:r>
            <w:proofErr w:type="spellEnd"/>
            <w:r>
              <w:rPr>
                <w:rFonts w:ascii="Times New Roman" w:eastAsia="Times New Roman" w:hAnsi="Times New Roman" w:cs="Times New Roman"/>
                <w:b/>
                <w:lang w:eastAsia="uk-UA"/>
              </w:rPr>
              <w:t xml:space="preserve"> округи сільської ради</w:t>
            </w:r>
            <w:r w:rsidRPr="00F63B38">
              <w:rPr>
                <w:rFonts w:ascii="Times New Roman" w:eastAsia="Times New Roman" w:hAnsi="Times New Roman" w:cs="Times New Roman"/>
                <w:b/>
                <w:lang w:eastAsia="uk-UA"/>
              </w:rPr>
              <w:t xml:space="preserve">: </w:t>
            </w:r>
          </w:p>
          <w:p w:rsidR="00A74A63" w:rsidRPr="00F63B38" w:rsidRDefault="00A74A63" w:rsidP="003E158E">
            <w:pPr>
              <w:widowControl w:val="0"/>
              <w:spacing w:after="0" w:line="240" w:lineRule="auto"/>
              <w:ind w:left="284"/>
              <w:rPr>
                <w:rFonts w:ascii="Times New Roman" w:eastAsia="Times New Roman" w:hAnsi="Times New Roman" w:cs="Times New Roman"/>
                <w:b/>
                <w:bCs/>
                <w:lang w:eastAsia="uk-UA"/>
              </w:rPr>
            </w:pPr>
            <w:r w:rsidRPr="00F63B38">
              <w:rPr>
                <w:rFonts w:ascii="Times New Roman" w:eastAsia="Times New Roman" w:hAnsi="Times New Roman" w:cs="Times New Roman"/>
                <w:b/>
                <w:bCs/>
                <w:lang w:eastAsia="uk-UA"/>
              </w:rPr>
              <w:t>Графік роботи:</w:t>
            </w:r>
          </w:p>
          <w:p w:rsidR="00A74A63" w:rsidRPr="00F63B38" w:rsidRDefault="00A74A63"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Понеділок: з 09.00  до 18.00</w:t>
            </w:r>
          </w:p>
          <w:p w:rsidR="00A74A63" w:rsidRPr="00F63B38" w:rsidRDefault="00A74A63"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Вівторок: з 09.00 до 18.00</w:t>
            </w:r>
          </w:p>
          <w:p w:rsidR="00A74A63" w:rsidRPr="00F63B38" w:rsidRDefault="00A74A63"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Середа: з 09.00  до 18.00</w:t>
            </w:r>
          </w:p>
          <w:p w:rsidR="00A74A63" w:rsidRPr="00F63B38" w:rsidRDefault="00A74A63"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Четвер: з 09.00  до 18.00</w:t>
            </w:r>
          </w:p>
          <w:p w:rsidR="00A74A63" w:rsidRPr="00F63B38" w:rsidRDefault="00A74A63"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П’ятниця: з 09.00  до 18.00</w:t>
            </w:r>
          </w:p>
          <w:p w:rsidR="00A74A63" w:rsidRPr="00F63B38" w:rsidRDefault="00A74A63" w:rsidP="003E158E">
            <w:pPr>
              <w:widowControl w:val="0"/>
              <w:spacing w:after="0" w:line="240" w:lineRule="auto"/>
              <w:ind w:left="284"/>
              <w:rPr>
                <w:rFonts w:ascii="Times New Roman" w:eastAsia="Times New Roman" w:hAnsi="Times New Roman" w:cs="Times New Roman"/>
                <w:lang w:eastAsia="uk-UA"/>
              </w:rPr>
            </w:pPr>
            <w:r w:rsidRPr="00F63B38">
              <w:rPr>
                <w:rFonts w:ascii="Times New Roman" w:eastAsia="Times New Roman" w:hAnsi="Times New Roman" w:cs="Times New Roman"/>
                <w:lang w:eastAsia="uk-UA"/>
              </w:rPr>
              <w:t>Обід з 13.00 до 14.00 год</w:t>
            </w:r>
          </w:p>
          <w:p w:rsidR="00A74A63" w:rsidRPr="00F63B38" w:rsidRDefault="00A74A63"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Вихідні дні: субота, неділя, святкові дні.</w:t>
            </w:r>
          </w:p>
        </w:tc>
      </w:tr>
      <w:tr w:rsidR="00A74A63" w:rsidRPr="00F63B38" w:rsidTr="003E158E">
        <w:trPr>
          <w:trHeight w:val="853"/>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3</w:t>
            </w:r>
          </w:p>
        </w:tc>
        <w:tc>
          <w:tcPr>
            <w:tcW w:w="2810" w:type="dxa"/>
            <w:hideMark/>
          </w:tcPr>
          <w:p w:rsidR="00A74A63" w:rsidRPr="00F63B38" w:rsidRDefault="00A74A63"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Телефон,</w:t>
            </w:r>
          </w:p>
          <w:p w:rsidR="00A74A63" w:rsidRPr="00F63B38" w:rsidRDefault="00A74A63"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адреса електронної пошти та веб-сайт</w:t>
            </w:r>
          </w:p>
        </w:tc>
        <w:tc>
          <w:tcPr>
            <w:tcW w:w="6301" w:type="dxa"/>
            <w:hideMark/>
          </w:tcPr>
          <w:p w:rsidR="00A74A63" w:rsidRPr="00F63B38" w:rsidRDefault="00A74A63" w:rsidP="003E158E">
            <w:pPr>
              <w:spacing w:after="0" w:line="240" w:lineRule="auto"/>
              <w:jc w:val="both"/>
              <w:rPr>
                <w:rFonts w:ascii="Times New Roman" w:eastAsia="Times New Roman" w:hAnsi="Times New Roman" w:cs="Times New Roman"/>
                <w:lang w:eastAsia="uk-UA"/>
              </w:rPr>
            </w:pPr>
            <w:proofErr w:type="spellStart"/>
            <w:r w:rsidRPr="00F63B38">
              <w:rPr>
                <w:rFonts w:ascii="Times New Roman" w:eastAsia="Times New Roman" w:hAnsi="Times New Roman" w:cs="Times New Roman"/>
                <w:bCs/>
                <w:lang w:eastAsia="uk-UA"/>
              </w:rPr>
              <w:t>Тел</w:t>
            </w:r>
            <w:proofErr w:type="spellEnd"/>
            <w:r w:rsidRPr="00F63B38">
              <w:rPr>
                <w:rFonts w:ascii="Times New Roman" w:eastAsia="Times New Roman" w:hAnsi="Times New Roman" w:cs="Times New Roman"/>
                <w:bCs/>
                <w:lang w:eastAsia="uk-UA"/>
              </w:rPr>
              <w:t xml:space="preserve">.: </w:t>
            </w:r>
            <w:r w:rsidRPr="009814EF">
              <w:rPr>
                <w:rFonts w:ascii="Times New Roman" w:eastAsia="Times New Roman" w:hAnsi="Times New Roman" w:cs="Times New Roman"/>
                <w:b/>
                <w:lang w:eastAsia="uk-UA"/>
              </w:rPr>
              <w:t>Городоцька сільська рада:</w:t>
            </w:r>
            <w:r w:rsidRPr="009814EF">
              <w:rPr>
                <w:rFonts w:ascii="Times New Roman" w:hAnsi="Times New Roman" w:cs="Times New Roman"/>
                <w:b/>
                <w:color w:val="000000"/>
                <w:shd w:val="clear" w:color="auto" w:fill="FFFFFF"/>
              </w:rPr>
              <w:t xml:space="preserve"> +380676194485, </w:t>
            </w:r>
            <w:proofErr w:type="spellStart"/>
            <w:r w:rsidRPr="009814EF">
              <w:rPr>
                <w:rFonts w:ascii="Times New Roman" w:eastAsia="Times New Roman" w:hAnsi="Times New Roman" w:cs="Times New Roman"/>
                <w:b/>
              </w:rPr>
              <w:t>Обарівський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№1: +380680605294, </w:t>
            </w:r>
            <w:proofErr w:type="spellStart"/>
            <w:r w:rsidRPr="009814EF">
              <w:rPr>
                <w:rFonts w:ascii="Times New Roman" w:eastAsia="Times New Roman" w:hAnsi="Times New Roman" w:cs="Times New Roman"/>
                <w:b/>
              </w:rPr>
              <w:t>Бронниківський</w:t>
            </w:r>
            <w:proofErr w:type="spellEnd"/>
            <w:r w:rsidRPr="009814EF">
              <w:rPr>
                <w:rFonts w:ascii="Times New Roman" w:eastAsia="Times New Roman" w:hAnsi="Times New Roman" w:cs="Times New Roman"/>
                <w:b/>
              </w:rPr>
              <w:t xml:space="preserve"> </w:t>
            </w:r>
            <w:proofErr w:type="spellStart"/>
            <w:r w:rsidRPr="009814EF">
              <w:rPr>
                <w:rFonts w:ascii="Times New Roman" w:eastAsia="Times New Roman" w:hAnsi="Times New Roman" w:cs="Times New Roman"/>
                <w:b/>
              </w:rPr>
              <w:t>старостинський</w:t>
            </w:r>
            <w:proofErr w:type="spellEnd"/>
            <w:r w:rsidRPr="009814EF">
              <w:rPr>
                <w:rFonts w:ascii="Times New Roman" w:eastAsia="Times New Roman" w:hAnsi="Times New Roman" w:cs="Times New Roman"/>
                <w:b/>
              </w:rPr>
              <w:t xml:space="preserve"> округ № 2: </w:t>
            </w:r>
            <w:r>
              <w:rPr>
                <w:rFonts w:ascii="Times New Roman" w:eastAsia="Times New Roman" w:hAnsi="Times New Roman" w:cs="Times New Roman"/>
                <w:b/>
              </w:rPr>
              <w:t>+</w:t>
            </w:r>
            <w:r w:rsidRPr="009814EF">
              <w:rPr>
                <w:rFonts w:ascii="Times New Roman" w:eastAsia="Times New Roman" w:hAnsi="Times New Roman" w:cs="Times New Roman"/>
                <w:b/>
              </w:rPr>
              <w:t>380978435513.</w:t>
            </w:r>
          </w:p>
          <w:p w:rsidR="00A74A63" w:rsidRPr="00F63B38" w:rsidRDefault="00A74A63" w:rsidP="003E158E">
            <w:pPr>
              <w:spacing w:after="0" w:line="240" w:lineRule="auto"/>
              <w:rPr>
                <w:rStyle w:val="a3"/>
                <w:rFonts w:ascii="Times New Roman" w:hAnsi="Times New Roman"/>
                <w:color w:val="000000"/>
              </w:rPr>
            </w:pPr>
            <w:r w:rsidRPr="00F63B38">
              <w:rPr>
                <w:rFonts w:ascii="Times New Roman" w:eastAsia="Times New Roman" w:hAnsi="Times New Roman" w:cs="Times New Roman"/>
                <w:bCs/>
                <w:lang w:eastAsia="uk-UA"/>
              </w:rPr>
              <w:t xml:space="preserve">Електронна пошта: </w:t>
            </w:r>
            <w:r w:rsidRPr="00F63B38">
              <w:rPr>
                <w:rStyle w:val="a3"/>
                <w:rFonts w:ascii="Times New Roman" w:hAnsi="Times New Roman"/>
                <w:color w:val="000000"/>
              </w:rPr>
              <w:t>s.rada@gorodok-gromada.gov.ua</w:t>
            </w:r>
            <w:r w:rsidRPr="00F63B38">
              <w:rPr>
                <w:rStyle w:val="a3"/>
                <w:rFonts w:ascii="Times New Roman" w:hAnsi="Times New Roman"/>
                <w:color w:val="000000"/>
                <w:shd w:val="clear" w:color="auto" w:fill="FFFFFF"/>
              </w:rPr>
              <w:t xml:space="preserve">, </w:t>
            </w:r>
            <w:r w:rsidRPr="00F63B38">
              <w:rPr>
                <w:rStyle w:val="a3"/>
                <w:rFonts w:ascii="Times New Roman" w:hAnsi="Times New Roman"/>
                <w:color w:val="000000"/>
              </w:rPr>
              <w:t>gorodoksrada@gmail.com.</w:t>
            </w:r>
          </w:p>
          <w:p w:rsidR="00A74A63" w:rsidRPr="009814EF" w:rsidRDefault="00A74A63" w:rsidP="003E158E">
            <w:pPr>
              <w:spacing w:after="0" w:line="240" w:lineRule="auto"/>
              <w:jc w:val="both"/>
              <w:rPr>
                <w:rFonts w:ascii="Times New Roman" w:eastAsia="Times New Roman" w:hAnsi="Times New Roman" w:cs="Times New Roman"/>
                <w:bCs/>
                <w:sz w:val="10"/>
                <w:szCs w:val="10"/>
                <w:lang w:eastAsia="uk-UA"/>
              </w:rPr>
            </w:pPr>
            <w:r>
              <w:rPr>
                <w:rFonts w:ascii="Times New Roman" w:eastAsia="Times New Roman" w:hAnsi="Times New Roman" w:cs="Times New Roman"/>
                <w:bCs/>
                <w:sz w:val="10"/>
                <w:szCs w:val="10"/>
                <w:lang w:eastAsia="uk-UA"/>
              </w:rPr>
              <w:t>3</w:t>
            </w:r>
          </w:p>
          <w:p w:rsidR="00A74A63" w:rsidRPr="00F63B38" w:rsidRDefault="00A74A63" w:rsidP="003E158E">
            <w:pPr>
              <w:spacing w:after="0" w:line="240" w:lineRule="auto"/>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Веб-сайт: </w:t>
            </w:r>
            <w:r w:rsidRPr="00F63B38">
              <w:rPr>
                <w:rFonts w:ascii="Times New Roman" w:hAnsi="Times New Roman" w:cs="Times New Roman"/>
                <w:b/>
                <w:bCs/>
              </w:rPr>
              <w:t>https://gorodok-gromada.gov.ua</w:t>
            </w:r>
          </w:p>
        </w:tc>
      </w:tr>
      <w:tr w:rsidR="00A74A63" w:rsidRPr="00F63B38" w:rsidTr="003E158E">
        <w:trPr>
          <w:trHeight w:val="401"/>
        </w:trPr>
        <w:tc>
          <w:tcPr>
            <w:tcW w:w="9747" w:type="dxa"/>
            <w:gridSpan w:val="3"/>
            <w:hideMark/>
          </w:tcPr>
          <w:p w:rsidR="00A74A63" w:rsidRPr="00F63B38" w:rsidRDefault="00A74A63" w:rsidP="003E158E">
            <w:pPr>
              <w:spacing w:after="0" w:line="240" w:lineRule="auto"/>
              <w:ind w:right="35"/>
              <w:jc w:val="center"/>
              <w:rPr>
                <w:rFonts w:ascii="Times New Roman" w:eastAsia="Times New Roman" w:hAnsi="Times New Roman" w:cs="Times New Roman"/>
                <w:b/>
                <w:lang w:eastAsia="uk-UA"/>
              </w:rPr>
            </w:pPr>
            <w:r w:rsidRPr="00F63B38">
              <w:rPr>
                <w:rFonts w:ascii="Times New Roman" w:eastAsia="Times New Roman" w:hAnsi="Times New Roman" w:cs="Times New Roman"/>
                <w:b/>
                <w:shd w:val="clear" w:color="auto" w:fill="FFFFFF"/>
                <w:lang w:eastAsia="uk-UA"/>
              </w:rPr>
              <w:t>Нормативні</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акти,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якими</w:t>
            </w:r>
            <w:r w:rsidRPr="00F63B38">
              <w:rPr>
                <w:rFonts w:ascii="Times New Roman" w:eastAsia="Times New Roman" w:hAnsi="Times New Roman" w:cs="Times New Roman"/>
                <w:b/>
                <w:spacing w:val="-4"/>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регламентується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порядок</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та</w:t>
            </w:r>
            <w:r w:rsidRPr="00F63B38">
              <w:rPr>
                <w:rFonts w:ascii="Times New Roman" w:eastAsia="Times New Roman" w:hAnsi="Times New Roman" w:cs="Times New Roman"/>
                <w:b/>
                <w:spacing w:val="-3"/>
                <w:shd w:val="clear" w:color="auto" w:fill="FFFFFF"/>
                <w:lang w:eastAsia="uk-UA"/>
              </w:rPr>
              <w:t xml:space="preserve"> </w:t>
            </w:r>
            <w:r w:rsidRPr="00F63B38">
              <w:rPr>
                <w:rFonts w:ascii="Times New Roman" w:eastAsia="Times New Roman" w:hAnsi="Times New Roman" w:cs="Times New Roman"/>
                <w:b/>
                <w:shd w:val="clear" w:color="auto" w:fill="FFFFFF"/>
                <w:lang w:eastAsia="uk-UA"/>
              </w:rPr>
              <w:t>умови</w:t>
            </w:r>
            <w:r w:rsidRPr="00F63B38">
              <w:rPr>
                <w:rFonts w:ascii="Times New Roman" w:eastAsia="Times New Roman" w:hAnsi="Times New Roman" w:cs="Times New Roman"/>
                <w:b/>
                <w:spacing w:val="-6"/>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надання</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адміністративної</w:t>
            </w:r>
            <w:r w:rsidRPr="00F63B38">
              <w:rPr>
                <w:rFonts w:ascii="Times New Roman" w:eastAsia="Times New Roman" w:hAnsi="Times New Roman" w:cs="Times New Roman"/>
                <w:b/>
                <w:spacing w:val="-5"/>
                <w:shd w:val="clear" w:color="auto" w:fill="FFFFFF"/>
                <w:lang w:eastAsia="uk-UA"/>
              </w:rPr>
              <w:t xml:space="preserve"> </w:t>
            </w:r>
            <w:r w:rsidRPr="00F63B38">
              <w:rPr>
                <w:rFonts w:ascii="Times New Roman" w:eastAsia="Times New Roman" w:hAnsi="Times New Roman" w:cs="Times New Roman"/>
                <w:b/>
                <w:shd w:val="clear" w:color="auto" w:fill="FFFFFF"/>
                <w:lang w:eastAsia="uk-UA"/>
              </w:rPr>
              <w:t>послуги</w:t>
            </w:r>
          </w:p>
        </w:tc>
      </w:tr>
      <w:tr w:rsidR="00A74A63" w:rsidRPr="00F63B38" w:rsidTr="003E158E">
        <w:trPr>
          <w:trHeight w:val="813"/>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4</w:t>
            </w:r>
          </w:p>
        </w:tc>
        <w:tc>
          <w:tcPr>
            <w:tcW w:w="2810" w:type="dxa"/>
            <w:hideMark/>
          </w:tcPr>
          <w:p w:rsidR="00A74A63" w:rsidRPr="00F63B38" w:rsidRDefault="00A74A63" w:rsidP="003E158E">
            <w:pPr>
              <w:widowControl w:val="0"/>
              <w:autoSpaceDE w:val="0"/>
              <w:autoSpaceDN w:val="0"/>
              <w:spacing w:after="0"/>
              <w:ind w:right="101"/>
              <w:jc w:val="both"/>
              <w:rPr>
                <w:rFonts w:ascii="Times New Roman" w:eastAsia="Times New Roman" w:hAnsi="Times New Roman" w:cs="Times New Roman"/>
                <w:bCs/>
              </w:rPr>
            </w:pPr>
            <w:r w:rsidRPr="00F63B38">
              <w:rPr>
                <w:rFonts w:ascii="Times New Roman" w:eastAsia="Times New Roman" w:hAnsi="Times New Roman" w:cs="Times New Roman"/>
                <w:bCs/>
              </w:rPr>
              <w:t>Закони</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України</w:t>
            </w:r>
          </w:p>
        </w:tc>
        <w:tc>
          <w:tcPr>
            <w:tcW w:w="6301" w:type="dxa"/>
            <w:vAlign w:val="center"/>
          </w:tcPr>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місцеве самоврядування в Україні»</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свободу пересування та вільний вибір місця проживання в Україні»</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адміністративні послуги»</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адміністративну процедуру»</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Закон України «Про надання публічних (електронних послуг) щодо декларування та реєстрації місця проживання в Україні»</w:t>
            </w:r>
          </w:p>
          <w:p w:rsidR="00A74A63" w:rsidRPr="00F63B38" w:rsidRDefault="00A74A63"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військовий обов’язок і військову службу»</w:t>
            </w:r>
          </w:p>
          <w:p w:rsidR="00A74A63" w:rsidRPr="00F63B38" w:rsidRDefault="00A74A63"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іпотеку»</w:t>
            </w:r>
          </w:p>
          <w:p w:rsidR="00A74A63" w:rsidRPr="00F63B38" w:rsidRDefault="00A74A63"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порядок виїзду з України і в’їзду в Україну громадян України»</w:t>
            </w:r>
          </w:p>
          <w:p w:rsidR="00A74A63" w:rsidRPr="00F63B38" w:rsidRDefault="00A74A63" w:rsidP="003E158E">
            <w:pPr>
              <w:widowControl w:val="0"/>
              <w:autoSpaceDE w:val="0"/>
              <w:autoSpaceDN w:val="0"/>
              <w:spacing w:after="0" w:line="240" w:lineRule="auto"/>
              <w:ind w:left="24" w:firstLine="24"/>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державну реєстрацію речових прав на нерухоме майно та їх обтяжень»</w:t>
            </w:r>
          </w:p>
          <w:p w:rsidR="00A74A63" w:rsidRPr="00F63B38" w:rsidRDefault="00A74A63" w:rsidP="003E158E">
            <w:pPr>
              <w:widowControl w:val="0"/>
              <w:autoSpaceDE w:val="0"/>
              <w:autoSpaceDN w:val="0"/>
              <w:spacing w:after="0" w:line="240" w:lineRule="auto"/>
              <w:ind w:left="43" w:hanging="1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A74A63" w:rsidRPr="00F63B38" w:rsidTr="003E158E">
        <w:trPr>
          <w:trHeight w:val="813"/>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5</w:t>
            </w:r>
          </w:p>
        </w:tc>
        <w:tc>
          <w:tcPr>
            <w:tcW w:w="2810" w:type="dxa"/>
            <w:hideMark/>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Акти</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Кабінету</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Міністрів</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України</w:t>
            </w:r>
          </w:p>
        </w:tc>
        <w:tc>
          <w:tcPr>
            <w:tcW w:w="6301" w:type="dxa"/>
            <w:vAlign w:val="center"/>
          </w:tcPr>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07.02.2022 №265 «Деякі питання декларування і реєстрації місця проживання та ведення реєстрів територіальних громад»</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30.12.2022 №1487 «Про затвердження Порядку організації та ведення військового обліку призовників, військовозобов’язаних та резервістів»</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Постанова Кабінету Міністрів України від 04.08.2023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A74A63" w:rsidRPr="00F63B38" w:rsidRDefault="00A74A63" w:rsidP="003E158E">
            <w:pPr>
              <w:spacing w:after="0" w:line="240" w:lineRule="auto"/>
              <w:ind w:left="24" w:firstLine="24"/>
              <w:jc w:val="both"/>
              <w:rPr>
                <w:rFonts w:ascii="Times New Roman" w:eastAsia="Times New Roman" w:hAnsi="Times New Roman" w:cs="Times New Roman"/>
                <w:bCs/>
                <w:lang w:eastAsia="uk-UA"/>
              </w:rPr>
            </w:pPr>
          </w:p>
          <w:p w:rsidR="00A74A63" w:rsidRPr="00F63B38" w:rsidRDefault="00A74A63" w:rsidP="003E158E">
            <w:pPr>
              <w:widowControl w:val="0"/>
              <w:autoSpaceDE w:val="0"/>
              <w:autoSpaceDN w:val="0"/>
              <w:spacing w:after="0" w:line="240" w:lineRule="auto"/>
              <w:ind w:left="43" w:right="96" w:hanging="11"/>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Постанова Кабінету Міністрів України від 04.12.2019 №1137 «Питання Єдиного державного </w:t>
            </w:r>
            <w:proofErr w:type="spellStart"/>
            <w:r w:rsidRPr="00F63B38">
              <w:rPr>
                <w:rFonts w:ascii="Times New Roman" w:eastAsia="Times New Roman" w:hAnsi="Times New Roman" w:cs="Times New Roman"/>
                <w:bCs/>
              </w:rPr>
              <w:t>вебпорталу</w:t>
            </w:r>
            <w:proofErr w:type="spellEnd"/>
            <w:r w:rsidRPr="00F63B38">
              <w:rPr>
                <w:rFonts w:ascii="Times New Roman" w:eastAsia="Times New Roman" w:hAnsi="Times New Roman" w:cs="Times New Roman"/>
                <w:bCs/>
              </w:rPr>
              <w:t xml:space="preserve"> електронних послуг та Реєстру адміністративних послуг»</w:t>
            </w:r>
          </w:p>
          <w:p w:rsidR="00A74A63" w:rsidRPr="00F63B38" w:rsidRDefault="00A74A63" w:rsidP="003E158E">
            <w:pPr>
              <w:widowControl w:val="0"/>
              <w:autoSpaceDE w:val="0"/>
              <w:autoSpaceDN w:val="0"/>
              <w:spacing w:after="0" w:line="240" w:lineRule="auto"/>
              <w:ind w:left="43" w:right="96" w:hanging="11"/>
              <w:jc w:val="both"/>
              <w:rPr>
                <w:rFonts w:ascii="Times New Roman" w:eastAsia="Times New Roman" w:hAnsi="Times New Roman" w:cs="Times New Roman"/>
                <w:bCs/>
              </w:rPr>
            </w:pPr>
          </w:p>
        </w:tc>
      </w:tr>
      <w:tr w:rsidR="00A74A63" w:rsidRPr="00F63B38" w:rsidTr="003E158E">
        <w:trPr>
          <w:trHeight w:val="364"/>
        </w:trPr>
        <w:tc>
          <w:tcPr>
            <w:tcW w:w="9747" w:type="dxa"/>
            <w:gridSpan w:val="3"/>
            <w:vAlign w:val="center"/>
            <w:hideMark/>
          </w:tcPr>
          <w:p w:rsidR="00A74A63" w:rsidRPr="00F63B38" w:rsidRDefault="00A74A63" w:rsidP="003E158E">
            <w:pPr>
              <w:spacing w:after="0" w:line="240" w:lineRule="auto"/>
              <w:ind w:right="-107"/>
              <w:jc w:val="center"/>
              <w:rPr>
                <w:rFonts w:ascii="Times New Roman" w:eastAsia="Times New Roman" w:hAnsi="Times New Roman" w:cs="Times New Roman"/>
                <w:b/>
                <w:lang w:eastAsia="uk-UA"/>
              </w:rPr>
            </w:pPr>
            <w:r w:rsidRPr="00F63B38">
              <w:rPr>
                <w:rFonts w:ascii="Times New Roman" w:eastAsia="Times New Roman" w:hAnsi="Times New Roman" w:cs="Times New Roman"/>
                <w:b/>
                <w:lang w:eastAsia="uk-UA"/>
              </w:rPr>
              <w:t>Умови</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отримання</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адміністративної</w:t>
            </w:r>
            <w:r w:rsidRPr="00F63B38">
              <w:rPr>
                <w:rFonts w:ascii="Times New Roman" w:eastAsia="Times New Roman" w:hAnsi="Times New Roman" w:cs="Times New Roman"/>
                <w:b/>
                <w:spacing w:val="-4"/>
                <w:lang w:eastAsia="uk-UA"/>
              </w:rPr>
              <w:t xml:space="preserve"> </w:t>
            </w:r>
            <w:r w:rsidRPr="00F63B38">
              <w:rPr>
                <w:rFonts w:ascii="Times New Roman" w:eastAsia="Times New Roman" w:hAnsi="Times New Roman" w:cs="Times New Roman"/>
                <w:b/>
                <w:lang w:eastAsia="uk-UA"/>
              </w:rPr>
              <w:t>послуги</w:t>
            </w:r>
          </w:p>
        </w:tc>
      </w:tr>
      <w:tr w:rsidR="00A74A63" w:rsidRPr="00F63B38" w:rsidTr="003E158E">
        <w:trPr>
          <w:trHeight w:val="557"/>
        </w:trPr>
        <w:tc>
          <w:tcPr>
            <w:tcW w:w="636" w:type="dxa"/>
            <w:hideMark/>
          </w:tcPr>
          <w:p w:rsidR="00A74A63" w:rsidRPr="00F63B38" w:rsidRDefault="00A74A63" w:rsidP="003E158E">
            <w:pPr>
              <w:tabs>
                <w:tab w:val="left" w:pos="0"/>
              </w:tabs>
              <w:spacing w:after="0" w:line="240" w:lineRule="auto"/>
              <w:ind w:left="-167" w:right="-276" w:firstLine="73"/>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6</w:t>
            </w:r>
          </w:p>
        </w:tc>
        <w:tc>
          <w:tcPr>
            <w:tcW w:w="2810" w:type="dxa"/>
          </w:tcPr>
          <w:p w:rsidR="00A74A63" w:rsidRPr="00F63B38" w:rsidRDefault="00A74A63" w:rsidP="003E158E">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Підстава для отримання адміністративної</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послуги</w:t>
            </w:r>
          </w:p>
        </w:tc>
        <w:tc>
          <w:tcPr>
            <w:tcW w:w="6301" w:type="dxa"/>
          </w:tcPr>
          <w:p w:rsidR="00A74A63" w:rsidRPr="00F63B38" w:rsidRDefault="00A74A63" w:rsidP="003E158E">
            <w:pPr>
              <w:widowControl w:val="0"/>
              <w:tabs>
                <w:tab w:val="left" w:pos="391"/>
              </w:tabs>
              <w:autoSpaceDE w:val="0"/>
              <w:autoSpaceDN w:val="0"/>
              <w:spacing w:after="0" w:line="230" w:lineRule="atLeast"/>
              <w:ind w:left="43" w:right="36" w:hanging="11"/>
              <w:jc w:val="both"/>
              <w:rPr>
                <w:rFonts w:ascii="Times New Roman" w:eastAsia="Times New Roman" w:hAnsi="Times New Roman" w:cs="Times New Roman"/>
                <w:bCs/>
              </w:rPr>
            </w:pPr>
            <w:r w:rsidRPr="00F63B38">
              <w:rPr>
                <w:rFonts w:ascii="Times New Roman" w:eastAsia="Times New Roman" w:hAnsi="Times New Roman" w:cs="Times New Roman"/>
                <w:bCs/>
              </w:rPr>
              <w:t>Звернення</w:t>
            </w:r>
            <w:r w:rsidRPr="00F63B38">
              <w:rPr>
                <w:rFonts w:ascii="Times New Roman" w:eastAsia="Times New Roman" w:hAnsi="Times New Roman" w:cs="Times New Roman"/>
                <w:bCs/>
                <w:spacing w:val="1"/>
              </w:rPr>
              <w:t xml:space="preserve"> одного з батьків дитини віком до 14 років або інших </w:t>
            </w:r>
            <w:r w:rsidRPr="00F63B38">
              <w:rPr>
                <w:rFonts w:ascii="Times New Roman" w:eastAsia="Times New Roman" w:hAnsi="Times New Roman" w:cs="Times New Roman"/>
                <w:bCs/>
              </w:rPr>
              <w:t>законних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представників.</w:t>
            </w:r>
          </w:p>
        </w:tc>
      </w:tr>
      <w:tr w:rsidR="00A74A63" w:rsidRPr="00F63B38" w:rsidTr="003E158E">
        <w:trPr>
          <w:trHeight w:val="813"/>
        </w:trPr>
        <w:tc>
          <w:tcPr>
            <w:tcW w:w="636" w:type="dxa"/>
            <w:hideMark/>
          </w:tcPr>
          <w:p w:rsidR="00A74A63" w:rsidRPr="00F63B38" w:rsidRDefault="00A74A63" w:rsidP="003E158E">
            <w:pPr>
              <w:tabs>
                <w:tab w:val="left" w:pos="0"/>
              </w:tabs>
              <w:spacing w:after="0" w:line="240" w:lineRule="auto"/>
              <w:ind w:left="-167" w:right="-276" w:firstLine="73"/>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7</w:t>
            </w:r>
          </w:p>
        </w:tc>
        <w:tc>
          <w:tcPr>
            <w:tcW w:w="2810" w:type="dxa"/>
          </w:tcPr>
          <w:p w:rsidR="00A74A63" w:rsidRPr="00F63B38" w:rsidRDefault="00A74A63" w:rsidP="003E158E">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Перелік</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документів,</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необхідних</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для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отримання</w:t>
            </w:r>
          </w:p>
          <w:p w:rsidR="00A74A63" w:rsidRPr="00F63B38" w:rsidRDefault="00A74A63" w:rsidP="003E158E">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r w:rsidRPr="00F63B38">
              <w:rPr>
                <w:rFonts w:ascii="Times New Roman" w:eastAsia="Times New Roman" w:hAnsi="Times New Roman" w:cs="Times New Roman"/>
                <w:bCs/>
                <w:spacing w:val="-6"/>
              </w:rPr>
              <w:t xml:space="preserve"> т</w:t>
            </w:r>
            <w:r w:rsidRPr="00F63B38">
              <w:rPr>
                <w:rFonts w:ascii="Times New Roman" w:eastAsia="Times New Roman" w:hAnsi="Times New Roman" w:cs="Times New Roman"/>
                <w:bCs/>
              </w:rPr>
              <w:t>а</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умови отримання адміністративної</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послуги</w:t>
            </w:r>
          </w:p>
        </w:tc>
        <w:tc>
          <w:tcPr>
            <w:tcW w:w="6301" w:type="dxa"/>
          </w:tcPr>
          <w:p w:rsidR="00A74A63" w:rsidRPr="00F63B38" w:rsidRDefault="00A74A63" w:rsidP="003E158E">
            <w:pPr>
              <w:widowControl w:val="0"/>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Cs/>
              </w:rPr>
              <w:t>Для реєстрації місця проживання дитини віком до 14 років один із законних представників подає:</w:t>
            </w:r>
          </w:p>
          <w:p w:rsidR="00A74A63" w:rsidRPr="00F63B38" w:rsidRDefault="00A74A63" w:rsidP="00A74A63">
            <w:pPr>
              <w:widowControl w:val="0"/>
              <w:numPr>
                <w:ilvl w:val="0"/>
                <w:numId w:val="2"/>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заяву за формою згідно з додатком 3, 8</w:t>
            </w:r>
            <w:r w:rsidRPr="00F63B38">
              <w:rPr>
                <w:rFonts w:ascii="Times New Roman" w:eastAsia="Times New Roman" w:hAnsi="Times New Roman" w:cs="Times New Roman"/>
                <w:bCs/>
              </w:rPr>
              <w:t xml:space="preserve"> до Порядку декларування та реєстрації місця проживання;</w:t>
            </w:r>
          </w:p>
          <w:p w:rsidR="00A74A63" w:rsidRPr="00F63B38" w:rsidRDefault="00A74A63" w:rsidP="00A74A63">
            <w:pPr>
              <w:widowControl w:val="0"/>
              <w:numPr>
                <w:ilvl w:val="0"/>
                <w:numId w:val="2"/>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свідоцтво про народження</w:t>
            </w:r>
            <w:r w:rsidRPr="00F63B38">
              <w:rPr>
                <w:rFonts w:ascii="Times New Roman" w:eastAsia="Times New Roman" w:hAnsi="Times New Roman" w:cs="Times New Roman"/>
                <w:bCs/>
              </w:rPr>
              <w:t>, крім іноземців та осіб без громадянства, 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 про реєстрацію народження, виданий компетентним органом іноземної</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держави і легалізований у встановленому порядку, якщо інше не передбачено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міжнародним</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договором</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України,</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згода</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обов’язковість</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якого</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надана</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Верховною</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Радою</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України;</w:t>
            </w:r>
          </w:p>
          <w:p w:rsidR="00A74A63" w:rsidRPr="00F63B38" w:rsidRDefault="00A74A63" w:rsidP="00A74A63">
            <w:pPr>
              <w:widowControl w:val="0"/>
              <w:numPr>
                <w:ilvl w:val="0"/>
                <w:numId w:val="2"/>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довідку про реєстрацію особи громадянином України</w:t>
            </w:r>
            <w:r w:rsidRPr="00F63B38">
              <w:rPr>
                <w:rFonts w:ascii="Times New Roman" w:eastAsia="Times New Roman" w:hAnsi="Times New Roman" w:cs="Times New Roman"/>
                <w:bCs/>
              </w:rPr>
              <w:t xml:space="preserve"> (у разі здійснення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вперше реєстрації місця проживання дитини віком до 14 років, у свідоцтві про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народження якої зазначено, що батьки або один із батьків є іноземцем чи особою</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без</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громадянства);</w:t>
            </w:r>
          </w:p>
          <w:p w:rsidR="00A74A63" w:rsidRPr="00F63B38" w:rsidRDefault="00A74A63" w:rsidP="00A74A63">
            <w:pPr>
              <w:widowControl w:val="0"/>
              <w:numPr>
                <w:ilvl w:val="0"/>
                <w:numId w:val="2"/>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згоду іншого з батьків або законних представників</w:t>
            </w:r>
            <w:r w:rsidRPr="00F63B38">
              <w:rPr>
                <w:rFonts w:ascii="Times New Roman" w:eastAsia="Times New Roman" w:hAnsi="Times New Roman" w:cs="Times New Roman"/>
                <w:bCs/>
              </w:rPr>
              <w:t xml:space="preserve"> (крім випадків, коли місце проживання дитини визначено відповідним рішенням суду або рішенням органу опіки та піклування);</w:t>
            </w:r>
          </w:p>
          <w:p w:rsidR="00A74A63" w:rsidRPr="00F63B38" w:rsidRDefault="00A74A63" w:rsidP="00A74A63">
            <w:pPr>
              <w:widowControl w:val="0"/>
              <w:numPr>
                <w:ilvl w:val="0"/>
                <w:numId w:val="2"/>
              </w:numPr>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
              </w:rPr>
              <w:t>документ, що посвідчує особу законного представника</w:t>
            </w:r>
            <w:r w:rsidRPr="00F63B38">
              <w:rPr>
                <w:rFonts w:ascii="Times New Roman" w:eastAsia="Times New Roman" w:hAnsi="Times New Roman" w:cs="Times New Roman"/>
                <w:bCs/>
              </w:rPr>
              <w:t>;</w:t>
            </w:r>
          </w:p>
          <w:p w:rsidR="00A74A63" w:rsidRPr="00F63B38" w:rsidRDefault="00A74A63" w:rsidP="00A74A63">
            <w:pPr>
              <w:widowControl w:val="0"/>
              <w:numPr>
                <w:ilvl w:val="0"/>
                <w:numId w:val="2"/>
              </w:numPr>
              <w:autoSpaceDE w:val="0"/>
              <w:autoSpaceDN w:val="0"/>
              <w:spacing w:after="0" w:line="240" w:lineRule="auto"/>
              <w:ind w:left="-47" w:firstLine="284"/>
              <w:jc w:val="both"/>
              <w:rPr>
                <w:rFonts w:ascii="Times New Roman" w:eastAsia="Times New Roman" w:hAnsi="Times New Roman" w:cs="Times New Roman"/>
                <w:b/>
              </w:rPr>
            </w:pPr>
            <w:r w:rsidRPr="00F63B38">
              <w:rPr>
                <w:rFonts w:ascii="Times New Roman" w:eastAsia="Times New Roman" w:hAnsi="Times New Roman" w:cs="Times New Roman"/>
                <w:bCs/>
              </w:rPr>
              <w:t>відомості</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підтверджує</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
              </w:rPr>
              <w:t>сплату</w:t>
            </w:r>
            <w:r w:rsidRPr="00F63B38">
              <w:rPr>
                <w:rFonts w:ascii="Times New Roman" w:eastAsia="Times New Roman" w:hAnsi="Times New Roman" w:cs="Times New Roman"/>
                <w:b/>
                <w:spacing w:val="-5"/>
              </w:rPr>
              <w:t xml:space="preserve"> </w:t>
            </w:r>
            <w:r w:rsidRPr="00F63B38">
              <w:rPr>
                <w:rFonts w:ascii="Times New Roman" w:eastAsia="Times New Roman" w:hAnsi="Times New Roman" w:cs="Times New Roman"/>
                <w:b/>
              </w:rPr>
              <w:t>адміністративного</w:t>
            </w:r>
            <w:r w:rsidRPr="00F63B38">
              <w:rPr>
                <w:rFonts w:ascii="Times New Roman" w:eastAsia="Times New Roman" w:hAnsi="Times New Roman" w:cs="Times New Roman"/>
                <w:b/>
                <w:spacing w:val="-3"/>
              </w:rPr>
              <w:t xml:space="preserve"> </w:t>
            </w:r>
            <w:r w:rsidRPr="00F63B38">
              <w:rPr>
                <w:rFonts w:ascii="Times New Roman" w:eastAsia="Times New Roman" w:hAnsi="Times New Roman" w:cs="Times New Roman"/>
                <w:b/>
              </w:rPr>
              <w:t>збору.</w:t>
            </w:r>
          </w:p>
          <w:p w:rsidR="00A74A63" w:rsidRPr="00F63B38" w:rsidRDefault="00A74A63" w:rsidP="003E158E">
            <w:pPr>
              <w:widowControl w:val="0"/>
              <w:autoSpaceDE w:val="0"/>
              <w:autoSpaceDN w:val="0"/>
              <w:spacing w:after="0" w:line="240" w:lineRule="auto"/>
              <w:ind w:left="-47" w:firstLine="28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здійснення реєстрації місця проживання дитини віком від 10 до 14 років не за </w:t>
            </w:r>
            <w:proofErr w:type="spellStart"/>
            <w:r w:rsidRPr="00F63B38">
              <w:rPr>
                <w:rFonts w:ascii="Times New Roman" w:eastAsia="Times New Roman" w:hAnsi="Times New Roman" w:cs="Times New Roman"/>
                <w:bCs/>
              </w:rPr>
              <w:t>адресою</w:t>
            </w:r>
            <w:proofErr w:type="spellEnd"/>
            <w:r w:rsidRPr="00F63B38">
              <w:rPr>
                <w:rFonts w:ascii="Times New Roman" w:eastAsia="Times New Roman" w:hAnsi="Times New Roman" w:cs="Times New Roman"/>
                <w:bCs/>
              </w:rPr>
              <w:t xml:space="preserve">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w:t>
            </w:r>
          </w:p>
          <w:p w:rsidR="00A74A63" w:rsidRPr="00F63B38" w:rsidRDefault="00A74A63" w:rsidP="003E158E">
            <w:pPr>
              <w:widowControl w:val="0"/>
              <w:autoSpaceDE w:val="0"/>
              <w:autoSpaceDN w:val="0"/>
              <w:spacing w:after="0" w:line="240" w:lineRule="auto"/>
              <w:ind w:left="-47" w:firstLine="284"/>
              <w:jc w:val="both"/>
              <w:rPr>
                <w:rFonts w:ascii="Times New Roman" w:eastAsia="Times New Roman" w:hAnsi="Times New Roman" w:cs="Times New Roman"/>
                <w:bCs/>
              </w:rPr>
            </w:pPr>
          </w:p>
          <w:p w:rsidR="00A74A63" w:rsidRPr="00F63B38" w:rsidRDefault="00A74A63" w:rsidP="003E158E">
            <w:pPr>
              <w:spacing w:after="0" w:line="240" w:lineRule="auto"/>
              <w:ind w:left="-47" w:firstLine="28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документи, що підтверджують: </w:t>
            </w:r>
          </w:p>
          <w:p w:rsidR="00A74A63" w:rsidRPr="00F63B38" w:rsidRDefault="00A74A63" w:rsidP="003E158E">
            <w:pPr>
              <w:spacing w:after="0" w:line="240" w:lineRule="auto"/>
              <w:ind w:left="-47" w:firstLine="28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проживання</w:t>
            </w:r>
            <w:r w:rsidRPr="00F63B38">
              <w:rPr>
                <w:rFonts w:ascii="Times New Roman" w:eastAsia="Times New Roman" w:hAnsi="Times New Roman" w:cs="Times New Roman"/>
                <w:bCs/>
                <w:lang w:eastAsia="uk-UA"/>
              </w:rPr>
              <w:t xml:space="preserve"> в житлі, зокрема свідоцтво про право власності, ордер, договір оренди (найму, піднайму), договір найму житла у гуртожитку (для студентів), рішення </w:t>
            </w:r>
            <w:r w:rsidRPr="00F63B38">
              <w:rPr>
                <w:rFonts w:ascii="Times New Roman" w:eastAsia="Times New Roman" w:hAnsi="Times New Roman" w:cs="Times New Roman"/>
                <w:bCs/>
                <w:lang w:eastAsia="uk-UA"/>
              </w:rPr>
              <w:lastRenderedPageBreak/>
              <w:t xml:space="preserve">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та неповнолітніх дітей за </w:t>
            </w:r>
            <w:proofErr w:type="spellStart"/>
            <w:r w:rsidRPr="00F63B38">
              <w:rPr>
                <w:rFonts w:ascii="Times New Roman" w:eastAsia="Times New Roman" w:hAnsi="Times New Roman" w:cs="Times New Roman"/>
                <w:bCs/>
                <w:lang w:eastAsia="uk-UA"/>
              </w:rPr>
              <w:t>адресою</w:t>
            </w:r>
            <w:proofErr w:type="spellEnd"/>
            <w:r w:rsidRPr="00F63B38">
              <w:rPr>
                <w:rFonts w:ascii="Times New Roman" w:eastAsia="Times New Roman" w:hAnsi="Times New Roman" w:cs="Times New Roman"/>
                <w:bCs/>
                <w:lang w:eastAsia="uk-UA"/>
              </w:rPr>
              <w:t xml:space="preserve"> задекларованого/зареєстрованого місця проживання батьків або законних представників (представників), або одного з них; </w:t>
            </w:r>
          </w:p>
          <w:p w:rsidR="00A74A63" w:rsidRPr="00F63B38" w:rsidRDefault="00A74A63" w:rsidP="003E158E">
            <w:pPr>
              <w:spacing w:after="0" w:line="240" w:lineRule="auto"/>
              <w:ind w:left="37" w:firstLine="129"/>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право на перебування</w:t>
            </w:r>
            <w:r w:rsidRPr="00F63B38">
              <w:rPr>
                <w:rFonts w:ascii="Times New Roman" w:eastAsia="Times New Roman" w:hAnsi="Times New Roman" w:cs="Times New Roman"/>
                <w:bCs/>
                <w:lang w:eastAsia="uk-UA"/>
              </w:rPr>
              <w:t xml:space="preserve">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копія посвідчення про взяття на облік бездомної особи (у разі здійснення реєстрації за </w:t>
            </w:r>
            <w:proofErr w:type="spellStart"/>
            <w:r w:rsidRPr="00F63B38">
              <w:rPr>
                <w:rFonts w:ascii="Times New Roman" w:eastAsia="Times New Roman" w:hAnsi="Times New Roman" w:cs="Times New Roman"/>
                <w:bCs/>
                <w:lang w:eastAsia="uk-UA"/>
              </w:rPr>
              <w:t>адресою</w:t>
            </w:r>
            <w:proofErr w:type="spellEnd"/>
            <w:r w:rsidRPr="00F63B38">
              <w:rPr>
                <w:rFonts w:ascii="Times New Roman" w:eastAsia="Times New Roman" w:hAnsi="Times New Roman" w:cs="Times New Roman"/>
                <w:bCs/>
                <w:lang w:eastAsia="uk-UA"/>
              </w:rPr>
              <w:t xml:space="preserve"> відповідної установи, закладу). </w:t>
            </w:r>
          </w:p>
          <w:p w:rsidR="00A74A63" w:rsidRPr="00F63B38" w:rsidRDefault="00A74A63" w:rsidP="003E158E">
            <w:pPr>
              <w:spacing w:after="0" w:line="240" w:lineRule="auto"/>
              <w:ind w:left="24" w:firstLine="426"/>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 </w:t>
            </w:r>
          </w:p>
          <w:p w:rsidR="00A74A63" w:rsidRPr="00F63B38" w:rsidRDefault="00A74A63" w:rsidP="003E158E">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Згода батьків або інших законних представників може бути надана 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присутності особи, яка приймає заяву про реєстрацію місця проживання, 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засвідчена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нотаріально в</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установленому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законодавством порядку.</w:t>
            </w:r>
          </w:p>
          <w:p w:rsidR="00A74A63" w:rsidRPr="00F63B38" w:rsidRDefault="00A74A63" w:rsidP="003E158E">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подання заяви </w:t>
            </w:r>
            <w:r w:rsidRPr="00F63B38">
              <w:rPr>
                <w:rFonts w:ascii="Times New Roman" w:eastAsia="Times New Roman" w:hAnsi="Times New Roman" w:cs="Times New Roman"/>
                <w:b/>
              </w:rPr>
              <w:t>законним представником</w:t>
            </w:r>
            <w:r w:rsidRPr="00F63B38">
              <w:rPr>
                <w:rFonts w:ascii="Times New Roman" w:eastAsia="Times New Roman" w:hAnsi="Times New Roman" w:cs="Times New Roman"/>
                <w:bCs/>
              </w:rPr>
              <w:t xml:space="preserve"> (представником) особи, крім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зазначених</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 xml:space="preserve">документів, додатково </w:t>
            </w:r>
            <w:r w:rsidRPr="00F63B38">
              <w:rPr>
                <w:rFonts w:ascii="Times New Roman" w:eastAsia="Times New Roman" w:hAnsi="Times New Roman" w:cs="Times New Roman"/>
                <w:b/>
              </w:rPr>
              <w:t>подаються</w:t>
            </w:r>
            <w:r w:rsidRPr="00F63B38">
              <w:rPr>
                <w:rFonts w:ascii="Times New Roman" w:eastAsia="Times New Roman" w:hAnsi="Times New Roman" w:cs="Times New Roman"/>
                <w:bCs/>
              </w:rPr>
              <w:t>:</w:t>
            </w:r>
          </w:p>
          <w:p w:rsidR="00A74A63" w:rsidRPr="00F63B38" w:rsidRDefault="00A74A63" w:rsidP="00A74A63">
            <w:pPr>
              <w:widowControl w:val="0"/>
              <w:numPr>
                <w:ilvl w:val="0"/>
                <w:numId w:val="1"/>
              </w:numPr>
              <w:autoSpaceDE w:val="0"/>
              <w:autoSpaceDN w:val="0"/>
              <w:spacing w:after="0" w:line="240" w:lineRule="auto"/>
              <w:ind w:left="0" w:firstLine="315"/>
              <w:jc w:val="both"/>
              <w:rPr>
                <w:rFonts w:ascii="Times New Roman" w:eastAsia="Times New Roman" w:hAnsi="Times New Roman" w:cs="Times New Roman"/>
                <w:bCs/>
              </w:rPr>
            </w:pP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посвідчує</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особу</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законного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представника;</w:t>
            </w:r>
          </w:p>
          <w:p w:rsidR="00A74A63" w:rsidRPr="00F63B38" w:rsidRDefault="00A74A63" w:rsidP="00A74A63">
            <w:pPr>
              <w:widowControl w:val="0"/>
              <w:numPr>
                <w:ilvl w:val="0"/>
                <w:numId w:val="1"/>
              </w:numPr>
              <w:autoSpaceDE w:val="0"/>
              <w:autoSpaceDN w:val="0"/>
              <w:spacing w:after="0" w:line="240" w:lineRule="auto"/>
              <w:ind w:left="0" w:firstLine="315"/>
              <w:jc w:val="both"/>
              <w:rPr>
                <w:rFonts w:ascii="Times New Roman" w:eastAsia="Times New Roman" w:hAnsi="Times New Roman" w:cs="Times New Roman"/>
                <w:bCs/>
              </w:rPr>
            </w:pPr>
            <w:r w:rsidRPr="00F63B38">
              <w:rPr>
                <w:rFonts w:ascii="Times New Roman" w:eastAsia="Times New Roman" w:hAnsi="Times New Roman" w:cs="Times New Roman"/>
                <w:bCs/>
              </w:rPr>
              <w:t>документ,</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що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підтверджує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повноваження особи як представника,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крім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випадків,</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коли</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заява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подається</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законним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представником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малолітньої</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дитини.</w:t>
            </w:r>
          </w:p>
          <w:p w:rsidR="00A74A63" w:rsidRPr="00F63B38" w:rsidRDefault="00A74A63" w:rsidP="003E158E">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разі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житла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
              </w:rPr>
              <w:t>в</w:t>
            </w:r>
            <w:r w:rsidRPr="00F63B38">
              <w:rPr>
                <w:rFonts w:ascii="Times New Roman" w:eastAsia="Times New Roman" w:hAnsi="Times New Roman" w:cs="Times New Roman"/>
                <w:b/>
                <w:spacing w:val="1"/>
              </w:rPr>
              <w:t xml:space="preserve"> </w:t>
            </w:r>
            <w:r w:rsidRPr="00F63B38">
              <w:rPr>
                <w:rFonts w:ascii="Times New Roman" w:eastAsia="Times New Roman" w:hAnsi="Times New Roman" w:cs="Times New Roman"/>
                <w:b/>
              </w:rPr>
              <w:t>іпотеці,</w:t>
            </w:r>
            <w:r w:rsidRPr="00F63B38">
              <w:rPr>
                <w:rFonts w:ascii="Times New Roman" w:eastAsia="Times New Roman" w:hAnsi="Times New Roman" w:cs="Times New Roman"/>
                <w:b/>
                <w:spacing w:val="1"/>
              </w:rPr>
              <w:t xml:space="preserve"> </w:t>
            </w:r>
            <w:r w:rsidRPr="00F63B38">
              <w:rPr>
                <w:rFonts w:ascii="Times New Roman" w:eastAsia="Times New Roman" w:hAnsi="Times New Roman" w:cs="Times New Roman"/>
                <w:b/>
              </w:rPr>
              <w:t>довірчій</w:t>
            </w:r>
            <w:r w:rsidRPr="00F63B38">
              <w:rPr>
                <w:rFonts w:ascii="Times New Roman" w:eastAsia="Times New Roman" w:hAnsi="Times New Roman" w:cs="Times New Roman"/>
                <w:b/>
                <w:spacing w:val="1"/>
              </w:rPr>
              <w:t xml:space="preserve"> </w:t>
            </w:r>
            <w:r w:rsidRPr="00F63B38">
              <w:rPr>
                <w:rFonts w:ascii="Times New Roman" w:eastAsia="Times New Roman" w:hAnsi="Times New Roman" w:cs="Times New Roman"/>
                <w:b/>
              </w:rPr>
              <w:t>власності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способу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забезпечення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виконання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зобов’язань</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для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реєстрації</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особи</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додатково подається письмова згода відповідного іпотекодержателя або довірчого</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власника.</w:t>
            </w:r>
          </w:p>
          <w:p w:rsidR="00A74A63" w:rsidRPr="00F63B38" w:rsidRDefault="00A74A63" w:rsidP="003E158E">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житла проживання прийомної сім’ї.</w:t>
            </w:r>
          </w:p>
          <w:p w:rsidR="00A74A63" w:rsidRPr="00F63B38" w:rsidRDefault="00A74A63" w:rsidP="003E158E">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Подання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заяви</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про</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реєстрацію</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зміну</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дитини-сироти, дитини, позбавленої батьківського піклування, покладається 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органи</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опіки</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та</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піклування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місцем 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такої</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дитини.</w:t>
            </w:r>
          </w:p>
          <w:p w:rsidR="00A74A63" w:rsidRPr="00F63B38" w:rsidRDefault="00A74A63" w:rsidP="003E158E">
            <w:pPr>
              <w:widowControl w:val="0"/>
              <w:autoSpaceDE w:val="0"/>
              <w:autoSpaceDN w:val="0"/>
              <w:spacing w:after="0" w:line="240" w:lineRule="auto"/>
              <w:ind w:firstLine="315"/>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У разі, коли </w:t>
            </w:r>
            <w:r w:rsidRPr="00F63B38">
              <w:rPr>
                <w:rFonts w:ascii="Times New Roman" w:eastAsia="Times New Roman" w:hAnsi="Times New Roman" w:cs="Times New Roman"/>
                <w:b/>
              </w:rPr>
              <w:t>реєстрація місця проживання здійснюється одночасно із зняттям з попереднього місця проживання</w:t>
            </w:r>
            <w:r w:rsidRPr="00F63B38">
              <w:rPr>
                <w:rFonts w:ascii="Times New Roman" w:eastAsia="Times New Roman" w:hAnsi="Times New Roman" w:cs="Times New Roman"/>
                <w:bCs/>
              </w:rPr>
              <w:t xml:space="preserve"> (перебування), окрема заява про зняття із задекларованого/зареєстрованого місця проживання не подається.</w:t>
            </w:r>
          </w:p>
          <w:p w:rsidR="00A74A63" w:rsidRPr="00F63B38" w:rsidRDefault="00A74A63" w:rsidP="003E158E">
            <w:pPr>
              <w:widowControl w:val="0"/>
              <w:tabs>
                <w:tab w:val="left" w:pos="315"/>
                <w:tab w:val="left" w:pos="633"/>
              </w:tabs>
              <w:autoSpaceDE w:val="0"/>
              <w:autoSpaceDN w:val="0"/>
              <w:spacing w:after="0" w:line="240" w:lineRule="auto"/>
              <w:ind w:firstLine="315"/>
              <w:jc w:val="both"/>
              <w:rPr>
                <w:rFonts w:ascii="Times New Roman" w:eastAsia="Times New Roman" w:hAnsi="Times New Roman" w:cs="Times New Roman"/>
                <w:bCs/>
              </w:rPr>
            </w:pPr>
          </w:p>
        </w:tc>
      </w:tr>
      <w:tr w:rsidR="00A74A63" w:rsidRPr="00F63B38" w:rsidTr="003E158E">
        <w:trPr>
          <w:trHeight w:val="399"/>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8</w:t>
            </w:r>
          </w:p>
        </w:tc>
        <w:tc>
          <w:tcPr>
            <w:tcW w:w="2810" w:type="dxa"/>
          </w:tcPr>
          <w:p w:rsidR="00A74A63" w:rsidRPr="00F63B38" w:rsidRDefault="00A74A63" w:rsidP="003E158E">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Порядок та спосіб подання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документів, необхідних для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отримання</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адміністративної послуги</w:t>
            </w:r>
          </w:p>
        </w:tc>
        <w:tc>
          <w:tcPr>
            <w:tcW w:w="6301" w:type="dxa"/>
          </w:tcPr>
          <w:p w:rsidR="00A74A63" w:rsidRPr="00F63B38" w:rsidRDefault="00A74A63" w:rsidP="003E158E">
            <w:pPr>
              <w:widowControl w:val="0"/>
              <w:tabs>
                <w:tab w:val="left" w:pos="346"/>
                <w:tab w:val="left" w:pos="526"/>
              </w:tabs>
              <w:autoSpaceDE w:val="0"/>
              <w:autoSpaceDN w:val="0"/>
              <w:spacing w:after="0" w:line="240" w:lineRule="auto"/>
              <w:ind w:left="11" w:hanging="11"/>
              <w:jc w:val="both"/>
              <w:rPr>
                <w:rFonts w:ascii="Times New Roman" w:eastAsia="Times New Roman" w:hAnsi="Times New Roman" w:cs="Times New Roman"/>
                <w:bCs/>
              </w:rPr>
            </w:pPr>
            <w:r w:rsidRPr="00F63B38">
              <w:rPr>
                <w:rFonts w:ascii="Times New Roman" w:eastAsia="Times New Roman" w:hAnsi="Times New Roman" w:cs="Times New Roman"/>
                <w:bCs/>
              </w:rPr>
              <w:t>Шляхом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звернення</w:t>
            </w:r>
            <w:r w:rsidRPr="00F63B38">
              <w:rPr>
                <w:rFonts w:ascii="Times New Roman" w:eastAsia="Times New Roman" w:hAnsi="Times New Roman" w:cs="Times New Roman"/>
                <w:bCs/>
                <w:spacing w:val="1"/>
              </w:rPr>
              <w:t xml:space="preserve"> заявника </w:t>
            </w:r>
            <w:r w:rsidRPr="00F63B38">
              <w:rPr>
                <w:rFonts w:ascii="Times New Roman" w:eastAsia="Times New Roman" w:hAnsi="Times New Roman" w:cs="Times New Roman"/>
                <w:bCs/>
              </w:rPr>
              <w:t>до Городоцької сільської ради.</w:t>
            </w:r>
          </w:p>
        </w:tc>
      </w:tr>
      <w:tr w:rsidR="00A74A63" w:rsidRPr="00F63B38" w:rsidTr="003E158E">
        <w:trPr>
          <w:trHeight w:val="813"/>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9</w:t>
            </w:r>
          </w:p>
        </w:tc>
        <w:tc>
          <w:tcPr>
            <w:tcW w:w="2810" w:type="dxa"/>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Платність</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w:t>
            </w:r>
            <w:r>
              <w:rPr>
                <w:rFonts w:ascii="Times New Roman" w:eastAsia="Times New Roman" w:hAnsi="Times New Roman" w:cs="Times New Roman"/>
                <w:bCs/>
              </w:rPr>
              <w:t xml:space="preserve"> </w:t>
            </w:r>
            <w:r w:rsidRPr="00F63B38">
              <w:rPr>
                <w:rFonts w:ascii="Times New Roman" w:eastAsia="Times New Roman" w:hAnsi="Times New Roman" w:cs="Times New Roman"/>
                <w:bCs/>
              </w:rPr>
              <w:t>послуги</w:t>
            </w:r>
          </w:p>
        </w:tc>
        <w:tc>
          <w:tcPr>
            <w:tcW w:w="6301" w:type="dxa"/>
          </w:tcPr>
          <w:p w:rsidR="00A74A63" w:rsidRPr="00F63B38" w:rsidRDefault="00A74A63" w:rsidP="003E158E">
            <w:pPr>
              <w:widowControl w:val="0"/>
              <w:tabs>
                <w:tab w:val="left" w:pos="346"/>
                <w:tab w:val="left" w:pos="526"/>
              </w:tabs>
              <w:autoSpaceDE w:val="0"/>
              <w:autoSpaceDN w:val="0"/>
              <w:spacing w:after="0" w:line="221" w:lineRule="exact"/>
              <w:ind w:left="43" w:hanging="43"/>
              <w:rPr>
                <w:rFonts w:ascii="Times New Roman" w:eastAsia="Times New Roman" w:hAnsi="Times New Roman" w:cs="Times New Roman"/>
                <w:bCs/>
              </w:rPr>
            </w:pPr>
            <w:r w:rsidRPr="00F63B38">
              <w:rPr>
                <w:rFonts w:ascii="Times New Roman" w:eastAsia="Times New Roman" w:hAnsi="Times New Roman" w:cs="Times New Roman"/>
                <w:bCs/>
              </w:rPr>
              <w:t>Адміністративна</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послуга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
                <w:spacing w:val="-5"/>
              </w:rPr>
              <w:t xml:space="preserve">є </w:t>
            </w:r>
            <w:r w:rsidRPr="00F63B38">
              <w:rPr>
                <w:rFonts w:ascii="Times New Roman" w:eastAsia="Times New Roman" w:hAnsi="Times New Roman" w:cs="Times New Roman"/>
                <w:b/>
              </w:rPr>
              <w:t>платною.</w:t>
            </w:r>
          </w:p>
        </w:tc>
      </w:tr>
      <w:tr w:rsidR="00A74A63" w:rsidRPr="00F63B38" w:rsidTr="003E158E">
        <w:trPr>
          <w:trHeight w:val="115"/>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10</w:t>
            </w:r>
          </w:p>
        </w:tc>
        <w:tc>
          <w:tcPr>
            <w:tcW w:w="2810" w:type="dxa"/>
          </w:tcPr>
          <w:p w:rsidR="00A74A63" w:rsidRPr="00F63B38" w:rsidRDefault="00A74A63" w:rsidP="003E158E">
            <w:pPr>
              <w:widowControl w:val="0"/>
              <w:autoSpaceDE w:val="0"/>
              <w:autoSpaceDN w:val="0"/>
              <w:spacing w:after="0" w:line="237"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Нормативно-правові акти, 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підставі</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яких</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стягується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плата</w:t>
            </w:r>
          </w:p>
        </w:tc>
        <w:tc>
          <w:tcPr>
            <w:tcW w:w="6301" w:type="dxa"/>
            <w:vAlign w:val="center"/>
          </w:tcPr>
          <w:p w:rsidR="00A74A63" w:rsidRPr="00F63B38" w:rsidRDefault="00A74A63" w:rsidP="003E158E">
            <w:pPr>
              <w:widowControl w:val="0"/>
              <w:tabs>
                <w:tab w:val="left" w:pos="346"/>
                <w:tab w:val="left" w:pos="526"/>
              </w:tabs>
              <w:autoSpaceDE w:val="0"/>
              <w:autoSpaceDN w:val="0"/>
              <w:spacing w:after="0" w:line="240" w:lineRule="auto"/>
              <w:ind w:left="43" w:right="95" w:hanging="1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адміністративні послуги»</w:t>
            </w:r>
          </w:p>
          <w:p w:rsidR="00A74A63" w:rsidRPr="00F63B38" w:rsidRDefault="00A74A63" w:rsidP="003E158E">
            <w:pPr>
              <w:widowControl w:val="0"/>
              <w:tabs>
                <w:tab w:val="left" w:pos="346"/>
                <w:tab w:val="left" w:pos="526"/>
              </w:tabs>
              <w:autoSpaceDE w:val="0"/>
              <w:autoSpaceDN w:val="0"/>
              <w:spacing w:after="0" w:line="240" w:lineRule="auto"/>
              <w:ind w:left="43" w:right="95" w:hanging="11"/>
              <w:jc w:val="both"/>
              <w:rPr>
                <w:rFonts w:ascii="Times New Roman" w:eastAsia="Times New Roman" w:hAnsi="Times New Roman" w:cs="Times New Roman"/>
                <w:bCs/>
              </w:rPr>
            </w:pPr>
            <w:r w:rsidRPr="00F63B38">
              <w:rPr>
                <w:rFonts w:ascii="Times New Roman" w:eastAsia="Times New Roman" w:hAnsi="Times New Roman" w:cs="Times New Roman"/>
                <w:bCs/>
              </w:rPr>
              <w:t>Закон України «Про надання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spacing w:val="-1"/>
              </w:rPr>
              <w:t>публічних</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spacing w:val="-1"/>
              </w:rPr>
              <w:t>(електронних</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spacing w:val="-1"/>
              </w:rPr>
              <w:t>послуг)</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щодо</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декларування</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та</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реєстрації</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в Україні»</w:t>
            </w:r>
          </w:p>
        </w:tc>
      </w:tr>
      <w:tr w:rsidR="00A74A63" w:rsidRPr="00F63B38" w:rsidTr="003E158E">
        <w:trPr>
          <w:trHeight w:val="813"/>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11</w:t>
            </w:r>
          </w:p>
        </w:tc>
        <w:tc>
          <w:tcPr>
            <w:tcW w:w="2810" w:type="dxa"/>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Розмір та порядок внесення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плати</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платну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адміністративну</w:t>
            </w:r>
          </w:p>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послугу</w:t>
            </w:r>
          </w:p>
        </w:tc>
        <w:tc>
          <w:tcPr>
            <w:tcW w:w="6301" w:type="dxa"/>
            <w:vAlign w:val="center"/>
          </w:tcPr>
          <w:p w:rsidR="00A74A63" w:rsidRPr="00F63B38" w:rsidRDefault="00A74A63" w:rsidP="003E158E">
            <w:pPr>
              <w:widowControl w:val="0"/>
              <w:tabs>
                <w:tab w:val="left" w:pos="346"/>
                <w:tab w:val="left" w:pos="526"/>
              </w:tabs>
              <w:autoSpaceDE w:val="0"/>
              <w:autoSpaceDN w:val="0"/>
              <w:spacing w:after="0" w:line="240" w:lineRule="auto"/>
              <w:ind w:left="43" w:firstLine="272"/>
              <w:jc w:val="both"/>
              <w:rPr>
                <w:rFonts w:ascii="Times New Roman" w:eastAsia="Times New Roman" w:hAnsi="Times New Roman" w:cs="Times New Roman"/>
                <w:bCs/>
                <w:spacing w:val="-48"/>
              </w:rPr>
            </w:pPr>
            <w:r w:rsidRPr="00F63B38">
              <w:rPr>
                <w:rFonts w:ascii="Times New Roman" w:eastAsia="Times New Roman" w:hAnsi="Times New Roman" w:cs="Times New Roman"/>
                <w:bCs/>
              </w:rPr>
              <w:t>За реєстрацію місця проживання справляється адміністративний збір:</w:t>
            </w:r>
            <w:r w:rsidRPr="00F63B38">
              <w:rPr>
                <w:rFonts w:ascii="Times New Roman" w:eastAsia="Times New Roman" w:hAnsi="Times New Roman" w:cs="Times New Roman"/>
                <w:bCs/>
                <w:spacing w:val="-48"/>
              </w:rPr>
              <w:t xml:space="preserve"> </w:t>
            </w:r>
          </w:p>
          <w:p w:rsidR="00A74A63" w:rsidRPr="00F63B38" w:rsidRDefault="00A74A63" w:rsidP="003E158E">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1) 1,5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у разі звернення особи протягом встановленого</w:t>
            </w:r>
            <w:r w:rsidRPr="00F63B38">
              <w:rPr>
                <w:rFonts w:ascii="Times New Roman" w:eastAsia="Times New Roman" w:hAnsi="Times New Roman" w:cs="Times New Roman"/>
                <w:bCs/>
                <w:lang w:eastAsia="uk-UA"/>
              </w:rPr>
              <w:t xml:space="preserve"> </w:t>
            </w:r>
            <w:r w:rsidRPr="00F63B38">
              <w:rPr>
                <w:rFonts w:ascii="Times New Roman" w:eastAsia="Times New Roman" w:hAnsi="Times New Roman" w:cs="Times New Roman"/>
                <w:b/>
                <w:lang w:eastAsia="uk-UA"/>
              </w:rPr>
              <w:t>законом строку - 4</w:t>
            </w:r>
            <w:r>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9</w:t>
            </w:r>
            <w:r w:rsidRPr="00F63B38">
              <w:rPr>
                <w:rFonts w:ascii="Times New Roman" w:eastAsia="Times New Roman" w:hAnsi="Times New Roman" w:cs="Times New Roman"/>
                <w:b/>
                <w:lang w:eastAsia="uk-UA"/>
              </w:rPr>
              <w:t>2 грн</w:t>
            </w:r>
            <w:r w:rsidRPr="00F63B38">
              <w:rPr>
                <w:rFonts w:ascii="Times New Roman" w:eastAsia="Times New Roman" w:hAnsi="Times New Roman" w:cs="Times New Roman"/>
                <w:bCs/>
                <w:lang w:eastAsia="uk-UA"/>
              </w:rPr>
              <w:t>;</w:t>
            </w:r>
          </w:p>
          <w:p w:rsidR="00A74A63" w:rsidRPr="00F63B38" w:rsidRDefault="00A74A63" w:rsidP="003E158E">
            <w:pPr>
              <w:spacing w:after="0" w:line="240" w:lineRule="auto"/>
              <w:ind w:firstLine="354"/>
              <w:jc w:val="both"/>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 xml:space="preserve">2) 2,5 відсотка прожиткового мінімуму, встановленого для працездатних осіб на 1 січня календарного року, - </w:t>
            </w:r>
            <w:r w:rsidRPr="00F63B38">
              <w:rPr>
                <w:rFonts w:ascii="Times New Roman" w:eastAsia="Times New Roman" w:hAnsi="Times New Roman" w:cs="Times New Roman"/>
                <w:b/>
                <w:lang w:eastAsia="uk-UA"/>
              </w:rPr>
              <w:t xml:space="preserve">у разі звернення особи з порушенням встановленого Законом строку – </w:t>
            </w:r>
            <w:r>
              <w:rPr>
                <w:rFonts w:ascii="Times New Roman" w:eastAsia="Times New Roman" w:hAnsi="Times New Roman" w:cs="Times New Roman"/>
                <w:b/>
                <w:lang w:eastAsia="uk-UA"/>
              </w:rPr>
              <w:t>83</w:t>
            </w:r>
            <w:r w:rsidRPr="00F63B38">
              <w:rPr>
                <w:rFonts w:ascii="Times New Roman" w:eastAsia="Times New Roman" w:hAnsi="Times New Roman" w:cs="Times New Roman"/>
                <w:b/>
                <w:lang w:eastAsia="uk-UA"/>
              </w:rPr>
              <w:t>,</w:t>
            </w:r>
            <w:r>
              <w:rPr>
                <w:rFonts w:ascii="Times New Roman" w:eastAsia="Times New Roman" w:hAnsi="Times New Roman" w:cs="Times New Roman"/>
                <w:b/>
                <w:lang w:eastAsia="uk-UA"/>
              </w:rPr>
              <w:t>20</w:t>
            </w:r>
            <w:r w:rsidRPr="00F63B38">
              <w:rPr>
                <w:rFonts w:ascii="Times New Roman" w:eastAsia="Times New Roman" w:hAnsi="Times New Roman" w:cs="Times New Roman"/>
                <w:b/>
                <w:lang w:eastAsia="uk-UA"/>
              </w:rPr>
              <w:t xml:space="preserve"> грн</w:t>
            </w:r>
            <w:r w:rsidRPr="00F63B38">
              <w:rPr>
                <w:rFonts w:ascii="Times New Roman" w:eastAsia="Times New Roman" w:hAnsi="Times New Roman" w:cs="Times New Roman"/>
                <w:bCs/>
                <w:lang w:eastAsia="uk-UA"/>
              </w:rPr>
              <w:t>.</w:t>
            </w:r>
          </w:p>
          <w:p w:rsidR="00A74A63" w:rsidRPr="00F63B38" w:rsidRDefault="00A74A63" w:rsidP="003E158E">
            <w:pPr>
              <w:widowControl w:val="0"/>
              <w:tabs>
                <w:tab w:val="left" w:pos="346"/>
                <w:tab w:val="left" w:pos="526"/>
              </w:tabs>
              <w:autoSpaceDE w:val="0"/>
              <w:autoSpaceDN w:val="0"/>
              <w:spacing w:after="0" w:line="230" w:lineRule="atLeast"/>
              <w:ind w:left="43" w:firstLine="272"/>
              <w:jc w:val="both"/>
              <w:rPr>
                <w:rFonts w:ascii="Times New Roman" w:eastAsia="Times New Roman" w:hAnsi="Times New Roman" w:cs="Times New Roman"/>
                <w:bCs/>
              </w:rPr>
            </w:pPr>
            <w:r w:rsidRPr="00F63B38">
              <w:rPr>
                <w:rFonts w:ascii="Times New Roman" w:eastAsia="Times New Roman" w:hAnsi="Times New Roman" w:cs="Times New Roman"/>
                <w:bCs/>
              </w:rPr>
              <w:t>У разі реєстрації місця проживання одночасно із зняттям з попереднього місця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адміністративний</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збір</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стягується</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лише</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одну</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адміністративну</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послугу</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та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зараховується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місцевого бюджету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за</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новим місцем</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проживання.</w:t>
            </w:r>
          </w:p>
          <w:p w:rsidR="00A74A63" w:rsidRPr="00F63B38" w:rsidRDefault="00A74A63" w:rsidP="003E158E">
            <w:pPr>
              <w:widowControl w:val="0"/>
              <w:autoSpaceDE w:val="0"/>
              <w:autoSpaceDN w:val="0"/>
              <w:spacing w:after="0" w:line="240" w:lineRule="auto"/>
              <w:ind w:left="15" w:firstLine="35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Адміністративний збір </w:t>
            </w:r>
            <w:r w:rsidRPr="00F63B38">
              <w:rPr>
                <w:rFonts w:ascii="Times New Roman" w:eastAsia="Times New Roman" w:hAnsi="Times New Roman" w:cs="Times New Roman"/>
                <w:b/>
              </w:rPr>
              <w:t>не справляється</w:t>
            </w:r>
            <w:r w:rsidRPr="00F63B38">
              <w:rPr>
                <w:rFonts w:ascii="Times New Roman" w:eastAsia="Times New Roman" w:hAnsi="Times New Roman" w:cs="Times New Roman"/>
                <w:bCs/>
              </w:rPr>
              <w:t xml:space="preserve">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w:t>
            </w:r>
            <w:proofErr w:type="spellStart"/>
            <w:r w:rsidRPr="00F63B38">
              <w:rPr>
                <w:rFonts w:ascii="Times New Roman" w:eastAsia="Times New Roman" w:hAnsi="Times New Roman" w:cs="Times New Roman"/>
                <w:bCs/>
              </w:rPr>
              <w:t>сімʼї</w:t>
            </w:r>
            <w:proofErr w:type="spellEnd"/>
            <w:r w:rsidRPr="00F63B38">
              <w:rPr>
                <w:rFonts w:ascii="Times New Roman" w:eastAsia="Times New Roman" w:hAnsi="Times New Roman" w:cs="Times New Roman"/>
                <w:bCs/>
              </w:rPr>
              <w:t>.</w:t>
            </w:r>
          </w:p>
          <w:p w:rsidR="00A74A63" w:rsidRPr="00F63B38" w:rsidRDefault="00A74A63" w:rsidP="003E158E">
            <w:pPr>
              <w:widowControl w:val="0"/>
              <w:autoSpaceDE w:val="0"/>
              <w:autoSpaceDN w:val="0"/>
              <w:spacing w:after="0" w:line="240" w:lineRule="auto"/>
              <w:ind w:left="15" w:firstLine="354"/>
              <w:jc w:val="both"/>
              <w:rPr>
                <w:rFonts w:ascii="Times New Roman" w:eastAsia="Times New Roman" w:hAnsi="Times New Roman" w:cs="Times New Roman"/>
                <w:bCs/>
              </w:rPr>
            </w:pPr>
          </w:p>
        </w:tc>
      </w:tr>
      <w:tr w:rsidR="00A74A63" w:rsidRPr="00F63B38" w:rsidTr="003E158E">
        <w:trPr>
          <w:trHeight w:val="596"/>
        </w:trPr>
        <w:tc>
          <w:tcPr>
            <w:tcW w:w="636" w:type="dxa"/>
            <w:hideMark/>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12</w:t>
            </w:r>
          </w:p>
        </w:tc>
        <w:tc>
          <w:tcPr>
            <w:tcW w:w="2810" w:type="dxa"/>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Строк</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адміністративної</w:t>
            </w:r>
          </w:p>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послуги</w:t>
            </w:r>
          </w:p>
        </w:tc>
        <w:tc>
          <w:tcPr>
            <w:tcW w:w="6301" w:type="dxa"/>
          </w:tcPr>
          <w:p w:rsidR="00A74A63" w:rsidRPr="00F63B38" w:rsidRDefault="00A74A63" w:rsidP="003E158E">
            <w:pPr>
              <w:widowControl w:val="0"/>
              <w:tabs>
                <w:tab w:val="left" w:pos="346"/>
                <w:tab w:val="left" w:pos="526"/>
              </w:tabs>
              <w:autoSpaceDE w:val="0"/>
              <w:autoSpaceDN w:val="0"/>
              <w:spacing w:after="0" w:line="240" w:lineRule="auto"/>
              <w:ind w:firstLine="31"/>
              <w:jc w:val="both"/>
              <w:rPr>
                <w:rFonts w:ascii="Times New Roman" w:eastAsia="Times New Roman" w:hAnsi="Times New Roman" w:cs="Times New Roman"/>
                <w:bCs/>
              </w:rPr>
            </w:pPr>
            <w:r w:rsidRPr="00F63B38">
              <w:rPr>
                <w:rFonts w:ascii="Times New Roman" w:eastAsia="Times New Roman" w:hAnsi="Times New Roman" w:cs="Times New Roman"/>
                <w:bCs/>
              </w:rPr>
              <w:t>В</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день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подання законним</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представником</w:t>
            </w:r>
            <w:r w:rsidRPr="00F63B38">
              <w:rPr>
                <w:rFonts w:ascii="Times New Roman" w:eastAsia="Times New Roman" w:hAnsi="Times New Roman" w:cs="Times New Roman"/>
                <w:bCs/>
                <w:spacing w:val="-3"/>
              </w:rPr>
              <w:t xml:space="preserve"> дитини </w:t>
            </w:r>
            <w:r w:rsidRPr="00F63B38">
              <w:rPr>
                <w:rFonts w:ascii="Times New Roman" w:eastAsia="Times New Roman" w:hAnsi="Times New Roman" w:cs="Times New Roman"/>
                <w:bCs/>
              </w:rPr>
              <w:t>документів.</w:t>
            </w:r>
          </w:p>
        </w:tc>
      </w:tr>
      <w:tr w:rsidR="00A74A63" w:rsidRPr="00F63B38" w:rsidTr="003E158E">
        <w:trPr>
          <w:trHeight w:val="813"/>
        </w:trPr>
        <w:tc>
          <w:tcPr>
            <w:tcW w:w="636" w:type="dxa"/>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13</w:t>
            </w:r>
          </w:p>
        </w:tc>
        <w:tc>
          <w:tcPr>
            <w:tcW w:w="2810" w:type="dxa"/>
          </w:tcPr>
          <w:p w:rsidR="00A74A63" w:rsidRPr="00F63B38" w:rsidRDefault="00A74A63" w:rsidP="003E158E">
            <w:pPr>
              <w:widowControl w:val="0"/>
              <w:autoSpaceDE w:val="0"/>
              <w:autoSpaceDN w:val="0"/>
              <w:spacing w:after="0" w:line="240" w:lineRule="auto"/>
              <w:ind w:left="55" w:right="35"/>
              <w:jc w:val="both"/>
              <w:rPr>
                <w:rFonts w:ascii="Times New Roman" w:eastAsia="Times New Roman" w:hAnsi="Times New Roman" w:cs="Times New Roman"/>
                <w:bCs/>
              </w:rPr>
            </w:pPr>
            <w:r w:rsidRPr="00F63B38">
              <w:rPr>
                <w:rFonts w:ascii="Times New Roman" w:eastAsia="Times New Roman" w:hAnsi="Times New Roman" w:cs="Times New Roman"/>
                <w:bCs/>
              </w:rPr>
              <w:t>Перелік підстав для відмови 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наданні</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послуги</w:t>
            </w:r>
          </w:p>
        </w:tc>
        <w:tc>
          <w:tcPr>
            <w:tcW w:w="6301" w:type="dxa"/>
            <w:vAlign w:val="center"/>
          </w:tcPr>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у Державному реєстрі речових прав на нерухоме майно містяться відомості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 обтяження щодо житла, яке особа декларує або реєструє як місце 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 що стосуються заборони декларування/реєстрації місця проживання</w:t>
            </w:r>
            <w:r w:rsidRPr="00F63B38">
              <w:rPr>
                <w:rFonts w:ascii="Times New Roman" w:eastAsia="Times New Roman" w:hAnsi="Times New Roman" w:cs="Times New Roman"/>
                <w:bCs/>
                <w:spacing w:val="-47"/>
              </w:rPr>
              <w:t xml:space="preserve"> </w:t>
            </w:r>
            <w:r w:rsidRPr="00F63B38">
              <w:rPr>
                <w:rFonts w:ascii="Times New Roman" w:eastAsia="Times New Roman" w:hAnsi="Times New Roman" w:cs="Times New Roman"/>
                <w:bCs/>
              </w:rPr>
              <w:t>(перебування) у такому житлі, або перебування житла в іпотеці, довірчій власності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способу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забезпечення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виконання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зобов’язань</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разі</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відсутності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письмової</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згоди відповідного</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іпотекодержателя</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довірчого</w:t>
            </w:r>
            <w:r w:rsidRPr="00F63B38">
              <w:rPr>
                <w:rFonts w:ascii="Times New Roman" w:eastAsia="Times New Roman" w:hAnsi="Times New Roman" w:cs="Times New Roman"/>
                <w:bCs/>
                <w:spacing w:val="-9"/>
              </w:rPr>
              <w:t xml:space="preserve"> </w:t>
            </w:r>
            <w:r w:rsidRPr="00F63B38">
              <w:rPr>
                <w:rFonts w:ascii="Times New Roman" w:eastAsia="Times New Roman" w:hAnsi="Times New Roman" w:cs="Times New Roman"/>
                <w:bCs/>
              </w:rPr>
              <w:t>власника</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8"/>
              </w:rPr>
              <w:t xml:space="preserve"> </w:t>
            </w:r>
            <w:r w:rsidRPr="00F63B38">
              <w:rPr>
                <w:rFonts w:ascii="Times New Roman" w:eastAsia="Times New Roman" w:hAnsi="Times New Roman" w:cs="Times New Roman"/>
                <w:bCs/>
              </w:rPr>
              <w:t>декларування/реєстрацію</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проживання);</w:t>
            </w:r>
          </w:p>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відомості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Державного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речових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прав</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нерухоме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майно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відповідають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відомостям,</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зазначеним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поданих</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особою документах</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даних;</w:t>
            </w:r>
          </w:p>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особа не подала або подала не в повному обсязі необхідні документи 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відомості;</w:t>
            </w:r>
          </w:p>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поданих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особою</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документах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відомостях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містяться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недостовірні</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відомості або подані документи є недійсними або строк дії паспортного документа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іноземця чи особи без громадянства, які на законних підставах проживають 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території</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України, закінчився;</w:t>
            </w:r>
          </w:p>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звернулася</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дитина</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віком</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14</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років</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особа,</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уповноважена</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на</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подання документів;</w:t>
            </w:r>
          </w:p>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житлу,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якому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особа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декларує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реєструє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своє</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 не</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присвоєна</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адреса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у</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встановленому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порядку;</w:t>
            </w:r>
          </w:p>
          <w:p w:rsidR="00A74A63" w:rsidRPr="00F63B38" w:rsidRDefault="00A74A63" w:rsidP="00A74A63">
            <w:pPr>
              <w:widowControl w:val="0"/>
              <w:numPr>
                <w:ilvl w:val="0"/>
                <w:numId w:val="3"/>
              </w:numPr>
              <w:autoSpaceDE w:val="0"/>
              <w:autoSpaceDN w:val="0"/>
              <w:spacing w:after="0" w:line="240" w:lineRule="auto"/>
              <w:ind w:left="-47" w:right="99" w:firstLine="284"/>
              <w:jc w:val="both"/>
              <w:rPr>
                <w:rFonts w:ascii="Times New Roman" w:eastAsia="Times New Roman" w:hAnsi="Times New Roman" w:cs="Times New Roman"/>
                <w:bCs/>
              </w:rPr>
            </w:pPr>
            <w:r w:rsidRPr="00F63B38">
              <w:rPr>
                <w:rFonts w:ascii="Times New Roman" w:eastAsia="Times New Roman" w:hAnsi="Times New Roman" w:cs="Times New Roman"/>
                <w:bCs/>
              </w:rPr>
              <w:t xml:space="preserve">за </w:t>
            </w:r>
            <w:proofErr w:type="spellStart"/>
            <w:r w:rsidRPr="00F63B38">
              <w:rPr>
                <w:rFonts w:ascii="Times New Roman" w:eastAsia="Times New Roman" w:hAnsi="Times New Roman" w:cs="Times New Roman"/>
                <w:bCs/>
              </w:rPr>
              <w:t>адресою</w:t>
            </w:r>
            <w:proofErr w:type="spellEnd"/>
            <w:r w:rsidRPr="00F63B38">
              <w:rPr>
                <w:rFonts w:ascii="Times New Roman" w:eastAsia="Times New Roman" w:hAnsi="Times New Roman" w:cs="Times New Roman"/>
                <w:bCs/>
              </w:rPr>
              <w:t xml:space="preserve"> житла, в якому особа реєструє своє місце 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наявний</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об’єкт</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нерухомого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майна,</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який</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належить</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житла;</w:t>
            </w:r>
          </w:p>
          <w:p w:rsidR="00A74A63" w:rsidRPr="00F63B38" w:rsidRDefault="00A74A63" w:rsidP="00A74A63">
            <w:pPr>
              <w:widowControl w:val="0"/>
              <w:numPr>
                <w:ilvl w:val="0"/>
                <w:numId w:val="3"/>
              </w:numPr>
              <w:tabs>
                <w:tab w:val="left" w:pos="32"/>
              </w:tabs>
              <w:autoSpaceDE w:val="0"/>
              <w:autoSpaceDN w:val="0"/>
              <w:spacing w:after="0" w:line="240" w:lineRule="auto"/>
              <w:ind w:left="32" w:right="99" w:firstLine="425"/>
              <w:jc w:val="both"/>
              <w:rPr>
                <w:rFonts w:ascii="Times New Roman" w:eastAsia="Times New Roman" w:hAnsi="Times New Roman" w:cs="Times New Roman"/>
                <w:bCs/>
              </w:rPr>
            </w:pPr>
            <w:r w:rsidRPr="00F63B38">
              <w:rPr>
                <w:rFonts w:ascii="Times New Roman" w:eastAsia="Times New Roman" w:hAnsi="Times New Roman" w:cs="Times New Roman"/>
                <w:bCs/>
              </w:rPr>
              <w:lastRenderedPageBreak/>
              <w:t xml:space="preserve">відомості реєстру територіальної громади </w:t>
            </w:r>
            <w:r w:rsidRPr="00F63B38">
              <w:rPr>
                <w:rFonts w:ascii="Times New Roman" w:eastAsia="Times New Roman" w:hAnsi="Times New Roman" w:cs="Times New Roman"/>
                <w:bCs/>
                <w:spacing w:val="-2"/>
              </w:rPr>
              <w:t>щодо</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задекларованого/зареєстрованого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проживання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(перебування)</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батьків</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або</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інших</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законних</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представників</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дитини</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віком</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48"/>
              </w:rPr>
              <w:t xml:space="preserve"> </w:t>
            </w:r>
            <w:r w:rsidRPr="00F63B38">
              <w:rPr>
                <w:rFonts w:ascii="Times New Roman" w:eastAsia="Times New Roman" w:hAnsi="Times New Roman" w:cs="Times New Roman"/>
                <w:bCs/>
              </w:rPr>
              <w:t>14</w:t>
            </w:r>
            <w:r w:rsidRPr="00F63B38">
              <w:rPr>
                <w:rFonts w:ascii="Times New Roman" w:eastAsia="Times New Roman" w:hAnsi="Times New Roman" w:cs="Times New Roman"/>
                <w:bCs/>
                <w:spacing w:val="1"/>
              </w:rPr>
              <w:t xml:space="preserve"> </w:t>
            </w:r>
            <w:r w:rsidRPr="00F63B38">
              <w:rPr>
                <w:rFonts w:ascii="Times New Roman" w:eastAsia="Times New Roman" w:hAnsi="Times New Roman" w:cs="Times New Roman"/>
                <w:bCs/>
              </w:rPr>
              <w:t>років</w:t>
            </w:r>
            <w:r w:rsidRPr="00F63B38">
              <w:rPr>
                <w:rFonts w:ascii="Times New Roman" w:eastAsia="Times New Roman" w:hAnsi="Times New Roman" w:cs="Times New Roman"/>
                <w:bCs/>
                <w:spacing w:val="49"/>
              </w:rPr>
              <w:t xml:space="preserve"> </w:t>
            </w:r>
            <w:r w:rsidRPr="00F63B38">
              <w:rPr>
                <w:rFonts w:ascii="Times New Roman" w:eastAsia="Times New Roman" w:hAnsi="Times New Roman" w:cs="Times New Roman"/>
                <w:bCs/>
              </w:rPr>
              <w:t>не</w:t>
            </w:r>
            <w:r w:rsidRPr="00F63B38">
              <w:rPr>
                <w:rFonts w:ascii="Times New Roman" w:eastAsia="Times New Roman" w:hAnsi="Times New Roman" w:cs="Times New Roman"/>
                <w:bCs/>
                <w:spacing w:val="50"/>
              </w:rPr>
              <w:t xml:space="preserve"> </w:t>
            </w:r>
            <w:r w:rsidRPr="00F63B38">
              <w:rPr>
                <w:rFonts w:ascii="Times New Roman" w:eastAsia="Times New Roman" w:hAnsi="Times New Roman" w:cs="Times New Roman"/>
                <w:bCs/>
              </w:rPr>
              <w:t>відповідають відомостям,</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зазначеним у</w:t>
            </w:r>
            <w:r w:rsidRPr="00F63B38">
              <w:rPr>
                <w:rFonts w:ascii="Times New Roman" w:eastAsia="Times New Roman" w:hAnsi="Times New Roman" w:cs="Times New Roman"/>
                <w:bCs/>
                <w:spacing w:val="-7"/>
              </w:rPr>
              <w:t xml:space="preserve"> </w:t>
            </w:r>
            <w:r w:rsidRPr="00F63B38">
              <w:rPr>
                <w:rFonts w:ascii="Times New Roman" w:eastAsia="Times New Roman" w:hAnsi="Times New Roman" w:cs="Times New Roman"/>
                <w:bCs/>
              </w:rPr>
              <w:t>декларації</w:t>
            </w:r>
            <w:r w:rsidRPr="00F63B38">
              <w:rPr>
                <w:rFonts w:ascii="Times New Roman" w:eastAsia="Times New Roman" w:hAnsi="Times New Roman" w:cs="Times New Roman"/>
                <w:bCs/>
                <w:spacing w:val="-4"/>
              </w:rPr>
              <w:t xml:space="preserve"> </w:t>
            </w:r>
            <w:r w:rsidRPr="00F63B38">
              <w:rPr>
                <w:rFonts w:ascii="Times New Roman" w:eastAsia="Times New Roman" w:hAnsi="Times New Roman" w:cs="Times New Roman"/>
                <w:bCs/>
              </w:rPr>
              <w:t>(заяві),</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поданій</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стосовно</w:t>
            </w:r>
            <w:r w:rsidRPr="00F63B38">
              <w:rPr>
                <w:rFonts w:ascii="Times New Roman" w:eastAsia="Times New Roman" w:hAnsi="Times New Roman" w:cs="Times New Roman"/>
                <w:bCs/>
                <w:spacing w:val="-2"/>
              </w:rPr>
              <w:t xml:space="preserve"> </w:t>
            </w:r>
            <w:r w:rsidRPr="00F63B38">
              <w:rPr>
                <w:rFonts w:ascii="Times New Roman" w:eastAsia="Times New Roman" w:hAnsi="Times New Roman" w:cs="Times New Roman"/>
                <w:bCs/>
              </w:rPr>
              <w:t>дитини.</w:t>
            </w:r>
          </w:p>
          <w:p w:rsidR="00A74A63" w:rsidRPr="00F63B38" w:rsidRDefault="00A74A63" w:rsidP="003E158E">
            <w:pPr>
              <w:widowControl w:val="0"/>
              <w:tabs>
                <w:tab w:val="left" w:pos="32"/>
              </w:tabs>
              <w:autoSpaceDE w:val="0"/>
              <w:autoSpaceDN w:val="0"/>
              <w:spacing w:after="0" w:line="240" w:lineRule="auto"/>
              <w:ind w:left="99" w:right="99" w:firstLine="425"/>
              <w:jc w:val="both"/>
              <w:rPr>
                <w:rFonts w:ascii="Times New Roman" w:eastAsia="Times New Roman" w:hAnsi="Times New Roman" w:cs="Times New Roman"/>
                <w:bCs/>
              </w:rPr>
            </w:pPr>
            <w:r w:rsidRPr="00F63B38">
              <w:rPr>
                <w:rFonts w:ascii="Times New Roman" w:eastAsia="Times New Roman" w:hAnsi="Times New Roman" w:cs="Times New Roman"/>
                <w:bCs/>
              </w:rPr>
              <w:t>Не може бути підставою для відмови 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A74A63" w:rsidRPr="00F63B38" w:rsidTr="003E158E">
        <w:trPr>
          <w:trHeight w:val="283"/>
        </w:trPr>
        <w:tc>
          <w:tcPr>
            <w:tcW w:w="636" w:type="dxa"/>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lastRenderedPageBreak/>
              <w:t>14</w:t>
            </w:r>
          </w:p>
        </w:tc>
        <w:tc>
          <w:tcPr>
            <w:tcW w:w="2810" w:type="dxa"/>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Результат</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надання</w:t>
            </w:r>
          </w:p>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rPr>
              <w:t>адміністративної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послуги</w:t>
            </w:r>
          </w:p>
        </w:tc>
        <w:tc>
          <w:tcPr>
            <w:tcW w:w="6301" w:type="dxa"/>
          </w:tcPr>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bCs/>
                <w:spacing w:val="-1"/>
              </w:rPr>
              <w:t>Рішення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про</w:t>
            </w:r>
            <w:r w:rsidRPr="00F63B38">
              <w:rPr>
                <w:rFonts w:ascii="Times New Roman" w:eastAsia="Times New Roman" w:hAnsi="Times New Roman" w:cs="Times New Roman"/>
                <w:bCs/>
                <w:spacing w:val="-10"/>
              </w:rPr>
              <w:t xml:space="preserve"> </w:t>
            </w:r>
            <w:r w:rsidRPr="00F63B38">
              <w:rPr>
                <w:rFonts w:ascii="Times New Roman" w:eastAsia="Times New Roman" w:hAnsi="Times New Roman" w:cs="Times New Roman"/>
                <w:bCs/>
              </w:rPr>
              <w:t>реєстрацію</w:t>
            </w:r>
            <w:r w:rsidRPr="00F63B38">
              <w:rPr>
                <w:rFonts w:ascii="Times New Roman" w:eastAsia="Times New Roman" w:hAnsi="Times New Roman" w:cs="Times New Roman"/>
                <w:bCs/>
                <w:spacing w:val="-12"/>
              </w:rPr>
              <w:t xml:space="preserve"> </w:t>
            </w:r>
            <w:r w:rsidRPr="00F63B38">
              <w:rPr>
                <w:rFonts w:ascii="Times New Roman" w:eastAsia="Times New Roman" w:hAnsi="Times New Roman" w:cs="Times New Roman"/>
                <w:bCs/>
              </w:rPr>
              <w:t>місця</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проживання дитини</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до</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14</w:t>
            </w:r>
            <w:r w:rsidRPr="00F63B38">
              <w:rPr>
                <w:rFonts w:ascii="Times New Roman" w:eastAsia="Times New Roman" w:hAnsi="Times New Roman" w:cs="Times New Roman"/>
                <w:bCs/>
                <w:spacing w:val="-11"/>
              </w:rPr>
              <w:t xml:space="preserve"> </w:t>
            </w:r>
            <w:r w:rsidRPr="00F63B38">
              <w:rPr>
                <w:rFonts w:ascii="Times New Roman" w:eastAsia="Times New Roman" w:hAnsi="Times New Roman" w:cs="Times New Roman"/>
                <w:bCs/>
              </w:rPr>
              <w:t>років до</w:t>
            </w:r>
            <w:r w:rsidRPr="00F63B38">
              <w:rPr>
                <w:rFonts w:ascii="Times New Roman" w:eastAsia="Times New Roman" w:hAnsi="Times New Roman" w:cs="Times New Roman"/>
                <w:bCs/>
                <w:spacing w:val="-3"/>
              </w:rPr>
              <w:t xml:space="preserve"> </w:t>
            </w:r>
            <w:r w:rsidRPr="00F63B38">
              <w:rPr>
                <w:rFonts w:ascii="Times New Roman" w:eastAsia="Times New Roman" w:hAnsi="Times New Roman" w:cs="Times New Roman"/>
                <w:bCs/>
              </w:rPr>
              <w:t>реєстру</w:t>
            </w:r>
            <w:r w:rsidRPr="00F63B38">
              <w:rPr>
                <w:rFonts w:ascii="Times New Roman" w:eastAsia="Times New Roman" w:hAnsi="Times New Roman" w:cs="Times New Roman"/>
                <w:bCs/>
                <w:spacing w:val="-5"/>
              </w:rPr>
              <w:t xml:space="preserve"> </w:t>
            </w:r>
            <w:r w:rsidRPr="00F63B38">
              <w:rPr>
                <w:rFonts w:ascii="Times New Roman" w:eastAsia="Times New Roman" w:hAnsi="Times New Roman" w:cs="Times New Roman"/>
                <w:bCs/>
              </w:rPr>
              <w:t>територіальної</w:t>
            </w:r>
            <w:r w:rsidRPr="00F63B38">
              <w:rPr>
                <w:rFonts w:ascii="Times New Roman" w:eastAsia="Times New Roman" w:hAnsi="Times New Roman" w:cs="Times New Roman"/>
                <w:bCs/>
                <w:spacing w:val="-6"/>
              </w:rPr>
              <w:t xml:space="preserve"> </w:t>
            </w:r>
            <w:r w:rsidRPr="00F63B38">
              <w:rPr>
                <w:rFonts w:ascii="Times New Roman" w:eastAsia="Times New Roman" w:hAnsi="Times New Roman" w:cs="Times New Roman"/>
                <w:bCs/>
              </w:rPr>
              <w:t>громади або про відмову.</w:t>
            </w:r>
          </w:p>
        </w:tc>
      </w:tr>
      <w:tr w:rsidR="00A74A63" w:rsidRPr="00F63B38" w:rsidTr="003E158E">
        <w:trPr>
          <w:trHeight w:val="283"/>
        </w:trPr>
        <w:tc>
          <w:tcPr>
            <w:tcW w:w="636" w:type="dxa"/>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15</w:t>
            </w:r>
          </w:p>
        </w:tc>
        <w:tc>
          <w:tcPr>
            <w:tcW w:w="2810" w:type="dxa"/>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bCs/>
              </w:rPr>
            </w:pPr>
            <w:r w:rsidRPr="00F63B38">
              <w:rPr>
                <w:rFonts w:ascii="Times New Roman" w:eastAsia="Times New Roman" w:hAnsi="Times New Roman" w:cs="Times New Roman"/>
              </w:rPr>
              <w:t>Способи отримання відповіді (результату)</w:t>
            </w:r>
          </w:p>
        </w:tc>
        <w:tc>
          <w:tcPr>
            <w:tcW w:w="6301" w:type="dxa"/>
          </w:tcPr>
          <w:p w:rsidR="00A74A63" w:rsidRPr="00F63B38" w:rsidRDefault="00A74A63" w:rsidP="003E158E">
            <w:pPr>
              <w:widowControl w:val="0"/>
              <w:tabs>
                <w:tab w:val="left" w:pos="346"/>
                <w:tab w:val="left" w:pos="526"/>
              </w:tabs>
              <w:autoSpaceDE w:val="0"/>
              <w:autoSpaceDN w:val="0"/>
              <w:spacing w:after="0" w:line="240" w:lineRule="auto"/>
              <w:rPr>
                <w:rFonts w:ascii="Times New Roman" w:eastAsia="Times New Roman" w:hAnsi="Times New Roman" w:cs="Times New Roman"/>
                <w:bCs/>
                <w:spacing w:val="-1"/>
              </w:rPr>
            </w:pPr>
            <w:r w:rsidRPr="00F63B38">
              <w:rPr>
                <w:rFonts w:ascii="Times New Roman" w:eastAsia="Times New Roman" w:hAnsi="Times New Roman" w:cs="Times New Roman"/>
                <w:spacing w:val="-1"/>
              </w:rPr>
              <w:t>Засобами поштового, телефонного або електронного зв’язку.</w:t>
            </w:r>
          </w:p>
        </w:tc>
      </w:tr>
      <w:tr w:rsidR="00A74A63" w:rsidRPr="00F63B38" w:rsidTr="003E158E">
        <w:trPr>
          <w:trHeight w:val="283"/>
        </w:trPr>
        <w:tc>
          <w:tcPr>
            <w:tcW w:w="636" w:type="dxa"/>
          </w:tcPr>
          <w:p w:rsidR="00A74A63" w:rsidRPr="00F63B38" w:rsidRDefault="00A74A63" w:rsidP="003E158E">
            <w:pPr>
              <w:spacing w:after="0" w:line="240" w:lineRule="auto"/>
              <w:jc w:val="center"/>
              <w:rPr>
                <w:rFonts w:ascii="Times New Roman" w:eastAsia="Times New Roman" w:hAnsi="Times New Roman" w:cs="Times New Roman"/>
                <w:bCs/>
                <w:lang w:eastAsia="uk-UA"/>
              </w:rPr>
            </w:pPr>
            <w:r w:rsidRPr="00F63B38">
              <w:rPr>
                <w:rFonts w:ascii="Times New Roman" w:eastAsia="Times New Roman" w:hAnsi="Times New Roman" w:cs="Times New Roman"/>
                <w:bCs/>
                <w:lang w:eastAsia="uk-UA"/>
              </w:rPr>
              <w:t>16</w:t>
            </w:r>
          </w:p>
        </w:tc>
        <w:tc>
          <w:tcPr>
            <w:tcW w:w="2810" w:type="dxa"/>
          </w:tcPr>
          <w:p w:rsidR="00A74A63" w:rsidRPr="00F63B38" w:rsidRDefault="00A74A63" w:rsidP="003E158E">
            <w:pPr>
              <w:widowControl w:val="0"/>
              <w:autoSpaceDE w:val="0"/>
              <w:autoSpaceDN w:val="0"/>
              <w:spacing w:after="0" w:line="240" w:lineRule="auto"/>
              <w:jc w:val="both"/>
              <w:rPr>
                <w:rFonts w:ascii="Times New Roman" w:eastAsia="Times New Roman" w:hAnsi="Times New Roman" w:cs="Times New Roman"/>
              </w:rPr>
            </w:pPr>
            <w:r w:rsidRPr="00F63B38">
              <w:rPr>
                <w:rFonts w:ascii="Times New Roman" w:eastAsia="Times New Roman" w:hAnsi="Times New Roman" w:cs="Times New Roman"/>
              </w:rPr>
              <w:t>Примітка</w:t>
            </w:r>
          </w:p>
        </w:tc>
        <w:tc>
          <w:tcPr>
            <w:tcW w:w="6301" w:type="dxa"/>
            <w:vAlign w:val="center"/>
          </w:tcPr>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b/>
                <w:bCs/>
                <w:spacing w:val="-1"/>
              </w:rPr>
            </w:pPr>
            <w:r w:rsidRPr="00F63B38">
              <w:rPr>
                <w:rFonts w:ascii="Times New Roman" w:eastAsia="Times New Roman" w:hAnsi="Times New Roman" w:cs="Times New Roman"/>
                <w:b/>
                <w:bCs/>
                <w:spacing w:val="-1"/>
              </w:rPr>
              <w:t>Батьки або інші законні представники зобов’язані зареєструвати місце проживання новонародженої дитини протягом трьох місяців з дня державної реєстрації її народження.</w:t>
            </w: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b/>
                <w:bCs/>
                <w:spacing w:val="-1"/>
              </w:rPr>
            </w:pP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Іноземець, особа без громадянства зобов’язані задекларувати або зареєструвати своє місце проживання та місце проживання дітей віком до 14 років (у тому числі новонароджених дітей), батьками або іншими законними представниками яких вони є, протягом 30 календарних днів 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Задекларованим або зареєстрованим місцем проживання (перебування) дитини віком </w:t>
            </w:r>
            <w:r w:rsidRPr="00F63B38">
              <w:rPr>
                <w:rFonts w:ascii="Times New Roman" w:eastAsia="Times New Roman" w:hAnsi="Times New Roman" w:cs="Times New Roman"/>
                <w:b/>
                <w:bCs/>
                <w:spacing w:val="-1"/>
              </w:rPr>
              <w:t>до 10 років</w:t>
            </w:r>
            <w:r w:rsidRPr="00F63B38">
              <w:rPr>
                <w:rFonts w:ascii="Times New Roman" w:eastAsia="Times New Roman" w:hAnsi="Times New Roman" w:cs="Times New Roman"/>
                <w:spacing w:val="-1"/>
              </w:rPr>
              <w:t xml:space="preserve">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Задекларованим або зареєстрованим місцем проживання (перебування) дитини віком </w:t>
            </w:r>
            <w:r w:rsidRPr="00F63B38">
              <w:rPr>
                <w:rFonts w:ascii="Times New Roman" w:eastAsia="Times New Roman" w:hAnsi="Times New Roman" w:cs="Times New Roman"/>
                <w:b/>
                <w:bCs/>
                <w:spacing w:val="-1"/>
              </w:rPr>
              <w:t>від 10 до 14 років</w:t>
            </w:r>
            <w:r w:rsidRPr="00F63B38">
              <w:rPr>
                <w:rFonts w:ascii="Times New Roman" w:eastAsia="Times New Roman" w:hAnsi="Times New Roman" w:cs="Times New Roman"/>
                <w:spacing w:val="-1"/>
              </w:rPr>
              <w:t xml:space="preserve">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proofErr w:type="spellStart"/>
            <w:r w:rsidRPr="00F63B38">
              <w:rPr>
                <w:rFonts w:ascii="Times New Roman" w:eastAsia="Times New Roman" w:hAnsi="Times New Roman" w:cs="Times New Roman"/>
                <w:spacing w:val="-1"/>
              </w:rPr>
              <w:t>усиновлювачами</w:t>
            </w:r>
            <w:proofErr w:type="spellEnd"/>
            <w:r w:rsidRPr="00F63B38">
              <w:rPr>
                <w:rFonts w:ascii="Times New Roman" w:eastAsia="Times New Roman" w:hAnsi="Times New Roman" w:cs="Times New Roman"/>
                <w:spacing w:val="-1"/>
              </w:rPr>
              <w:t>, опікуном) або організацією, яка виконує стосовно дитини функції опікуна.</w:t>
            </w: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засвідчену нотаріально.</w:t>
            </w: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 xml:space="preserve">На період тимчасової окупації російською федерацією території України, а також на період віднесення у порядку, встановленому КМУ, територіальних громад до території, на яких ведуться (велися) бойові дії, 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w:t>
            </w:r>
            <w:r w:rsidRPr="00F63B38">
              <w:rPr>
                <w:rFonts w:ascii="Times New Roman" w:eastAsia="Times New Roman" w:hAnsi="Times New Roman" w:cs="Times New Roman"/>
                <w:spacing w:val="-1"/>
              </w:rPr>
              <w:lastRenderedPageBreak/>
              <w:t>чи одного з них, з яким проживає дитина.</w:t>
            </w: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p>
          <w:p w:rsidR="00A74A63" w:rsidRPr="00F63B38" w:rsidRDefault="00A74A63" w:rsidP="003E158E">
            <w:pPr>
              <w:widowControl w:val="0"/>
              <w:tabs>
                <w:tab w:val="left" w:pos="346"/>
                <w:tab w:val="left" w:pos="526"/>
              </w:tabs>
              <w:autoSpaceDE w:val="0"/>
              <w:autoSpaceDN w:val="0"/>
              <w:spacing w:after="0" w:line="240" w:lineRule="auto"/>
              <w:jc w:val="both"/>
              <w:rPr>
                <w:rFonts w:ascii="Times New Roman" w:eastAsia="Times New Roman" w:hAnsi="Times New Roman" w:cs="Times New Roman"/>
                <w:spacing w:val="-1"/>
              </w:rPr>
            </w:pPr>
            <w:r w:rsidRPr="00F63B38">
              <w:rPr>
                <w:rFonts w:ascii="Times New Roman" w:eastAsia="Times New Roman" w:hAnsi="Times New Roman" w:cs="Times New Roman"/>
                <w:spacing w:val="-1"/>
              </w:rPr>
              <w:t>Відомості про зареєстроване місце проживання дитини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КМУ, за заявою батьків або інших законних представників чи одного з них вносяться до реєстру територіальної громади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A74A63" w:rsidRPr="00F63B38" w:rsidRDefault="00A74A63" w:rsidP="00A74A63">
      <w:pPr>
        <w:shd w:val="clear" w:color="auto" w:fill="FFFFFF"/>
        <w:spacing w:after="0" w:line="200" w:lineRule="atLeast"/>
        <w:rPr>
          <w:rFonts w:ascii="Times New Roman" w:eastAsia="Times New Roman" w:hAnsi="Times New Roman" w:cs="Times New Roman"/>
          <w:bCs/>
          <w:iCs/>
          <w:color w:val="000000"/>
          <w:spacing w:val="-8"/>
          <w:lang w:eastAsia="uk-UA"/>
        </w:rPr>
      </w:pPr>
    </w:p>
    <w:p w:rsidR="00A74A63" w:rsidRPr="00F63B38" w:rsidRDefault="00A74A63" w:rsidP="00A74A63">
      <w:pPr>
        <w:shd w:val="clear" w:color="auto" w:fill="FFFFFF"/>
        <w:spacing w:after="0" w:line="200" w:lineRule="atLeast"/>
        <w:rPr>
          <w:rFonts w:ascii="Times New Roman" w:eastAsia="Times New Roman" w:hAnsi="Times New Roman" w:cs="Times New Roman"/>
          <w:bCs/>
          <w:iCs/>
          <w:color w:val="000000"/>
          <w:spacing w:val="-8"/>
          <w:lang w:eastAsia="uk-UA"/>
        </w:rPr>
      </w:pPr>
    </w:p>
    <w:p w:rsidR="00A74A63" w:rsidRPr="00F63B38" w:rsidRDefault="00A74A63" w:rsidP="00A74A63">
      <w:pPr>
        <w:shd w:val="clear" w:color="auto" w:fill="FFFFFF"/>
        <w:spacing w:after="0" w:line="200" w:lineRule="atLeast"/>
        <w:rPr>
          <w:rFonts w:ascii="Times New Roman" w:eastAsia="Times New Roman" w:hAnsi="Times New Roman" w:cs="Times New Roman"/>
          <w:bCs/>
          <w:iCs/>
          <w:color w:val="000000"/>
          <w:spacing w:val="-8"/>
          <w:lang w:eastAsia="uk-UA"/>
        </w:rPr>
      </w:pPr>
    </w:p>
    <w:p w:rsidR="00A74A63" w:rsidRPr="00F63B38" w:rsidRDefault="00A74A63" w:rsidP="00A74A63">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A74A63" w:rsidRPr="00F63B38" w:rsidRDefault="00A74A63" w:rsidP="00A74A63">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A74A63" w:rsidRPr="00F63B38" w:rsidRDefault="00A74A63" w:rsidP="00A74A63">
      <w:pPr>
        <w:spacing w:after="0" w:line="240" w:lineRule="auto"/>
        <w:rPr>
          <w:rFonts w:ascii="Times New Roman" w:eastAsia="Times New Roman" w:hAnsi="Times New Roman" w:cs="Times New Roman"/>
          <w:bCs/>
          <w:iCs/>
          <w:color w:val="000000"/>
          <w:spacing w:val="-8"/>
          <w:sz w:val="24"/>
          <w:szCs w:val="24"/>
          <w:lang w:eastAsia="uk-UA"/>
        </w:rPr>
      </w:pPr>
    </w:p>
    <w:p w:rsidR="00287371" w:rsidRDefault="00287371">
      <w:bookmarkStart w:id="0" w:name="_GoBack"/>
      <w:bookmarkEnd w:id="0"/>
    </w:p>
    <w:sectPr w:rsidR="00287371"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76369"/>
    <w:multiLevelType w:val="hybridMultilevel"/>
    <w:tmpl w:val="05CCC8AC"/>
    <w:lvl w:ilvl="0" w:tplc="2AA42C56">
      <w:start w:val="1"/>
      <w:numFmt w:val="decimal"/>
      <w:lvlText w:val="%1."/>
      <w:lvlJc w:val="left"/>
      <w:pPr>
        <w:ind w:left="687" w:hanging="219"/>
      </w:pPr>
      <w:rPr>
        <w:rFonts w:ascii="Times New Roman" w:eastAsia="Times New Roman" w:hAnsi="Times New Roman" w:cs="Times New Roman"/>
        <w:b w:val="0"/>
        <w:bCs w:val="0"/>
        <w:spacing w:val="0"/>
        <w:w w:val="99"/>
        <w:sz w:val="22"/>
        <w:szCs w:val="22"/>
        <w:lang w:val="uk-UA" w:eastAsia="en-US" w:bidi="ar-SA"/>
      </w:rPr>
    </w:lvl>
    <w:lvl w:ilvl="1" w:tplc="04220019" w:tentative="1">
      <w:start w:val="1"/>
      <w:numFmt w:val="lowerLetter"/>
      <w:lvlText w:val="%2."/>
      <w:lvlJc w:val="left"/>
      <w:pPr>
        <w:ind w:left="1483" w:hanging="360"/>
      </w:pPr>
    </w:lvl>
    <w:lvl w:ilvl="2" w:tplc="0422001B" w:tentative="1">
      <w:start w:val="1"/>
      <w:numFmt w:val="lowerRoman"/>
      <w:lvlText w:val="%3."/>
      <w:lvlJc w:val="right"/>
      <w:pPr>
        <w:ind w:left="2203" w:hanging="180"/>
      </w:pPr>
    </w:lvl>
    <w:lvl w:ilvl="3" w:tplc="0422000F" w:tentative="1">
      <w:start w:val="1"/>
      <w:numFmt w:val="decimal"/>
      <w:lvlText w:val="%4."/>
      <w:lvlJc w:val="left"/>
      <w:pPr>
        <w:ind w:left="2923" w:hanging="360"/>
      </w:pPr>
    </w:lvl>
    <w:lvl w:ilvl="4" w:tplc="04220019" w:tentative="1">
      <w:start w:val="1"/>
      <w:numFmt w:val="lowerLetter"/>
      <w:lvlText w:val="%5."/>
      <w:lvlJc w:val="left"/>
      <w:pPr>
        <w:ind w:left="3643" w:hanging="360"/>
      </w:pPr>
    </w:lvl>
    <w:lvl w:ilvl="5" w:tplc="0422001B" w:tentative="1">
      <w:start w:val="1"/>
      <w:numFmt w:val="lowerRoman"/>
      <w:lvlText w:val="%6."/>
      <w:lvlJc w:val="right"/>
      <w:pPr>
        <w:ind w:left="4363" w:hanging="180"/>
      </w:pPr>
    </w:lvl>
    <w:lvl w:ilvl="6" w:tplc="0422000F" w:tentative="1">
      <w:start w:val="1"/>
      <w:numFmt w:val="decimal"/>
      <w:lvlText w:val="%7."/>
      <w:lvlJc w:val="left"/>
      <w:pPr>
        <w:ind w:left="5083" w:hanging="360"/>
      </w:pPr>
    </w:lvl>
    <w:lvl w:ilvl="7" w:tplc="04220019" w:tentative="1">
      <w:start w:val="1"/>
      <w:numFmt w:val="lowerLetter"/>
      <w:lvlText w:val="%8."/>
      <w:lvlJc w:val="left"/>
      <w:pPr>
        <w:ind w:left="5803" w:hanging="360"/>
      </w:pPr>
    </w:lvl>
    <w:lvl w:ilvl="8" w:tplc="0422001B" w:tentative="1">
      <w:start w:val="1"/>
      <w:numFmt w:val="lowerRoman"/>
      <w:lvlText w:val="%9."/>
      <w:lvlJc w:val="right"/>
      <w:pPr>
        <w:ind w:left="6523" w:hanging="180"/>
      </w:pPr>
    </w:lvl>
  </w:abstractNum>
  <w:abstractNum w:abstractNumId="1" w15:restartNumberingAfterBreak="0">
    <w:nsid w:val="422413A5"/>
    <w:multiLevelType w:val="hybridMultilevel"/>
    <w:tmpl w:val="F6EC4E26"/>
    <w:lvl w:ilvl="0" w:tplc="96164E40">
      <w:start w:val="1"/>
      <w:numFmt w:val="decimal"/>
      <w:lvlText w:val="%1)"/>
      <w:lvlJc w:val="left"/>
      <w:pPr>
        <w:ind w:left="786" w:hanging="219"/>
      </w:pPr>
      <w:rPr>
        <w:rFonts w:ascii="Times New Roman" w:eastAsia="Times New Roman" w:hAnsi="Times New Roman" w:cs="Times New Roman" w:hint="default"/>
        <w:b w:val="0"/>
        <w:bCs w:val="0"/>
        <w:spacing w:val="0"/>
        <w:w w:val="99"/>
        <w:sz w:val="24"/>
        <w:szCs w:val="24"/>
        <w:lang w:val="uk-UA" w:eastAsia="en-US" w:bidi="ar-SA"/>
      </w:rPr>
    </w:lvl>
    <w:lvl w:ilvl="1" w:tplc="35707DCA">
      <w:numFmt w:val="bullet"/>
      <w:lvlText w:val="•"/>
      <w:lvlJc w:val="left"/>
      <w:pPr>
        <w:ind w:left="1403" w:hanging="219"/>
      </w:pPr>
      <w:rPr>
        <w:rFonts w:hint="default"/>
        <w:lang w:val="uk-UA" w:eastAsia="en-US" w:bidi="ar-SA"/>
      </w:rPr>
    </w:lvl>
    <w:lvl w:ilvl="2" w:tplc="1748A5C4">
      <w:numFmt w:val="bullet"/>
      <w:lvlText w:val="•"/>
      <w:lvlJc w:val="left"/>
      <w:pPr>
        <w:ind w:left="2066" w:hanging="219"/>
      </w:pPr>
      <w:rPr>
        <w:rFonts w:hint="default"/>
        <w:lang w:val="uk-UA" w:eastAsia="en-US" w:bidi="ar-SA"/>
      </w:rPr>
    </w:lvl>
    <w:lvl w:ilvl="3" w:tplc="DDC4575C">
      <w:numFmt w:val="bullet"/>
      <w:lvlText w:val="•"/>
      <w:lvlJc w:val="left"/>
      <w:pPr>
        <w:ind w:left="2729" w:hanging="219"/>
      </w:pPr>
      <w:rPr>
        <w:rFonts w:hint="default"/>
        <w:lang w:val="uk-UA" w:eastAsia="en-US" w:bidi="ar-SA"/>
      </w:rPr>
    </w:lvl>
    <w:lvl w:ilvl="4" w:tplc="D3D4173A">
      <w:numFmt w:val="bullet"/>
      <w:lvlText w:val="•"/>
      <w:lvlJc w:val="left"/>
      <w:pPr>
        <w:ind w:left="3392" w:hanging="219"/>
      </w:pPr>
      <w:rPr>
        <w:rFonts w:hint="default"/>
        <w:lang w:val="uk-UA" w:eastAsia="en-US" w:bidi="ar-SA"/>
      </w:rPr>
    </w:lvl>
    <w:lvl w:ilvl="5" w:tplc="7FC07996">
      <w:numFmt w:val="bullet"/>
      <w:lvlText w:val="•"/>
      <w:lvlJc w:val="left"/>
      <w:pPr>
        <w:ind w:left="4055" w:hanging="219"/>
      </w:pPr>
      <w:rPr>
        <w:rFonts w:hint="default"/>
        <w:lang w:val="uk-UA" w:eastAsia="en-US" w:bidi="ar-SA"/>
      </w:rPr>
    </w:lvl>
    <w:lvl w:ilvl="6" w:tplc="F4587DA6">
      <w:numFmt w:val="bullet"/>
      <w:lvlText w:val="•"/>
      <w:lvlJc w:val="left"/>
      <w:pPr>
        <w:ind w:left="4718" w:hanging="219"/>
      </w:pPr>
      <w:rPr>
        <w:rFonts w:hint="default"/>
        <w:lang w:val="uk-UA" w:eastAsia="en-US" w:bidi="ar-SA"/>
      </w:rPr>
    </w:lvl>
    <w:lvl w:ilvl="7" w:tplc="F0F0E81E">
      <w:numFmt w:val="bullet"/>
      <w:lvlText w:val="•"/>
      <w:lvlJc w:val="left"/>
      <w:pPr>
        <w:ind w:left="5381" w:hanging="219"/>
      </w:pPr>
      <w:rPr>
        <w:rFonts w:hint="default"/>
        <w:lang w:val="uk-UA" w:eastAsia="en-US" w:bidi="ar-SA"/>
      </w:rPr>
    </w:lvl>
    <w:lvl w:ilvl="8" w:tplc="62B663FA">
      <w:numFmt w:val="bullet"/>
      <w:lvlText w:val="•"/>
      <w:lvlJc w:val="left"/>
      <w:pPr>
        <w:ind w:left="6044" w:hanging="219"/>
      </w:pPr>
      <w:rPr>
        <w:rFonts w:hint="default"/>
        <w:lang w:val="uk-UA" w:eastAsia="en-US" w:bidi="ar-SA"/>
      </w:rPr>
    </w:lvl>
  </w:abstractNum>
  <w:abstractNum w:abstractNumId="2" w15:restartNumberingAfterBreak="0">
    <w:nsid w:val="6FC245CA"/>
    <w:multiLevelType w:val="hybridMultilevel"/>
    <w:tmpl w:val="E0166616"/>
    <w:lvl w:ilvl="0" w:tplc="D62AC35A">
      <w:start w:val="1"/>
      <w:numFmt w:val="decimal"/>
      <w:lvlText w:val="%1)"/>
      <w:lvlJc w:val="left"/>
      <w:pPr>
        <w:ind w:left="745" w:hanging="218"/>
      </w:pPr>
      <w:rPr>
        <w:rFonts w:ascii="Times New Roman" w:eastAsia="Times New Roman" w:hAnsi="Times New Roman" w:cs="Times New Roman" w:hint="default"/>
        <w:spacing w:val="0"/>
        <w:w w:val="99"/>
        <w:sz w:val="24"/>
        <w:szCs w:val="24"/>
        <w:lang w:val="uk-UA" w:eastAsia="en-US" w:bidi="ar-SA"/>
      </w:rPr>
    </w:lvl>
    <w:lvl w:ilvl="1" w:tplc="28A6D5D0">
      <w:numFmt w:val="bullet"/>
      <w:lvlText w:val="•"/>
      <w:lvlJc w:val="left"/>
      <w:pPr>
        <w:ind w:left="1403" w:hanging="218"/>
      </w:pPr>
      <w:rPr>
        <w:rFonts w:hint="default"/>
        <w:lang w:val="uk-UA" w:eastAsia="en-US" w:bidi="ar-SA"/>
      </w:rPr>
    </w:lvl>
    <w:lvl w:ilvl="2" w:tplc="415026DA">
      <w:numFmt w:val="bullet"/>
      <w:lvlText w:val="•"/>
      <w:lvlJc w:val="left"/>
      <w:pPr>
        <w:ind w:left="2066" w:hanging="218"/>
      </w:pPr>
      <w:rPr>
        <w:rFonts w:hint="default"/>
        <w:lang w:val="uk-UA" w:eastAsia="en-US" w:bidi="ar-SA"/>
      </w:rPr>
    </w:lvl>
    <w:lvl w:ilvl="3" w:tplc="ECE48334">
      <w:numFmt w:val="bullet"/>
      <w:lvlText w:val="•"/>
      <w:lvlJc w:val="left"/>
      <w:pPr>
        <w:ind w:left="2729" w:hanging="218"/>
      </w:pPr>
      <w:rPr>
        <w:rFonts w:hint="default"/>
        <w:lang w:val="uk-UA" w:eastAsia="en-US" w:bidi="ar-SA"/>
      </w:rPr>
    </w:lvl>
    <w:lvl w:ilvl="4" w:tplc="E01AED90">
      <w:numFmt w:val="bullet"/>
      <w:lvlText w:val="•"/>
      <w:lvlJc w:val="left"/>
      <w:pPr>
        <w:ind w:left="3392" w:hanging="218"/>
      </w:pPr>
      <w:rPr>
        <w:rFonts w:hint="default"/>
        <w:lang w:val="uk-UA" w:eastAsia="en-US" w:bidi="ar-SA"/>
      </w:rPr>
    </w:lvl>
    <w:lvl w:ilvl="5" w:tplc="38A812FC">
      <w:numFmt w:val="bullet"/>
      <w:lvlText w:val="•"/>
      <w:lvlJc w:val="left"/>
      <w:pPr>
        <w:ind w:left="4055" w:hanging="218"/>
      </w:pPr>
      <w:rPr>
        <w:rFonts w:hint="default"/>
        <w:lang w:val="uk-UA" w:eastAsia="en-US" w:bidi="ar-SA"/>
      </w:rPr>
    </w:lvl>
    <w:lvl w:ilvl="6" w:tplc="C12A0AA8">
      <w:numFmt w:val="bullet"/>
      <w:lvlText w:val="•"/>
      <w:lvlJc w:val="left"/>
      <w:pPr>
        <w:ind w:left="4718" w:hanging="218"/>
      </w:pPr>
      <w:rPr>
        <w:rFonts w:hint="default"/>
        <w:lang w:val="uk-UA" w:eastAsia="en-US" w:bidi="ar-SA"/>
      </w:rPr>
    </w:lvl>
    <w:lvl w:ilvl="7" w:tplc="1D42F564">
      <w:numFmt w:val="bullet"/>
      <w:lvlText w:val="•"/>
      <w:lvlJc w:val="left"/>
      <w:pPr>
        <w:ind w:left="5381" w:hanging="218"/>
      </w:pPr>
      <w:rPr>
        <w:rFonts w:hint="default"/>
        <w:lang w:val="uk-UA" w:eastAsia="en-US" w:bidi="ar-SA"/>
      </w:rPr>
    </w:lvl>
    <w:lvl w:ilvl="8" w:tplc="944A51FC">
      <w:numFmt w:val="bullet"/>
      <w:lvlText w:val="•"/>
      <w:lvlJc w:val="left"/>
      <w:pPr>
        <w:ind w:left="6044" w:hanging="218"/>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63"/>
    <w:rsid w:val="000C3858"/>
    <w:rsid w:val="001F15C3"/>
    <w:rsid w:val="00237993"/>
    <w:rsid w:val="00287371"/>
    <w:rsid w:val="002D1FE3"/>
    <w:rsid w:val="00353EDC"/>
    <w:rsid w:val="009235BB"/>
    <w:rsid w:val="00984E23"/>
    <w:rsid w:val="009E7901"/>
    <w:rsid w:val="00A17DA8"/>
    <w:rsid w:val="00A74A63"/>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C1B5F-7C13-4CC7-B453-D0AEDFAE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A74A63"/>
    <w:pPr>
      <w:spacing w:after="0" w:line="240" w:lineRule="auto"/>
    </w:pPr>
    <w:rPr>
      <w:rFonts w:ascii="Calibri" w:eastAsia="Times New Roman" w:hAnsi="Calibri" w:cs="Times New Roman"/>
      <w:lang w:val="ru-RU" w:eastAsia="ru-RU"/>
    </w:rPr>
  </w:style>
  <w:style w:type="character" w:styleId="a3">
    <w:name w:val="Strong"/>
    <w:uiPriority w:val="22"/>
    <w:qFormat/>
    <w:rsid w:val="00A74A6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9063</Words>
  <Characters>5167</Characters>
  <Application>Microsoft Office Word</Application>
  <DocSecurity>0</DocSecurity>
  <Lines>43</Lines>
  <Paragraphs>28</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2026-06-02T06:52:00Z</dcterms:created>
  <dcterms:modified xsi:type="dcterms:W3CDTF">2026-06-02T06:53:00Z</dcterms:modified>
</cp:coreProperties>
</file>