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02D" w:rsidRPr="0033002D" w:rsidRDefault="0033002D" w:rsidP="0033002D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33002D" w:rsidRPr="0033002D" w:rsidRDefault="0033002D" w:rsidP="0033002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01 травня 2026 року</w:t>
      </w:r>
    </w:p>
    <w:p w:rsidR="0033002D" w:rsidRPr="0033002D" w:rsidRDefault="0033002D" w:rsidP="003300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3002D" w:rsidRPr="0033002D" w:rsidRDefault="0033002D" w:rsidP="003300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33002D" w:rsidRPr="0033002D" w:rsidRDefault="0033002D" w:rsidP="003300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депутатів, присутніх на пленарному засіданні шістдесятої чергової сесії </w:t>
      </w:r>
    </w:p>
    <w:p w:rsidR="0033002D" w:rsidRPr="0033002D" w:rsidRDefault="0033002D" w:rsidP="003300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Городоцької сільської ради восьмого скликання</w:t>
      </w:r>
    </w:p>
    <w:p w:rsidR="0033002D" w:rsidRPr="0033002D" w:rsidRDefault="0033002D" w:rsidP="003300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 Ольга Василівна, виборчий округ № 2;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Чабан Анатолій Анатолійович, виборчий округ №2;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Сергійчук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Костянтин  Олегович, виборчий округ № 2;                          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Федорович, виборчий округ № 3;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Петрович, виборчий округ № 4;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Сергійович, виборчий округ № 5;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Юрійович, виборчий округ № 5;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Михальцов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Терентійович, виборчий округ № 5;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Радзівіл Василь Захарович, виборчий округ № 6;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Апанчук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Андрійович, виборчий округ № 6; 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Іванович, виборчий округ № 8;</w:t>
      </w:r>
    </w:p>
    <w:p w:rsidR="0033002D" w:rsidRPr="0033002D" w:rsidRDefault="0033002D" w:rsidP="0033002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Мирончук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Анатолій Іванович, виборчий округ № 8.</w:t>
      </w:r>
    </w:p>
    <w:p w:rsidR="0033002D" w:rsidRPr="0033002D" w:rsidRDefault="0033002D" w:rsidP="0033002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002D" w:rsidRPr="0033002D" w:rsidRDefault="0033002D" w:rsidP="003300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002D" w:rsidRPr="0033002D" w:rsidRDefault="0033002D" w:rsidP="003300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0495" w:rsidRPr="0033002D" w:rsidRDefault="00800495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2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обрання лічильної комісії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3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шістдесятої чергової сесії Городоцької сільської ради прийняти за основу.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4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шістдесятої чергової сесії Городоцької сільської ради прийняти  в цілому.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5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затвердження Програми підтримки діяльності державної установи «Городоцький виправний центр (№131)» на 2026 рік.</w:t>
      </w:r>
    </w:p>
    <w:p w:rsidR="0033002D" w:rsidRPr="0033002D" w:rsidRDefault="0033002D" w:rsidP="0033002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Додаток 6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284"/>
          <w:tab w:val="left" w:pos="1276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02D">
        <w:rPr>
          <w:rFonts w:ascii="Times New Roman" w:eastAsia="Times New Roman" w:hAnsi="Times New Roman" w:cs="Times New Roman"/>
          <w:b/>
          <w:lang w:eastAsia="ru-RU"/>
        </w:rPr>
        <w:t xml:space="preserve">Про внесення змін до </w:t>
      </w:r>
      <w:r w:rsidRPr="0033002D">
        <w:rPr>
          <w:rFonts w:ascii="Times New Roman" w:eastAsia="Times New Roman" w:hAnsi="Times New Roman" w:cs="Times New Roman"/>
          <w:b/>
          <w:bCs/>
          <w:lang w:eastAsia="ru-RU"/>
        </w:rPr>
        <w:t xml:space="preserve">Програми «Про підготовку територіальної оборони та населення </w:t>
      </w:r>
      <w:r w:rsidRPr="0033002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Городоцької сільської територіальної громади </w:t>
      </w:r>
      <w:r w:rsidRPr="0033002D">
        <w:rPr>
          <w:rFonts w:ascii="Times New Roman" w:eastAsia="Times New Roman" w:hAnsi="Times New Roman" w:cs="Times New Roman"/>
          <w:b/>
          <w:bCs/>
          <w:lang w:eastAsia="ru-RU"/>
        </w:rPr>
        <w:t xml:space="preserve">до участі в русі національного спротиву на 2026-2028 роки», </w:t>
      </w:r>
      <w:r w:rsidRPr="0033002D">
        <w:rPr>
          <w:rFonts w:ascii="Times New Roman" w:eastAsia="Times New Roman" w:hAnsi="Times New Roman" w:cs="Times New Roman"/>
          <w:b/>
          <w:lang w:eastAsia="ru-RU"/>
        </w:rPr>
        <w:t>затвердженої рішенням сільської ради від 16 грудня 2025 року № 2223.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7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3002D">
        <w:rPr>
          <w:rFonts w:ascii="Times New Roman" w:eastAsia="Times New Roman" w:hAnsi="Times New Roman" w:cs="Times New Roman"/>
          <w:b/>
          <w:lang w:eastAsia="uk-UA"/>
        </w:rPr>
        <w:t xml:space="preserve">Про організацію та проведення громадського обговорення </w:t>
      </w:r>
      <w:proofErr w:type="spellStart"/>
      <w:r w:rsidRPr="0033002D">
        <w:rPr>
          <w:rFonts w:ascii="Times New Roman" w:eastAsia="Times New Roman" w:hAnsi="Times New Roman" w:cs="Times New Roman"/>
          <w:b/>
          <w:lang w:eastAsia="uk-UA"/>
        </w:rPr>
        <w:t>проєктів</w:t>
      </w:r>
      <w:proofErr w:type="spellEnd"/>
      <w:r w:rsidRPr="0033002D">
        <w:rPr>
          <w:rFonts w:ascii="Times New Roman" w:eastAsia="Times New Roman" w:hAnsi="Times New Roman" w:cs="Times New Roman"/>
          <w:b/>
          <w:lang w:eastAsia="uk-UA"/>
        </w:rPr>
        <w:t xml:space="preserve"> рішень Городоцької </w:t>
      </w:r>
      <w:r w:rsidRPr="0033002D">
        <w:rPr>
          <w:rFonts w:ascii="Times New Roman" w:eastAsia="Times New Roman" w:hAnsi="Times New Roman" w:cs="Times New Roman"/>
          <w:b/>
          <w:color w:val="000000"/>
          <w:lang w:eastAsia="uk-UA"/>
        </w:rPr>
        <w:t>сільської ради Рівненського району Рівненської області</w:t>
      </w:r>
      <w:r w:rsidRPr="0033002D">
        <w:rPr>
          <w:rFonts w:ascii="Times New Roman" w:eastAsia="Times New Roman" w:hAnsi="Times New Roman" w:cs="Times New Roman"/>
          <w:b/>
          <w:lang w:eastAsia="uk-UA"/>
        </w:rPr>
        <w:t xml:space="preserve"> щодо перепрофілювання (зміни типу) закладів загальної середньої освіти Городоцької </w:t>
      </w:r>
      <w:r w:rsidRPr="0033002D">
        <w:rPr>
          <w:rFonts w:ascii="Times New Roman" w:eastAsia="Times New Roman" w:hAnsi="Times New Roman" w:cs="Times New Roman"/>
          <w:b/>
          <w:color w:val="000000"/>
          <w:lang w:eastAsia="uk-UA"/>
        </w:rPr>
        <w:t>сільської ради Рівненського району Рівненської області.</w:t>
      </w:r>
    </w:p>
    <w:p w:rsidR="0033002D" w:rsidRPr="0033002D" w:rsidRDefault="0033002D" w:rsidP="0033002D">
      <w:pPr>
        <w:tabs>
          <w:tab w:val="left" w:pos="1134"/>
          <w:tab w:val="left" w:pos="1276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02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Додаток 8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33002D" w:rsidRPr="0033002D" w:rsidRDefault="0033002D" w:rsidP="00330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9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повернення коштів за наслідками визнання судом недійсним договору купівлі-продажу земельної ділянки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(ТзОВ «Західноукраїнська м</w:t>
      </w:r>
      <w:r w:rsidRPr="003300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ясопереробна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компанія»).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Calibri" w:eastAsia="Times New Roman" w:hAnsi="Calibri" w:cs="Times New Roman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  <w:r w:rsidRPr="0033002D">
        <w:rPr>
          <w:rFonts w:ascii="Calibri" w:eastAsia="Times New Roman" w:hAnsi="Calibri" w:cs="Times New Roman"/>
          <w:lang w:eastAsia="uk-UA"/>
        </w:rPr>
        <w:t xml:space="preserve">                                                                        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10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голова), проти – 1,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затвердження акту приймання-передачі у комунальну власність територіальної громади Городоцької сільської ради рухомого майна та прийняття його у комунальну власність.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11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введення штатної одиниці до штатного розпису опорного 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закладу «Городоцький ліцей» Городоцької сільської ради Рівненського району 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12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внесення змін до бюджету </w:t>
      </w:r>
      <w:r w:rsidRPr="003300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Городоцької сільської територіальної громади на 2026 рік</w:t>
      </w:r>
    </w:p>
    <w:p w:rsidR="0033002D" w:rsidRPr="0033002D" w:rsidRDefault="0033002D" w:rsidP="0033002D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13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депутатів, проти – 0, утрималися – 0, не голосували – 1 (Поліщук С.В.).</w:t>
      </w:r>
    </w:p>
    <w:p w:rsidR="0033002D" w:rsidRPr="0033002D" w:rsidRDefault="0033002D" w:rsidP="003300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 надання відпустки Поліщуку Сергію.</w:t>
      </w:r>
    </w:p>
    <w:p w:rsidR="0033002D" w:rsidRPr="0033002D" w:rsidRDefault="0033002D" w:rsidP="0033002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приймав участі у голосуванні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14 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Бережна Г.М., Бережна А.Л.).</w:t>
      </w:r>
    </w:p>
    <w:p w:rsidR="0033002D" w:rsidRPr="0033002D" w:rsidRDefault="0033002D" w:rsidP="0033002D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15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 затвердження технічної документації з нормативної грошової оцінки земельної ділянки для розгортання,  експлуатації електронних комунікаційних мереж на території Городоцької сільської ради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(«Юкрейн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Тауер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3002D" w:rsidRPr="0033002D" w:rsidRDefault="0033002D" w:rsidP="0033002D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16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ділянки в оренду строком на 15 (п’ятнадцять) років для розгортання, експлуатації електронних комунікаційних мереж </w:t>
      </w:r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межами населених пунктів Городоцької сільської ради</w:t>
      </w:r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(«Юкрейн </w:t>
      </w: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Тауер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</w:t>
      </w:r>
      <w:proofErr w:type="spellEnd"/>
      <w:r w:rsidRPr="0033002D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3002D" w:rsidRPr="0033002D" w:rsidRDefault="0033002D" w:rsidP="003300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17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Про надання дозволу на складання технічної документації із землеустрою щодо встановлення (відновлення) меж земельної ділянки в натурі (на місцевості)</w:t>
      </w:r>
      <w:r w:rsidRPr="003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Пушкарчук</w:t>
      </w:r>
      <w:proofErr w:type="spellEnd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П.,  </w:t>
      </w:r>
      <w:proofErr w:type="spellStart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Красько</w:t>
      </w:r>
      <w:proofErr w:type="spellEnd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П., </w:t>
      </w:r>
      <w:proofErr w:type="spellStart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Свиридюк</w:t>
      </w:r>
      <w:proofErr w:type="spellEnd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С., </w:t>
      </w:r>
      <w:proofErr w:type="spellStart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Свиридюк</w:t>
      </w:r>
      <w:proofErr w:type="spellEnd"/>
      <w:r w:rsidRPr="0033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Д.С.).</w:t>
      </w:r>
    </w:p>
    <w:p w:rsidR="0033002D" w:rsidRPr="0033002D" w:rsidRDefault="0033002D" w:rsidP="003300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18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– 3 депутати, проти – 1, утрималися – 11 (10 депутатів і сільський голова),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14. Про надання дозволу на складання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проєкту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землеустрою щодо відведення земельної ділянки  в оренду для сінокосіння і випасання худоби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Сокол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В.О.).</w:t>
      </w:r>
    </w:p>
    <w:p w:rsidR="0033002D" w:rsidRPr="0033002D" w:rsidRDefault="0033002D" w:rsidP="00330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Проєкт</w:t>
      </w:r>
      <w:proofErr w:type="spellEnd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рішення не набрав необхідної кількості голосів.</w:t>
      </w:r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19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(Багнюк Н. П., Домбровська В. Н., Домбровський Ю. А.,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Овчарук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О.).</w:t>
      </w:r>
    </w:p>
    <w:p w:rsidR="0033002D" w:rsidRPr="0033002D" w:rsidRDefault="0033002D" w:rsidP="003300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20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02D">
        <w:rPr>
          <w:rFonts w:ascii="Times New Roman" w:eastAsia="Times New Roman" w:hAnsi="Times New Roman" w:cs="Times New Roman"/>
          <w:b/>
          <w:lang w:eastAsia="ru-RU"/>
        </w:rPr>
        <w:t>16.  Про затвердження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включаючи об’єкти оброблення відходів, зокрема з енергогенеруючим блоком за межами населених пунктів Городоцької сільської ради (РІВНЕ РИБГОСП ПЛЮС).</w:t>
      </w:r>
    </w:p>
    <w:p w:rsidR="0033002D" w:rsidRPr="0033002D" w:rsidRDefault="0033002D" w:rsidP="00330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21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3002D">
        <w:rPr>
          <w:rFonts w:ascii="Times New Roman" w:eastAsia="Times New Roman" w:hAnsi="Times New Roman" w:cs="Times New Roman"/>
          <w:b/>
          <w:lang w:eastAsia="zh-CN"/>
        </w:rPr>
        <w:t xml:space="preserve">17.   Про затвердження </w:t>
      </w:r>
      <w:proofErr w:type="spellStart"/>
      <w:r w:rsidRPr="0033002D">
        <w:rPr>
          <w:rFonts w:ascii="Times New Roman" w:eastAsia="Times New Roman" w:hAnsi="Times New Roman" w:cs="Times New Roman"/>
          <w:b/>
          <w:lang w:eastAsia="zh-CN"/>
        </w:rPr>
        <w:t>проєкту</w:t>
      </w:r>
      <w:proofErr w:type="spellEnd"/>
      <w:r w:rsidRPr="0033002D">
        <w:rPr>
          <w:rFonts w:ascii="Times New Roman" w:eastAsia="Times New Roman" w:hAnsi="Times New Roman" w:cs="Times New Roman"/>
          <w:b/>
          <w:lang w:eastAsia="zh-CN"/>
        </w:rPr>
        <w:t xml:space="preserve"> землеустрою щодо відведення земельної ділянки в оренду строком на 30 (тридцять) років для </w:t>
      </w:r>
      <w:r w:rsidRPr="0033002D">
        <w:rPr>
          <w:rFonts w:ascii="Times New Roman" w:eastAsia="Times New Roman" w:hAnsi="Times New Roman" w:cs="Times New Roman"/>
          <w:b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включаючи об’єкти оброблення відходів, зокрема з енергогенеруючим блоком </w:t>
      </w:r>
      <w:r w:rsidRPr="0033002D">
        <w:rPr>
          <w:rFonts w:ascii="Times New Roman" w:eastAsia="Times New Roman" w:hAnsi="Times New Roman" w:cs="Times New Roman"/>
          <w:b/>
          <w:color w:val="000000"/>
          <w:lang w:eastAsia="ru-RU"/>
        </w:rPr>
        <w:t>за межами населених пунктів Городоцької сільської ради</w:t>
      </w:r>
      <w:r w:rsidRPr="0033002D">
        <w:rPr>
          <w:rFonts w:ascii="Times New Roman" w:eastAsia="Times New Roman" w:hAnsi="Times New Roman" w:cs="Times New Roman"/>
          <w:b/>
          <w:lang w:eastAsia="zh-CN"/>
        </w:rPr>
        <w:t>(РІВНЕ РИБГОСП ПЛЮС).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22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lang w:eastAsia="zh-CN"/>
        </w:rPr>
        <w:t xml:space="preserve">18.  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виділення в натурі земельної частки (паю) власнику сертифіката на право на земельну частку (пай) за рахунок земель колишнього КСГП «Нива»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(Стасюк В.П.).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23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19.   Про продаж у власність земельної ділянки несільськогосподарського призначення на земельних торгах (аукціоні) для 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населених пунктів на території Городоцької сільської ради Рівненського району Рівненської області.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24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20.   Про продаж у власність земельної ділянки несільськогосподарського призначення на земельних торгах (аукціоні) для 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населених пунктів на території Городоцької сільської ради Рівненського району Рівненської області.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25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– 7 (6 депутатів і сільський голова), проти – 0, утрималися – 8,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21.    Про розроблення детального плану території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(ТзОВ «ОБАРІВІНВЕСТ»).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Проєкт</w:t>
      </w:r>
      <w:proofErr w:type="spellEnd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рішення не набрав необхідної кількості голосів.</w:t>
      </w: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26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22.    Про розроблення детального плану території </w:t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Гах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О.В.).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27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– 7 (6 депутатів і сільський голова), проти – 0, утрималися – 8,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23. Про надання ТОВ «ОБАРІВІНВЕСТ» згоди на зведення будівель і споруд на земельній ділянці з кадастровим номером 5624687400:03:012:0034.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Проєкт</w:t>
      </w:r>
      <w:proofErr w:type="spellEnd"/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рішення не набрав необхідної кількості голосів.</w:t>
      </w:r>
      <w:r w:rsidRPr="00330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28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24.     </w:t>
      </w:r>
      <w:r w:rsidRPr="0033002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технічний нагляд.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33002D" w:rsidRPr="0033002D" w:rsidRDefault="0033002D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29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25.   Про затвердження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проєкту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землеустрою щодо відведення земельної ділянки в оренду строком на 30 років громадянину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Горпинюку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Івану Миколайовичу для городництва.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3002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3002D" w:rsidRDefault="0033002D" w:rsidP="003300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00495" w:rsidRPr="0033002D" w:rsidRDefault="00800495" w:rsidP="0033002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30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шістдесятої чергової сесії Городоцької сільської ради</w:t>
      </w:r>
    </w:p>
    <w:p w:rsidR="0033002D" w:rsidRPr="0033002D" w:rsidRDefault="0033002D" w:rsidP="0033002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01 травня 2026 року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33002D" w:rsidRPr="0033002D" w:rsidRDefault="0033002D" w:rsidP="0033002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шістдесята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33002D" w:rsidRPr="0033002D" w:rsidRDefault="0033002D" w:rsidP="003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травня 2026</w:t>
      </w:r>
      <w:r w:rsidRPr="003300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В.М., Киричук Р.С., Климович Т.С.,                       </w:t>
      </w:r>
      <w:proofErr w:type="spellStart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330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Ткачук О.О.).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голова), проти – 0, утрималися – 0, не голосували – 0.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26. Про надання дозволу на розроблення експертної грошової оцінки земельної ділянки за межами населених пунктів на території Городоцької сільської ради Рівненського району Рівненської області з метою її продажу на земельних торгах.</w:t>
      </w:r>
    </w:p>
    <w:p w:rsidR="0033002D" w:rsidRPr="0033002D" w:rsidRDefault="0033002D" w:rsidP="003300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0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33002D" w:rsidRPr="0033002D" w:rsidTr="00C75C07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002D" w:rsidRPr="0033002D" w:rsidTr="00C75C07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33002D" w:rsidRPr="0033002D" w:rsidTr="00C75C07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002D" w:rsidRPr="0033002D" w:rsidRDefault="0033002D" w:rsidP="0033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87371" w:rsidRDefault="0033002D"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300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  <w:r w:rsidRPr="0033002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</w:t>
      </w:r>
    </w:p>
    <w:sectPr w:rsidR="00287371" w:rsidSect="0080049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565685"/>
      <w:docPartObj>
        <w:docPartGallery w:val="Page Numbers (Top of Page)"/>
        <w:docPartUnique/>
      </w:docPartObj>
    </w:sdtPr>
    <w:sdtEndPr/>
    <w:sdtContent>
      <w:p w:rsidR="002D3870" w:rsidRDefault="0080049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62</w:t>
        </w:r>
        <w:r>
          <w:fldChar w:fldCharType="end"/>
        </w:r>
      </w:p>
    </w:sdtContent>
  </w:sdt>
  <w:p w:rsidR="002D3870" w:rsidRDefault="0080049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3468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CED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12ED"/>
    <w:multiLevelType w:val="hybridMultilevel"/>
    <w:tmpl w:val="722A3E7C"/>
    <w:lvl w:ilvl="0" w:tplc="3CCCAD22">
      <w:start w:val="3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925332E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E9D"/>
    <w:multiLevelType w:val="hybridMultilevel"/>
    <w:tmpl w:val="BB2AF470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70253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5056D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51ED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74419"/>
    <w:multiLevelType w:val="hybridMultilevel"/>
    <w:tmpl w:val="A4E20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FBE"/>
    <w:multiLevelType w:val="hybridMultilevel"/>
    <w:tmpl w:val="7226B826"/>
    <w:lvl w:ilvl="0" w:tplc="3CCCAD22">
      <w:start w:val="3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C5E3C86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6A85"/>
    <w:multiLevelType w:val="hybridMultilevel"/>
    <w:tmpl w:val="C494FCDA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50BB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A"/>
    <w:multiLevelType w:val="hybridMultilevel"/>
    <w:tmpl w:val="4DB6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0605"/>
    <w:multiLevelType w:val="hybridMultilevel"/>
    <w:tmpl w:val="29B8F276"/>
    <w:lvl w:ilvl="0" w:tplc="3CCCAD22">
      <w:start w:val="3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2D"/>
    <w:rsid w:val="000C3858"/>
    <w:rsid w:val="001F15C3"/>
    <w:rsid w:val="00237993"/>
    <w:rsid w:val="00287371"/>
    <w:rsid w:val="002D1FE3"/>
    <w:rsid w:val="0033002D"/>
    <w:rsid w:val="00353EDC"/>
    <w:rsid w:val="00800495"/>
    <w:rsid w:val="009235BB"/>
    <w:rsid w:val="00984E23"/>
    <w:rsid w:val="009E7901"/>
    <w:rsid w:val="00A17DA8"/>
    <w:rsid w:val="00AB348D"/>
    <w:rsid w:val="00BE67B7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D34E"/>
  <w15:chartTrackingRefBased/>
  <w15:docId w15:val="{F56EF8BC-BD51-47C7-82D2-0B4AC141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00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02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33002D"/>
  </w:style>
  <w:style w:type="paragraph" w:styleId="a3">
    <w:name w:val="No Spacing"/>
    <w:link w:val="a4"/>
    <w:uiPriority w:val="1"/>
    <w:qFormat/>
    <w:rsid w:val="0033002D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a4">
    <w:name w:val="Без інтервалів Знак"/>
    <w:link w:val="a3"/>
    <w:uiPriority w:val="1"/>
    <w:qFormat/>
    <w:rsid w:val="0033002D"/>
    <w:rPr>
      <w:rFonts w:eastAsia="Times New Roman"/>
      <w:lang w:val="ru-RU" w:eastAsia="ru-RU"/>
    </w:rPr>
  </w:style>
  <w:style w:type="paragraph" w:customStyle="1" w:styleId="a5">
    <w:name w:val="Без интервала"/>
    <w:link w:val="a6"/>
    <w:uiPriority w:val="1"/>
    <w:qFormat/>
    <w:rsid w:val="0033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rsid w:val="003300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aliases w:val="Обычный (Web)"/>
    <w:basedOn w:val="a"/>
    <w:unhideWhenUsed/>
    <w:rsid w:val="0033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Без интервала1"/>
    <w:uiPriority w:val="1"/>
    <w:qFormat/>
    <w:rsid w:val="0033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33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Title"/>
    <w:basedOn w:val="a"/>
    <w:link w:val="a9"/>
    <w:qFormat/>
    <w:rsid w:val="003300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 Знак"/>
    <w:basedOn w:val="a0"/>
    <w:link w:val="a8"/>
    <w:rsid w:val="00330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33002D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33002D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3002D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aliases w:val="List Paragraph_Num123,Number Bullets,List Paragraph (numbered (a))"/>
    <w:basedOn w:val="a"/>
    <w:link w:val="ad"/>
    <w:uiPriority w:val="34"/>
    <w:qFormat/>
    <w:rsid w:val="0033002D"/>
    <w:pPr>
      <w:ind w:left="720"/>
      <w:contextualSpacing/>
    </w:pPr>
    <w:rPr>
      <w:rFonts w:eastAsia="Times New Roman"/>
      <w:lang w:eastAsia="uk-UA"/>
    </w:rPr>
  </w:style>
  <w:style w:type="character" w:customStyle="1" w:styleId="3">
    <w:name w:val="Основной текст (3)_"/>
    <w:basedOn w:val="a0"/>
    <w:link w:val="30"/>
    <w:locked/>
    <w:rsid w:val="0033002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002D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character" w:customStyle="1" w:styleId="ytattributedstringhost">
    <w:name w:val="ytattributedstringhost"/>
    <w:basedOn w:val="a0"/>
    <w:rsid w:val="0033002D"/>
  </w:style>
  <w:style w:type="character" w:customStyle="1" w:styleId="ad">
    <w:name w:val="Абзац списку Знак"/>
    <w:aliases w:val="List Paragraph_Num123 Знак,Number Bullets Знак,List Paragraph (numbered (a)) Знак"/>
    <w:link w:val="ac"/>
    <w:uiPriority w:val="34"/>
    <w:qFormat/>
    <w:rsid w:val="0033002D"/>
    <w:rPr>
      <w:rFonts w:eastAsia="Times New Roman"/>
      <w:lang w:eastAsia="uk-UA"/>
    </w:rPr>
  </w:style>
  <w:style w:type="paragraph" w:styleId="ae">
    <w:name w:val="header"/>
    <w:basedOn w:val="a"/>
    <w:link w:val="af"/>
    <w:uiPriority w:val="99"/>
    <w:unhideWhenUsed/>
    <w:rsid w:val="003300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ій колонтитул Знак"/>
    <w:basedOn w:val="a0"/>
    <w:link w:val="ae"/>
    <w:uiPriority w:val="99"/>
    <w:rsid w:val="0033002D"/>
    <w:rPr>
      <w:rFonts w:eastAsia="Times New Roman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3300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1">
    <w:name w:val="Нижній колонтитул Знак"/>
    <w:basedOn w:val="a0"/>
    <w:link w:val="af0"/>
    <w:uiPriority w:val="99"/>
    <w:semiHidden/>
    <w:rsid w:val="0033002D"/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94D8-F316-4405-8947-13358773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30</Pages>
  <Words>34070</Words>
  <Characters>19420</Characters>
  <Application>Microsoft Office Word</Application>
  <DocSecurity>0</DocSecurity>
  <Lines>161</Lines>
  <Paragraphs>106</Paragraphs>
  <ScaleCrop>false</ScaleCrop>
  <Company/>
  <LinksUpToDate>false</LinksUpToDate>
  <CharactersWithSpaces>53384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3</cp:revision>
  <dcterms:created xsi:type="dcterms:W3CDTF">2026-06-10T07:35:00Z</dcterms:created>
  <dcterms:modified xsi:type="dcterms:W3CDTF">2026-06-10T08:06:00Z</dcterms:modified>
</cp:coreProperties>
</file>