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6419" w:rsidRPr="00D86419" w:rsidRDefault="00D86419" w:rsidP="00D86419">
      <w:pPr>
        <w:ind w:left="5529"/>
        <w:jc w:val="both"/>
        <w:rPr>
          <w:color w:val="FF0000"/>
          <w:sz w:val="26"/>
          <w:szCs w:val="26"/>
          <w:lang w:val="uk-UA" w:eastAsia="uk-UA"/>
        </w:rPr>
      </w:pPr>
      <w:r w:rsidRPr="00D86419">
        <w:rPr>
          <w:color w:val="FF0000"/>
          <w:sz w:val="28"/>
          <w:szCs w:val="28"/>
          <w:lang w:val="uk-UA" w:eastAsia="uk-UA"/>
        </w:rPr>
        <w:t>Додаток 2</w:t>
      </w:r>
    </w:p>
    <w:p w:rsidR="00D86419" w:rsidRPr="00D86419" w:rsidRDefault="00D86419" w:rsidP="00D86419">
      <w:pPr>
        <w:pStyle w:val="a5"/>
        <w:ind w:left="5529"/>
        <w:jc w:val="both"/>
        <w:rPr>
          <w:b w:val="0"/>
          <w:color w:val="FF0000"/>
          <w:lang w:eastAsia="uk-UA"/>
        </w:rPr>
      </w:pPr>
      <w:r w:rsidRPr="00D86419">
        <w:rPr>
          <w:b w:val="0"/>
          <w:color w:val="FF0000"/>
          <w:lang w:eastAsia="uk-UA"/>
        </w:rPr>
        <w:t>до рішення виконавчого комітету</w:t>
      </w:r>
    </w:p>
    <w:p w:rsidR="00D86419" w:rsidRPr="00D86419" w:rsidRDefault="00D86419" w:rsidP="00D86419">
      <w:pPr>
        <w:pStyle w:val="a5"/>
        <w:ind w:left="5529"/>
        <w:jc w:val="both"/>
        <w:rPr>
          <w:b w:val="0"/>
          <w:color w:val="FF0000"/>
          <w:lang w:eastAsia="uk-UA"/>
        </w:rPr>
      </w:pPr>
      <w:r w:rsidRPr="00D86419">
        <w:rPr>
          <w:b w:val="0"/>
          <w:color w:val="FF0000"/>
          <w:lang w:eastAsia="uk-UA"/>
        </w:rPr>
        <w:t>Городоцької сільської ради</w:t>
      </w:r>
    </w:p>
    <w:p w:rsidR="00D86419" w:rsidRPr="00D86419" w:rsidRDefault="00D86419" w:rsidP="00D86419">
      <w:pPr>
        <w:pStyle w:val="a5"/>
        <w:ind w:left="5529"/>
        <w:jc w:val="both"/>
        <w:rPr>
          <w:b w:val="0"/>
          <w:color w:val="FF0000"/>
          <w:lang w:eastAsia="uk-UA"/>
        </w:rPr>
      </w:pPr>
      <w:r w:rsidRPr="00D86419">
        <w:rPr>
          <w:b w:val="0"/>
          <w:color w:val="FF0000"/>
          <w:lang w:eastAsia="uk-UA"/>
        </w:rPr>
        <w:t xml:space="preserve">_____________№___ </w:t>
      </w:r>
    </w:p>
    <w:p w:rsidR="00D86419" w:rsidRPr="00D86419" w:rsidRDefault="00D86419" w:rsidP="00CA2C0D">
      <w:pPr>
        <w:jc w:val="center"/>
        <w:rPr>
          <w:b/>
          <w:sz w:val="28"/>
          <w:szCs w:val="28"/>
          <w:lang w:val="uk-UA" w:eastAsia="uk-UA"/>
        </w:rPr>
      </w:pPr>
    </w:p>
    <w:p w:rsidR="00D86419" w:rsidRPr="00D86419" w:rsidRDefault="00D86419" w:rsidP="00CA2C0D">
      <w:pPr>
        <w:jc w:val="center"/>
        <w:rPr>
          <w:b/>
          <w:sz w:val="28"/>
          <w:szCs w:val="28"/>
          <w:lang w:val="uk-UA" w:eastAsia="uk-UA"/>
        </w:rPr>
      </w:pPr>
    </w:p>
    <w:p w:rsidR="00CA2C0D" w:rsidRPr="00D86419" w:rsidRDefault="00CA2C0D" w:rsidP="00CA2C0D">
      <w:pPr>
        <w:jc w:val="center"/>
        <w:rPr>
          <w:b/>
          <w:sz w:val="28"/>
          <w:szCs w:val="28"/>
          <w:lang w:val="uk-UA" w:eastAsia="uk-UA"/>
        </w:rPr>
      </w:pPr>
      <w:r w:rsidRPr="00D86419">
        <w:rPr>
          <w:b/>
          <w:sz w:val="28"/>
          <w:szCs w:val="28"/>
          <w:lang w:val="uk-UA" w:eastAsia="uk-UA"/>
        </w:rPr>
        <w:t xml:space="preserve">ПЛАН ЗАХОДІВ </w:t>
      </w:r>
      <w:r w:rsidRPr="00D86419">
        <w:rPr>
          <w:b/>
          <w:sz w:val="28"/>
          <w:szCs w:val="28"/>
          <w:lang w:val="uk-UA" w:eastAsia="uk-UA"/>
        </w:rPr>
        <w:br/>
        <w:t>щодо складання</w:t>
      </w:r>
      <w:r w:rsidR="004B0FBC" w:rsidRPr="00D86419">
        <w:rPr>
          <w:b/>
          <w:sz w:val="28"/>
          <w:szCs w:val="28"/>
          <w:lang w:val="uk-UA" w:eastAsia="uk-UA"/>
        </w:rPr>
        <w:t xml:space="preserve">, розгляду і затвердження </w:t>
      </w:r>
      <w:r w:rsidRPr="00D86419">
        <w:rPr>
          <w:b/>
          <w:sz w:val="28"/>
          <w:szCs w:val="28"/>
          <w:lang w:val="uk-UA" w:eastAsia="uk-UA"/>
        </w:rPr>
        <w:t xml:space="preserve"> проекту бюджету Городоцької сільської</w:t>
      </w:r>
      <w:r w:rsidR="0006102B" w:rsidRPr="00D86419">
        <w:rPr>
          <w:b/>
          <w:sz w:val="28"/>
          <w:szCs w:val="28"/>
          <w:lang w:val="uk-UA" w:eastAsia="uk-UA"/>
        </w:rPr>
        <w:t xml:space="preserve">  територіальної громади на 202</w:t>
      </w:r>
      <w:r w:rsidR="00B35199" w:rsidRPr="00D86419">
        <w:rPr>
          <w:b/>
          <w:sz w:val="28"/>
          <w:szCs w:val="28"/>
          <w:lang w:val="uk-UA" w:eastAsia="uk-UA"/>
        </w:rPr>
        <w:t>7</w:t>
      </w:r>
      <w:r w:rsidRPr="00D86419">
        <w:rPr>
          <w:b/>
          <w:sz w:val="28"/>
          <w:szCs w:val="28"/>
          <w:lang w:val="uk-UA" w:eastAsia="uk-UA"/>
        </w:rPr>
        <w:t xml:space="preserve"> рік</w:t>
      </w:r>
    </w:p>
    <w:p w:rsidR="00F0175F" w:rsidRPr="00D86419" w:rsidRDefault="00F0175F" w:rsidP="00CA2C0D">
      <w:pPr>
        <w:jc w:val="center"/>
        <w:rPr>
          <w:b/>
          <w:sz w:val="28"/>
          <w:szCs w:val="28"/>
          <w:lang w:val="uk-UA" w:eastAsia="uk-UA"/>
        </w:rPr>
      </w:pPr>
    </w:p>
    <w:tbl>
      <w:tblPr>
        <w:tblW w:w="49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31"/>
        <w:gridCol w:w="4665"/>
        <w:gridCol w:w="1559"/>
        <w:gridCol w:w="2956"/>
      </w:tblGrid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bookmarkStart w:id="0" w:name="n75"/>
            <w:bookmarkEnd w:id="0"/>
            <w:r w:rsidRPr="00D86419">
              <w:rPr>
                <w:lang w:val="uk-UA" w:eastAsia="uk-UA"/>
              </w:rPr>
              <w:t>№ з/п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Зміст заходів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Термін виконання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Відповідальні за виконання</w:t>
            </w:r>
            <w:r w:rsidR="000116FA" w:rsidRPr="00D86419">
              <w:rPr>
                <w:lang w:val="uk-UA" w:eastAsia="uk-UA"/>
              </w:rPr>
              <w:t>, джерела інформації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Уточнення параметрів, з урахуванням яких здійснюється горизонтальне вирівнювання податкоспроможності місцевих бюджетів (обсягів надходжень податку на доходи фізичних осіб та податку на прибуток, чисельність населення)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У терміни, доведені Міністерством фінансів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CA2C0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963B17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Уточнення</w:t>
            </w:r>
            <w:r w:rsidR="00CA2C0D" w:rsidRPr="00D86419">
              <w:rPr>
                <w:lang w:val="uk-UA" w:eastAsia="uk-UA"/>
              </w:rPr>
              <w:t xml:space="preserve"> інформації галузевим міністерствам щодо показників, з урахуванням яких здійснюються розрахунки обсягів міжбюджетних трансфертів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У терміни, доведені дорученнями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963B1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</w:t>
            </w:r>
            <w:r w:rsidR="00963B17" w:rsidRPr="00D86419">
              <w:rPr>
                <w:lang w:val="uk-UA" w:eastAsia="uk-UA"/>
              </w:rPr>
              <w:t>ий</w:t>
            </w:r>
            <w:r w:rsidRPr="00D86419">
              <w:rPr>
                <w:lang w:val="uk-UA" w:eastAsia="uk-UA"/>
              </w:rPr>
              <w:t xml:space="preserve"> </w:t>
            </w:r>
            <w:r w:rsidR="00963B17" w:rsidRPr="00D86419">
              <w:rPr>
                <w:lang w:val="uk-UA" w:eastAsia="uk-UA"/>
              </w:rPr>
              <w:t>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3.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Доведення до головних розпорядників та одержувачів  бюджетних коштів особливостей складання розрахунків до проекту бюджету та прогнозних обсягів міжбюджетних трансфертів на плановий рік, надісланих Міністерством фінансів України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У 3-х денний термін з дня отримання показників від Міністерства фінансів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963B17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4.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Підготовка пропозицій до проекту державного бюджету в частині міжбюджетних трансфертів та їх надання Міністерству фінансів України і галузевим міністерствам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За термінами, доведеними Міністерством фінансів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963B1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</w:t>
            </w:r>
            <w:r w:rsidR="00963B17" w:rsidRPr="00D86419">
              <w:rPr>
                <w:lang w:val="uk-UA" w:eastAsia="uk-UA"/>
              </w:rPr>
              <w:t>ий відділ</w:t>
            </w:r>
            <w:r w:rsidRPr="00D86419">
              <w:rPr>
                <w:lang w:val="uk-UA" w:eastAsia="uk-UA"/>
              </w:rPr>
              <w:t>, головні розпорядники бюджетних коштів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5.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963B17" w:rsidP="00963B1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Отримання  фінансовим</w:t>
            </w:r>
            <w:r w:rsidR="00CA2C0D" w:rsidRPr="00D86419">
              <w:rPr>
                <w:lang w:val="uk-UA" w:eastAsia="uk-UA"/>
              </w:rPr>
              <w:t xml:space="preserve"> </w:t>
            </w:r>
            <w:r w:rsidRPr="00D86419">
              <w:rPr>
                <w:lang w:val="uk-UA" w:eastAsia="uk-UA"/>
              </w:rPr>
              <w:t>відділом сільської</w:t>
            </w:r>
            <w:r w:rsidR="00CA2C0D" w:rsidRPr="00D86419">
              <w:rPr>
                <w:lang w:val="uk-UA" w:eastAsia="uk-UA"/>
              </w:rPr>
              <w:t xml:space="preserve"> ради: </w:t>
            </w:r>
            <w:r w:rsidR="00CA2C0D" w:rsidRPr="00D86419">
              <w:rPr>
                <w:lang w:val="uk-UA" w:eastAsia="uk-UA"/>
              </w:rPr>
              <w:br/>
              <w:t xml:space="preserve">- прогнозних обсягів міжбюджетних трансфертів, врахованих у проекті Державного бюджету, схваленого Кабінетом Міністрів України; </w:t>
            </w:r>
            <w:r w:rsidR="00CA2C0D" w:rsidRPr="00D86419">
              <w:rPr>
                <w:lang w:val="uk-UA" w:eastAsia="uk-UA"/>
              </w:rPr>
              <w:br/>
              <w:t xml:space="preserve">- методики їх визначення; </w:t>
            </w:r>
            <w:r w:rsidR="00CA2C0D" w:rsidRPr="00D86419">
              <w:rPr>
                <w:lang w:val="uk-UA" w:eastAsia="uk-UA"/>
              </w:rPr>
              <w:br/>
              <w:t>- організаційно-методологічних вимог та інших показників щодо складання проектів місцевих бюджетів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ind w:right="95"/>
              <w:jc w:val="center"/>
              <w:rPr>
                <w:lang w:val="uk-UA"/>
              </w:rPr>
            </w:pPr>
            <w:r w:rsidRPr="00D86419">
              <w:rPr>
                <w:lang w:val="uk-UA"/>
              </w:rPr>
              <w:t>У тижневий строк з дня прийняття проекту закону про Державний бюджет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034D15" w:rsidP="00963B1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Міністерство фінансів України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6.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Доведення до головних розпорядників бюджетних коштів: </w:t>
            </w:r>
            <w:r w:rsidRPr="00D86419">
              <w:rPr>
                <w:lang w:val="uk-UA" w:eastAsia="uk-UA"/>
              </w:rPr>
              <w:br/>
              <w:t xml:space="preserve">- прогнозних обсягів міжбюджетних трансфертів, врахованих у проекті державного бюджету, схваленого Кабінетом Міністрів України; </w:t>
            </w:r>
            <w:r w:rsidRPr="00D86419">
              <w:rPr>
                <w:lang w:val="uk-UA" w:eastAsia="uk-UA"/>
              </w:rPr>
              <w:br/>
              <w:t>- методики їх визначення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У триденний термін з дня отримання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963B17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lastRenderedPageBreak/>
              <w:t>7.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Доведення до головних розпорядників бюджетних коштів: </w:t>
            </w:r>
            <w:r w:rsidRPr="00D86419">
              <w:rPr>
                <w:lang w:val="uk-UA" w:eastAsia="uk-UA"/>
              </w:rPr>
              <w:br/>
              <w:t xml:space="preserve">- інструкції з підготовки бюджетних запитів; </w:t>
            </w:r>
            <w:r w:rsidRPr="00D86419">
              <w:rPr>
                <w:lang w:val="uk-UA" w:eastAsia="uk-UA"/>
              </w:rPr>
              <w:br/>
              <w:t xml:space="preserve">- граничних показників видатків місцевого бюджету та надання кредитів з місцевого бюджету; </w:t>
            </w:r>
            <w:r w:rsidRPr="00D86419">
              <w:rPr>
                <w:lang w:val="uk-UA" w:eastAsia="uk-UA"/>
              </w:rPr>
              <w:br/>
              <w:t>- інструктивного листа щодо організаційних та інших вимог, яких зобов'язані дотримуватися всі розпорядники бюджетних коштів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До 1 жовтня</w:t>
            </w:r>
          </w:p>
          <w:p w:rsidR="000116FA" w:rsidRPr="00D86419" w:rsidRDefault="00034D15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202</w:t>
            </w:r>
            <w:r w:rsidR="00B35199" w:rsidRPr="00D86419">
              <w:rPr>
                <w:lang w:val="uk-UA" w:eastAsia="uk-UA"/>
              </w:rPr>
              <w:t>6</w:t>
            </w:r>
            <w:r w:rsidR="000116FA"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963B17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8.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Організація роботи з розробки бюджетних запитів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963B17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Жовтень</w:t>
            </w:r>
            <w:r w:rsidR="000116FA" w:rsidRPr="00D86419">
              <w:rPr>
                <w:lang w:val="uk-UA" w:eastAsia="uk-UA"/>
              </w:rPr>
              <w:t xml:space="preserve"> 202</w:t>
            </w:r>
            <w:r w:rsidR="00B35199" w:rsidRPr="00D86419">
              <w:rPr>
                <w:lang w:val="uk-UA" w:eastAsia="uk-UA"/>
              </w:rPr>
              <w:t>6</w:t>
            </w:r>
            <w:r w:rsidR="000116FA"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Головні розпорядники бюджетних коштів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9.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963B17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Подання бюджетних запитів фінансовому </w:t>
            </w:r>
            <w:r w:rsidR="00963B17" w:rsidRPr="00D86419">
              <w:rPr>
                <w:lang w:val="uk-UA" w:eastAsia="uk-UA"/>
              </w:rPr>
              <w:t>відділу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До 15 жовтня</w:t>
            </w:r>
          </w:p>
          <w:p w:rsidR="00CA2C0D" w:rsidRPr="00D86419" w:rsidRDefault="000116FA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202</w:t>
            </w:r>
            <w:r w:rsidR="00B35199" w:rsidRPr="00D86419">
              <w:rPr>
                <w:lang w:val="uk-UA" w:eastAsia="uk-UA"/>
              </w:rPr>
              <w:t>6</w:t>
            </w:r>
            <w:r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Головні розпорядники бюджетних коштів, одержувачі  бюджетних коштів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10.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C0D" w:rsidRPr="00D86419" w:rsidRDefault="00CA2C0D" w:rsidP="00B351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/>
              </w:rPr>
              <w:t>Відповідно до вимог ст.91 Бюджетного кодексу України для планування в проекті місцевого бюджету на 202</w:t>
            </w:r>
            <w:r w:rsidR="00B35199" w:rsidRPr="00D86419">
              <w:rPr>
                <w:lang w:val="uk-UA"/>
              </w:rPr>
              <w:t>7</w:t>
            </w:r>
            <w:r w:rsidRPr="00D86419">
              <w:rPr>
                <w:lang w:val="uk-UA"/>
              </w:rPr>
              <w:t xml:space="preserve"> рік видатків на реалізацію Програм, затверджених </w:t>
            </w:r>
            <w:r w:rsidR="00963B17" w:rsidRPr="00D86419">
              <w:rPr>
                <w:lang w:val="uk-UA"/>
              </w:rPr>
              <w:t>сільською</w:t>
            </w:r>
            <w:r w:rsidR="000116FA" w:rsidRPr="00D86419">
              <w:rPr>
                <w:lang w:val="uk-UA"/>
              </w:rPr>
              <w:t xml:space="preserve"> радою, привести перелік</w:t>
            </w:r>
            <w:r w:rsidR="00963B17" w:rsidRPr="00D86419">
              <w:rPr>
                <w:lang w:val="uk-UA"/>
              </w:rPr>
              <w:t xml:space="preserve"> програм у відповідність з потребами громади,</w:t>
            </w:r>
            <w:r w:rsidR="00D86419">
              <w:rPr>
                <w:lang w:val="uk-UA"/>
              </w:rPr>
              <w:t xml:space="preserve"> </w:t>
            </w:r>
            <w:r w:rsidRPr="00D86419">
              <w:rPr>
                <w:lang w:val="uk-UA"/>
              </w:rPr>
              <w:t xml:space="preserve">а також тих програм, які вичерпали термін дії  та </w:t>
            </w:r>
            <w:r w:rsidR="000116FA" w:rsidRPr="00D86419">
              <w:rPr>
                <w:lang w:val="uk-UA"/>
              </w:rPr>
              <w:t xml:space="preserve">при необхідності </w:t>
            </w:r>
            <w:r w:rsidRPr="00D86419">
              <w:rPr>
                <w:lang w:val="uk-UA"/>
              </w:rPr>
              <w:t xml:space="preserve">винести на їх на затвердження  </w:t>
            </w:r>
            <w:r w:rsidR="00963B17" w:rsidRPr="00D86419">
              <w:rPr>
                <w:lang w:val="uk-UA"/>
              </w:rPr>
              <w:t xml:space="preserve">сільської </w:t>
            </w:r>
            <w:r w:rsidRPr="00D86419">
              <w:rPr>
                <w:lang w:val="uk-UA"/>
              </w:rPr>
              <w:t>ради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Серпень </w:t>
            </w:r>
            <w:r w:rsidR="000116FA" w:rsidRPr="00D86419">
              <w:rPr>
                <w:lang w:val="uk-UA" w:eastAsia="uk-UA"/>
              </w:rPr>
              <w:t>–</w:t>
            </w:r>
            <w:r w:rsidRPr="00D86419">
              <w:rPr>
                <w:lang w:val="uk-UA" w:eastAsia="uk-UA"/>
              </w:rPr>
              <w:t>Вересень</w:t>
            </w:r>
          </w:p>
          <w:p w:rsidR="000116FA" w:rsidRPr="00D86419" w:rsidRDefault="000116FA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202</w:t>
            </w:r>
            <w:r w:rsidR="00B35199" w:rsidRPr="00D86419">
              <w:rPr>
                <w:lang w:val="uk-UA" w:eastAsia="uk-UA"/>
              </w:rPr>
              <w:t>6</w:t>
            </w:r>
            <w:r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Головні розпорядники бюджетних коштів, Розробники місцевих Програм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12.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Формування прогнозних розрахунків за доходами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Жовтень</w:t>
            </w:r>
            <w:r w:rsidR="000116FA" w:rsidRPr="00D86419">
              <w:rPr>
                <w:lang w:val="uk-UA" w:eastAsia="uk-UA"/>
              </w:rPr>
              <w:t xml:space="preserve"> 202</w:t>
            </w:r>
            <w:r w:rsidR="00B35199" w:rsidRPr="00D86419">
              <w:rPr>
                <w:lang w:val="uk-UA" w:eastAsia="uk-UA"/>
              </w:rPr>
              <w:t>6</w:t>
            </w:r>
            <w:r w:rsidR="000116FA"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C0D" w:rsidRPr="00D86419" w:rsidRDefault="00A57E55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  <w:r w:rsidR="00CA2C0D" w:rsidRPr="00D86419">
              <w:rPr>
                <w:lang w:val="uk-UA" w:eastAsia="uk-UA"/>
              </w:rPr>
              <w:t xml:space="preserve"> 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13.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Здійснення аналізу бюджетних запитів, отриманих від головних розпорядників бюджетних коштів, та прийняття рішення щодо включення їх до пропозиції проекту місцевого бюджету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До 1 листопада</w:t>
            </w:r>
          </w:p>
          <w:p w:rsidR="000116FA" w:rsidRPr="00D86419" w:rsidRDefault="000116FA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202</w:t>
            </w:r>
            <w:r w:rsidR="00B35199" w:rsidRPr="00D86419">
              <w:rPr>
                <w:lang w:val="uk-UA" w:eastAsia="uk-UA"/>
              </w:rPr>
              <w:t>6</w:t>
            </w:r>
            <w:r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A57E55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14.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Доведення до головних розпорядників бюджетних коштів обсягів міжбюджетних трансфертів, врахованих у проекті державного бюджету, прийнятого Верховною Радою України у другому читанні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У триденний термін з дня отримання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A57E55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15.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Доведення до головних розпорядників бюджетних коштів відповідних обсягів субвенцій на здійснення державних програм соціального захисту, додаткової дотації на здійснення переданих з державного бюджету видатків з утримання закладів освіти та охорони здоров'я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У триденний термін з дня отримання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A57E55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16.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57E5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Вжиття заходів щодо залучення громадськості до процесу складання проекту бюджету </w:t>
            </w:r>
            <w:r w:rsidR="00A57E55" w:rsidRPr="00D86419">
              <w:rPr>
                <w:lang w:val="uk-UA" w:eastAsia="uk-UA"/>
              </w:rPr>
              <w:t>Городоцької сільської</w:t>
            </w:r>
            <w:r w:rsidRPr="00D86419">
              <w:rPr>
                <w:lang w:val="uk-UA" w:eastAsia="uk-UA"/>
              </w:rPr>
              <w:t xml:space="preserve"> територіальної громади (проведення засідань громадських рад, громадських слухань, консультацій з громадськістю, </w:t>
            </w:r>
            <w:r w:rsidRPr="00D86419">
              <w:rPr>
                <w:lang w:val="uk-UA" w:eastAsia="uk-UA"/>
              </w:rPr>
              <w:lastRenderedPageBreak/>
              <w:t>форумів, конференцій, брифінгів, дискусій, вивчення громадських думок)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A57E55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lastRenderedPageBreak/>
              <w:t>Листопад</w:t>
            </w:r>
          </w:p>
          <w:p w:rsidR="000116FA" w:rsidRPr="00D86419" w:rsidRDefault="000116FA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202</w:t>
            </w:r>
            <w:r w:rsidR="00B35199" w:rsidRPr="00D86419">
              <w:rPr>
                <w:lang w:val="uk-UA" w:eastAsia="uk-UA"/>
              </w:rPr>
              <w:t>6</w:t>
            </w:r>
            <w:r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A57E55" w:rsidP="00A57E5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Виконком сільської ради,</w:t>
            </w:r>
            <w:r w:rsidR="000116FA" w:rsidRPr="00D86419">
              <w:rPr>
                <w:lang w:val="uk-UA" w:eastAsia="uk-UA"/>
              </w:rPr>
              <w:t xml:space="preserve"> </w:t>
            </w:r>
            <w:r w:rsidRPr="00D86419">
              <w:rPr>
                <w:lang w:val="uk-UA" w:eastAsia="uk-UA"/>
              </w:rPr>
              <w:t>фінансовий відділ,</w:t>
            </w:r>
            <w:r w:rsidR="00CA2C0D" w:rsidRPr="00D86419">
              <w:rPr>
                <w:lang w:val="uk-UA" w:eastAsia="uk-UA"/>
              </w:rPr>
              <w:t xml:space="preserve"> головні розпорядники коштів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17.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57E5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Підготовка проекту рішення </w:t>
            </w:r>
            <w:r w:rsidR="00A57E55" w:rsidRPr="00D86419">
              <w:rPr>
                <w:lang w:val="uk-UA" w:eastAsia="uk-UA"/>
              </w:rPr>
              <w:t xml:space="preserve">сільської </w:t>
            </w:r>
            <w:r w:rsidRPr="00D86419">
              <w:rPr>
                <w:lang w:val="uk-UA" w:eastAsia="uk-UA"/>
              </w:rPr>
              <w:t xml:space="preserve"> ради про бюджет </w:t>
            </w:r>
            <w:r w:rsidR="00A57E55" w:rsidRPr="00D86419">
              <w:rPr>
                <w:lang w:val="uk-UA" w:eastAsia="uk-UA"/>
              </w:rPr>
              <w:t>Городоцької сільської</w:t>
            </w:r>
            <w:r w:rsidRPr="00D86419">
              <w:rPr>
                <w:lang w:val="uk-UA" w:eastAsia="uk-UA"/>
              </w:rPr>
              <w:t xml:space="preserve"> територіальної громади з додатками згідно з типовою формою, затвердженою відповідним наказом Мінфіну, і матеріалів, передбачених </w:t>
            </w:r>
            <w:hyperlink r:id="rId7" w:anchor="n1239" w:tgtFrame="_blank" w:history="1">
              <w:r w:rsidRPr="00D86419">
                <w:rPr>
                  <w:color w:val="0000FF"/>
                  <w:u w:val="single"/>
                  <w:lang w:val="uk-UA" w:eastAsia="uk-UA"/>
                </w:rPr>
                <w:t>статтею 76</w:t>
              </w:r>
            </w:hyperlink>
            <w:r w:rsidRPr="00D86419">
              <w:rPr>
                <w:lang w:val="uk-UA" w:eastAsia="uk-UA"/>
              </w:rPr>
              <w:t xml:space="preserve"> Бюджетного кодексу України, та його подання виконавчому комітету </w:t>
            </w:r>
            <w:r w:rsidR="00A57E55" w:rsidRPr="00D86419">
              <w:rPr>
                <w:lang w:val="uk-UA" w:eastAsia="uk-UA"/>
              </w:rPr>
              <w:t>сільської</w:t>
            </w:r>
            <w:r w:rsidRPr="00D86419">
              <w:rPr>
                <w:lang w:val="uk-UA" w:eastAsia="uk-UA"/>
              </w:rPr>
              <w:t xml:space="preserve"> ради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6FA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До </w:t>
            </w:r>
            <w:r w:rsidR="00A57E55" w:rsidRPr="00D86419">
              <w:rPr>
                <w:lang w:val="uk-UA" w:eastAsia="uk-UA"/>
              </w:rPr>
              <w:t>10</w:t>
            </w:r>
            <w:r w:rsidRPr="00D86419">
              <w:rPr>
                <w:lang w:val="uk-UA" w:eastAsia="uk-UA"/>
              </w:rPr>
              <w:t xml:space="preserve"> грудня</w:t>
            </w:r>
          </w:p>
          <w:p w:rsidR="00CA2C0D" w:rsidRPr="00D86419" w:rsidRDefault="000116FA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202</w:t>
            </w:r>
            <w:r w:rsidR="00B35199" w:rsidRPr="00D86419">
              <w:rPr>
                <w:lang w:val="uk-UA" w:eastAsia="uk-UA"/>
              </w:rPr>
              <w:t>6</w:t>
            </w:r>
            <w:r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A57E55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18.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313E3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Схвалення проекту рішення </w:t>
            </w:r>
            <w:r w:rsidR="00D86419" w:rsidRPr="00D86419">
              <w:rPr>
                <w:lang w:val="uk-UA" w:eastAsia="uk-UA"/>
              </w:rPr>
              <w:t>Городоцької</w:t>
            </w:r>
            <w:r w:rsidR="00A57E55" w:rsidRPr="00D86419">
              <w:rPr>
                <w:lang w:val="uk-UA" w:eastAsia="uk-UA"/>
              </w:rPr>
              <w:t xml:space="preserve"> сільської </w:t>
            </w:r>
            <w:r w:rsidRPr="00D86419">
              <w:rPr>
                <w:lang w:val="uk-UA" w:eastAsia="uk-UA"/>
              </w:rPr>
              <w:t xml:space="preserve">  ради «Про бюджет </w:t>
            </w:r>
            <w:r w:rsidR="00A57E55" w:rsidRPr="00D86419">
              <w:rPr>
                <w:lang w:val="uk-UA" w:eastAsia="uk-UA"/>
              </w:rPr>
              <w:t xml:space="preserve">Городоцької сільської </w:t>
            </w:r>
            <w:r w:rsidRPr="00D86419">
              <w:rPr>
                <w:lang w:val="uk-UA" w:eastAsia="uk-UA"/>
              </w:rPr>
              <w:t>територіальної громади на 202</w:t>
            </w:r>
            <w:r w:rsidR="00313E3B" w:rsidRPr="00D86419">
              <w:rPr>
                <w:lang w:val="uk-UA" w:eastAsia="uk-UA"/>
              </w:rPr>
              <w:t>6</w:t>
            </w:r>
            <w:r w:rsidRPr="00D86419">
              <w:rPr>
                <w:lang w:val="uk-UA" w:eastAsia="uk-UA"/>
              </w:rPr>
              <w:t xml:space="preserve"> рік»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6FA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До 1</w:t>
            </w:r>
            <w:r w:rsidR="00A57E55" w:rsidRPr="00D86419">
              <w:rPr>
                <w:lang w:val="uk-UA" w:eastAsia="uk-UA"/>
              </w:rPr>
              <w:t>5</w:t>
            </w:r>
            <w:r w:rsidRPr="00D86419">
              <w:rPr>
                <w:lang w:val="uk-UA" w:eastAsia="uk-UA"/>
              </w:rPr>
              <w:t xml:space="preserve"> грудня</w:t>
            </w:r>
          </w:p>
          <w:p w:rsidR="00CA2C0D" w:rsidRPr="00D86419" w:rsidRDefault="000116FA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202</w:t>
            </w:r>
            <w:r w:rsidR="00B35199" w:rsidRPr="00D86419">
              <w:rPr>
                <w:lang w:val="uk-UA" w:eastAsia="uk-UA"/>
              </w:rPr>
              <w:t>6</w:t>
            </w:r>
            <w:r w:rsidRPr="00D86419">
              <w:rPr>
                <w:lang w:val="uk-UA" w:eastAsia="uk-UA"/>
              </w:rPr>
              <w:t xml:space="preserve"> року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57E55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Виконавчий комітет </w:t>
            </w:r>
            <w:r w:rsidR="00A57E55" w:rsidRPr="00D86419">
              <w:rPr>
                <w:lang w:val="uk-UA" w:eastAsia="uk-UA"/>
              </w:rPr>
              <w:t xml:space="preserve">Городоцької сільської </w:t>
            </w:r>
            <w:r w:rsidRPr="00D86419">
              <w:rPr>
                <w:lang w:val="uk-UA" w:eastAsia="uk-UA"/>
              </w:rPr>
              <w:t xml:space="preserve"> ради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19.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B351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Направлення схваленого проекту рішення  </w:t>
            </w:r>
            <w:r w:rsidR="00D86419" w:rsidRPr="00D86419">
              <w:rPr>
                <w:lang w:val="uk-UA" w:eastAsia="uk-UA"/>
              </w:rPr>
              <w:t>Городоцької</w:t>
            </w:r>
            <w:r w:rsidR="00A57E55" w:rsidRPr="00D86419">
              <w:rPr>
                <w:lang w:val="uk-UA" w:eastAsia="uk-UA"/>
              </w:rPr>
              <w:t xml:space="preserve"> сільської   ради «Про бюджет Городоцької сільської територіальної громади на 202</w:t>
            </w:r>
            <w:r w:rsidR="00B35199" w:rsidRPr="00D86419">
              <w:rPr>
                <w:lang w:val="uk-UA" w:eastAsia="uk-UA"/>
              </w:rPr>
              <w:t>7</w:t>
            </w:r>
            <w:r w:rsidR="00A57E55" w:rsidRPr="00D86419">
              <w:rPr>
                <w:lang w:val="uk-UA" w:eastAsia="uk-UA"/>
              </w:rPr>
              <w:t xml:space="preserve"> рік»</w:t>
            </w:r>
            <w:r w:rsidRPr="00D86419">
              <w:rPr>
                <w:lang w:val="uk-UA" w:eastAsia="uk-UA"/>
              </w:rPr>
              <w:t xml:space="preserve"> </w:t>
            </w:r>
            <w:r w:rsidR="00A57E55" w:rsidRPr="00D86419">
              <w:rPr>
                <w:lang w:val="uk-UA" w:eastAsia="uk-UA"/>
              </w:rPr>
              <w:t>на розгляд сесії сільської ради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ind w:right="172"/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Не пізніше наступного дня після схвалення </w:t>
            </w:r>
            <w:r w:rsidR="00A57E55" w:rsidRPr="00D86419">
              <w:rPr>
                <w:lang w:val="uk-UA" w:eastAsia="uk-UA"/>
              </w:rPr>
              <w:t>виконкомом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D2795F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Виконавчий комітет Городоцької сільської  ради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20.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Розміщення бюджетних запитів на офіційних сайтах або оприлюднення їх в інший спосіб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pStyle w:val="rvps2"/>
              <w:jc w:val="center"/>
            </w:pPr>
            <w:r w:rsidRPr="00D86419">
              <w:t>Не пізніше ніж через три робочі дні після подання відповідній місцевій раді проекту рішення про місцевий бюджет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Головні розпорядники коштів</w:t>
            </w:r>
          </w:p>
        </w:tc>
      </w:tr>
      <w:tr w:rsidR="00D2795F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95F" w:rsidRPr="00D86419" w:rsidRDefault="00D2795F" w:rsidP="00D2795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21.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95F" w:rsidRPr="00D86419" w:rsidRDefault="00D2795F" w:rsidP="00313E3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Оприлюднення проекту рішення </w:t>
            </w:r>
            <w:r w:rsidR="00D86419" w:rsidRPr="00D86419">
              <w:rPr>
                <w:lang w:val="uk-UA" w:eastAsia="uk-UA"/>
              </w:rPr>
              <w:t>Городоцької</w:t>
            </w:r>
            <w:r w:rsidRPr="00D86419">
              <w:rPr>
                <w:lang w:val="uk-UA" w:eastAsia="uk-UA"/>
              </w:rPr>
              <w:t xml:space="preserve"> сільської   ради «Про бюджет Городоцької сільської територіальної громади на 202</w:t>
            </w:r>
            <w:r w:rsidR="00313E3B" w:rsidRPr="00D86419">
              <w:rPr>
                <w:lang w:val="uk-UA" w:eastAsia="uk-UA"/>
              </w:rPr>
              <w:t>6</w:t>
            </w:r>
            <w:r w:rsidRPr="00D86419">
              <w:rPr>
                <w:lang w:val="uk-UA" w:eastAsia="uk-UA"/>
              </w:rPr>
              <w:t xml:space="preserve"> рік», схваленого виконавчим комітетом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95F" w:rsidRPr="00D86419" w:rsidRDefault="00D2795F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В терміни відповідно до чинного законодавства до дати його розгляду на сесії ради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795F" w:rsidRPr="00D86419" w:rsidRDefault="00D2795F" w:rsidP="00D2795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Виконавчий комітет Городоцької сільської  ради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22.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313E3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Доопрацювання проекту рішення </w:t>
            </w:r>
            <w:r w:rsidR="00D86419" w:rsidRPr="00D86419">
              <w:rPr>
                <w:lang w:val="uk-UA" w:eastAsia="uk-UA"/>
              </w:rPr>
              <w:t>Городоцької</w:t>
            </w:r>
            <w:r w:rsidR="00D2795F" w:rsidRPr="00D86419">
              <w:rPr>
                <w:lang w:val="uk-UA" w:eastAsia="uk-UA"/>
              </w:rPr>
              <w:t xml:space="preserve"> сільської   ради «Про бюджет Городоцької сільської територіальної громади на 202</w:t>
            </w:r>
            <w:r w:rsidR="00313E3B" w:rsidRPr="00D86419">
              <w:rPr>
                <w:lang w:val="uk-UA" w:eastAsia="uk-UA"/>
              </w:rPr>
              <w:t>6</w:t>
            </w:r>
            <w:r w:rsidR="00D2795F" w:rsidRPr="00D86419">
              <w:rPr>
                <w:lang w:val="uk-UA" w:eastAsia="uk-UA"/>
              </w:rPr>
              <w:t xml:space="preserve"> рік» </w:t>
            </w:r>
            <w:r w:rsidRPr="00D86419">
              <w:rPr>
                <w:lang w:val="uk-UA" w:eastAsia="uk-UA"/>
              </w:rPr>
              <w:t>з урахуванням показників обсягів міжбюджетних трансфертів, врахованих у проекті державного бюджету, прийнятому Верховною Радою України у другому читанні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rStyle w:val="rvts0"/>
                <w:lang w:val="uk-UA"/>
              </w:rPr>
              <w:t>У тижневий строк з дня офіційного опублікування закону про Державний бюджет України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D2795F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Фінансовий відділ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23.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313E3B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Супровід розгляду проекту рішення </w:t>
            </w:r>
            <w:r w:rsidR="00D86419" w:rsidRPr="00D86419">
              <w:rPr>
                <w:lang w:val="uk-UA" w:eastAsia="uk-UA"/>
              </w:rPr>
              <w:t>Городоцької</w:t>
            </w:r>
            <w:r w:rsidR="00D2795F" w:rsidRPr="00D86419">
              <w:rPr>
                <w:lang w:val="uk-UA" w:eastAsia="uk-UA"/>
              </w:rPr>
              <w:t xml:space="preserve"> сільської   ради «Про бюджет Городоцької сільської територіальної громади на 202</w:t>
            </w:r>
            <w:r w:rsidR="00313E3B" w:rsidRPr="00D86419">
              <w:rPr>
                <w:lang w:val="uk-UA" w:eastAsia="uk-UA"/>
              </w:rPr>
              <w:t>6</w:t>
            </w:r>
            <w:r w:rsidR="00D2795F" w:rsidRPr="00D86419">
              <w:rPr>
                <w:lang w:val="uk-UA" w:eastAsia="uk-UA"/>
              </w:rPr>
              <w:t xml:space="preserve"> рік»</w:t>
            </w:r>
            <w:r w:rsidRPr="00D86419">
              <w:rPr>
                <w:lang w:val="uk-UA" w:eastAsia="uk-UA"/>
              </w:rPr>
              <w:t xml:space="preserve">  у </w:t>
            </w:r>
            <w:r w:rsidR="00D2795F" w:rsidRPr="00D86419">
              <w:rPr>
                <w:lang w:val="uk-UA" w:eastAsia="uk-UA"/>
              </w:rPr>
              <w:t>сільській раді</w:t>
            </w:r>
            <w:r w:rsidRPr="00D86419">
              <w:rPr>
                <w:lang w:val="uk-UA" w:eastAsia="uk-UA"/>
              </w:rPr>
              <w:t xml:space="preserve"> 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На пленарному засіданні ради та під час розгляду </w:t>
            </w:r>
            <w:r w:rsidRPr="00D86419">
              <w:rPr>
                <w:lang w:val="uk-UA" w:eastAsia="uk-UA"/>
              </w:rPr>
              <w:lastRenderedPageBreak/>
              <w:t>постійними комісіями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D2795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lastRenderedPageBreak/>
              <w:t xml:space="preserve">Представники виконавчого комітету </w:t>
            </w:r>
            <w:r w:rsidR="00D2795F" w:rsidRPr="00D86419">
              <w:rPr>
                <w:lang w:val="uk-UA" w:eastAsia="uk-UA"/>
              </w:rPr>
              <w:t>сільської ради</w:t>
            </w:r>
            <w:r w:rsidRPr="00D86419">
              <w:rPr>
                <w:lang w:val="uk-UA" w:eastAsia="uk-UA"/>
              </w:rPr>
              <w:t xml:space="preserve">, фінансового </w:t>
            </w:r>
            <w:r w:rsidR="00D2795F" w:rsidRPr="00D86419">
              <w:rPr>
                <w:lang w:val="uk-UA" w:eastAsia="uk-UA"/>
              </w:rPr>
              <w:t>відділу</w:t>
            </w:r>
            <w:r w:rsidRPr="00D86419">
              <w:rPr>
                <w:lang w:val="uk-UA" w:eastAsia="uk-UA"/>
              </w:rPr>
              <w:t>, головних розпорядників бюджетних коштів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lastRenderedPageBreak/>
              <w:t>24.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B35199">
            <w:pPr>
              <w:rPr>
                <w:lang w:val="uk-UA" w:eastAsia="uk-UA"/>
              </w:rPr>
            </w:pPr>
            <w:r w:rsidRPr="00D86419">
              <w:rPr>
                <w:lang w:val="uk-UA"/>
              </w:rPr>
              <w:t xml:space="preserve">Затвердження погодженого проекту рішення </w:t>
            </w:r>
            <w:r w:rsidR="00D86419" w:rsidRPr="00D86419">
              <w:rPr>
                <w:lang w:val="uk-UA" w:eastAsia="uk-UA"/>
              </w:rPr>
              <w:t>Городоцької</w:t>
            </w:r>
            <w:r w:rsidR="00D2795F" w:rsidRPr="00D86419">
              <w:rPr>
                <w:lang w:val="uk-UA" w:eastAsia="uk-UA"/>
              </w:rPr>
              <w:t xml:space="preserve"> сільської   ради «Про бюджет Городоцької сільської територіальної громади на 202</w:t>
            </w:r>
            <w:r w:rsidR="00B35199" w:rsidRPr="00D86419">
              <w:rPr>
                <w:lang w:val="uk-UA" w:eastAsia="uk-UA"/>
              </w:rPr>
              <w:t>7</w:t>
            </w:r>
            <w:r w:rsidR="00D2795F" w:rsidRPr="00D86419">
              <w:rPr>
                <w:lang w:val="uk-UA" w:eastAsia="uk-UA"/>
              </w:rPr>
              <w:t xml:space="preserve"> рік»</w:t>
            </w:r>
            <w:r w:rsidRPr="00D86419">
              <w:rPr>
                <w:lang w:val="uk-UA" w:eastAsia="uk-UA"/>
              </w:rPr>
              <w:t xml:space="preserve"> </w:t>
            </w:r>
            <w:r w:rsidRPr="00D86419">
              <w:rPr>
                <w:lang w:val="uk-UA"/>
              </w:rPr>
              <w:t>з додатками та пояснювальною запискою на сесії міської ради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/>
              </w:rPr>
              <w:t>До 25 грудня року, що передує плановому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D2795F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Городоцька сільська рада</w:t>
            </w:r>
            <w:r w:rsidR="00CA2C0D" w:rsidRPr="00D86419">
              <w:rPr>
                <w:lang w:val="uk-UA" w:eastAsia="uk-UA"/>
              </w:rPr>
              <w:t xml:space="preserve">  </w:t>
            </w:r>
          </w:p>
        </w:tc>
      </w:tr>
      <w:tr w:rsidR="00CA2C0D" w:rsidRPr="00D86419" w:rsidTr="00D2795F">
        <w:tc>
          <w:tcPr>
            <w:tcW w:w="2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25.</w:t>
            </w:r>
          </w:p>
        </w:tc>
        <w:tc>
          <w:tcPr>
            <w:tcW w:w="24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B351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Оприлюднення рішення </w:t>
            </w:r>
            <w:r w:rsidR="00D86419" w:rsidRPr="00D86419">
              <w:rPr>
                <w:lang w:val="uk-UA" w:eastAsia="uk-UA"/>
              </w:rPr>
              <w:t>Городоцької</w:t>
            </w:r>
            <w:r w:rsidR="00D2795F" w:rsidRPr="00D86419">
              <w:rPr>
                <w:lang w:val="uk-UA" w:eastAsia="uk-UA"/>
              </w:rPr>
              <w:t xml:space="preserve"> сільської   ради «Про бюджет Городоцької сільської територіальної громади на 202</w:t>
            </w:r>
            <w:r w:rsidR="00B35199" w:rsidRPr="00D86419">
              <w:rPr>
                <w:lang w:val="uk-UA" w:eastAsia="uk-UA"/>
              </w:rPr>
              <w:t>7</w:t>
            </w:r>
            <w:r w:rsidR="00D2795F" w:rsidRPr="00D86419">
              <w:rPr>
                <w:lang w:val="uk-UA" w:eastAsia="uk-UA"/>
              </w:rPr>
              <w:t xml:space="preserve"> рік» відповідно до діючого зако</w:t>
            </w:r>
            <w:bookmarkStart w:id="1" w:name="_GoBack"/>
            <w:bookmarkEnd w:id="1"/>
            <w:r w:rsidR="00D2795F" w:rsidRPr="00D86419">
              <w:rPr>
                <w:lang w:val="uk-UA" w:eastAsia="uk-UA"/>
              </w:rPr>
              <w:t>нодавства</w:t>
            </w:r>
          </w:p>
        </w:tc>
        <w:tc>
          <w:tcPr>
            <w:tcW w:w="8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74857">
            <w:pPr>
              <w:jc w:val="center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>В терміни відповідно до чинного законодавства до дати його розгляду на сесії</w:t>
            </w:r>
          </w:p>
        </w:tc>
        <w:tc>
          <w:tcPr>
            <w:tcW w:w="1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86419">
              <w:rPr>
                <w:lang w:val="uk-UA" w:eastAsia="uk-UA"/>
              </w:rPr>
              <w:t xml:space="preserve"> Секретар ради   </w:t>
            </w:r>
          </w:p>
          <w:p w:rsidR="00CA2C0D" w:rsidRPr="00D86419" w:rsidRDefault="00CA2C0D" w:rsidP="00AF746F">
            <w:pPr>
              <w:spacing w:before="100" w:beforeAutospacing="1" w:after="100" w:afterAutospacing="1"/>
              <w:rPr>
                <w:lang w:val="uk-UA" w:eastAsia="uk-UA"/>
              </w:rPr>
            </w:pPr>
          </w:p>
        </w:tc>
      </w:tr>
    </w:tbl>
    <w:p w:rsidR="00CA2C0D" w:rsidRPr="00D86419" w:rsidRDefault="00CA2C0D" w:rsidP="00CA2C0D">
      <w:pPr>
        <w:pStyle w:val="a3"/>
        <w:jc w:val="both"/>
        <w:rPr>
          <w:lang w:val="uk-UA"/>
        </w:rPr>
      </w:pPr>
    </w:p>
    <w:p w:rsidR="00D86419" w:rsidRDefault="00D86419" w:rsidP="00D86419">
      <w:pPr>
        <w:pStyle w:val="a3"/>
        <w:ind w:left="0"/>
        <w:jc w:val="both"/>
        <w:rPr>
          <w:lang w:val="uk-UA"/>
        </w:rPr>
      </w:pPr>
    </w:p>
    <w:p w:rsidR="00D86419" w:rsidRDefault="00D86419" w:rsidP="00D86419">
      <w:pPr>
        <w:pStyle w:val="a3"/>
        <w:ind w:left="0"/>
        <w:jc w:val="both"/>
        <w:rPr>
          <w:lang w:val="uk-UA"/>
        </w:rPr>
      </w:pPr>
    </w:p>
    <w:p w:rsidR="00CA2C0D" w:rsidRPr="00D86419" w:rsidRDefault="00F0175F" w:rsidP="00D86419">
      <w:pPr>
        <w:pStyle w:val="a3"/>
        <w:ind w:left="0"/>
        <w:jc w:val="both"/>
        <w:rPr>
          <w:lang w:val="uk-UA"/>
        </w:rPr>
      </w:pPr>
      <w:r w:rsidRPr="00D86419">
        <w:rPr>
          <w:lang w:val="uk-UA"/>
        </w:rPr>
        <w:t>Начальник ф</w:t>
      </w:r>
      <w:r w:rsidR="0006102B" w:rsidRPr="00D86419">
        <w:rPr>
          <w:lang w:val="uk-UA"/>
        </w:rPr>
        <w:t xml:space="preserve">інансового відділу                </w:t>
      </w:r>
      <w:r w:rsidR="00D86419">
        <w:rPr>
          <w:lang w:val="uk-UA"/>
        </w:rPr>
        <w:t xml:space="preserve">                                     </w:t>
      </w:r>
      <w:r w:rsidR="0006102B" w:rsidRPr="00D86419">
        <w:rPr>
          <w:lang w:val="uk-UA"/>
        </w:rPr>
        <w:t xml:space="preserve">                              Ірина ІЛЛЮК</w:t>
      </w:r>
    </w:p>
    <w:sectPr w:rsidR="00CA2C0D" w:rsidRPr="00D86419" w:rsidSect="00A21814">
      <w:headerReference w:type="default" r:id="rId8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1814" w:rsidRDefault="00A21814" w:rsidP="00A21814">
      <w:r>
        <w:separator/>
      </w:r>
    </w:p>
  </w:endnote>
  <w:endnote w:type="continuationSeparator" w:id="0">
    <w:p w:rsidR="00A21814" w:rsidRDefault="00A21814" w:rsidP="00A2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1814" w:rsidRDefault="00A21814" w:rsidP="00A21814">
      <w:r>
        <w:separator/>
      </w:r>
    </w:p>
  </w:footnote>
  <w:footnote w:type="continuationSeparator" w:id="0">
    <w:p w:rsidR="00A21814" w:rsidRDefault="00A21814" w:rsidP="00A2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2692673"/>
      <w:docPartObj>
        <w:docPartGallery w:val="Page Numbers (Top of Page)"/>
        <w:docPartUnique/>
      </w:docPartObj>
    </w:sdtPr>
    <w:sdtContent>
      <w:p w:rsidR="00A21814" w:rsidRDefault="00A218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A21814" w:rsidRDefault="00A218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0D"/>
    <w:rsid w:val="000116FA"/>
    <w:rsid w:val="00034D15"/>
    <w:rsid w:val="0006102B"/>
    <w:rsid w:val="00063E04"/>
    <w:rsid w:val="000B2AE9"/>
    <w:rsid w:val="00191B7A"/>
    <w:rsid w:val="00313E3B"/>
    <w:rsid w:val="00414F05"/>
    <w:rsid w:val="004B0FBC"/>
    <w:rsid w:val="00963B17"/>
    <w:rsid w:val="00A21814"/>
    <w:rsid w:val="00A57E55"/>
    <w:rsid w:val="00A74857"/>
    <w:rsid w:val="00B35199"/>
    <w:rsid w:val="00B67AA9"/>
    <w:rsid w:val="00BE6C5D"/>
    <w:rsid w:val="00CA2C0D"/>
    <w:rsid w:val="00D2795F"/>
    <w:rsid w:val="00D86419"/>
    <w:rsid w:val="00EC3C46"/>
    <w:rsid w:val="00F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368A"/>
  <w15:chartTrackingRefBased/>
  <w15:docId w15:val="{A8F2ABA3-72CC-4FAE-AAE3-DDD61427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C0D"/>
    <w:pPr>
      <w:ind w:left="720"/>
      <w:contextualSpacing/>
    </w:pPr>
  </w:style>
  <w:style w:type="character" w:customStyle="1" w:styleId="rvts0">
    <w:name w:val="rvts0"/>
    <w:basedOn w:val="a0"/>
    <w:rsid w:val="00CA2C0D"/>
  </w:style>
  <w:style w:type="paragraph" w:customStyle="1" w:styleId="rvps2">
    <w:name w:val="rvps2"/>
    <w:basedOn w:val="a"/>
    <w:rsid w:val="00CA2C0D"/>
    <w:pPr>
      <w:spacing w:before="100" w:beforeAutospacing="1" w:after="100" w:afterAutospacing="1"/>
    </w:pPr>
    <w:rPr>
      <w:lang w:val="uk-UA" w:eastAsia="uk-UA"/>
    </w:rPr>
  </w:style>
  <w:style w:type="paragraph" w:styleId="a4">
    <w:name w:val="Normal (Web)"/>
    <w:basedOn w:val="a"/>
    <w:rsid w:val="00CA2C0D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CA2C0D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A2181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218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2181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2181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4576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Сергій Шеремета</cp:lastModifiedBy>
  <cp:revision>11</cp:revision>
  <dcterms:created xsi:type="dcterms:W3CDTF">2025-05-06T08:30:00Z</dcterms:created>
  <dcterms:modified xsi:type="dcterms:W3CDTF">2026-06-08T09:11:00Z</dcterms:modified>
</cp:coreProperties>
</file>