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65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05"/>
        <w:gridCol w:w="992"/>
        <w:gridCol w:w="709"/>
        <w:gridCol w:w="2410"/>
        <w:gridCol w:w="850"/>
        <w:gridCol w:w="709"/>
        <w:gridCol w:w="851"/>
        <w:gridCol w:w="708"/>
        <w:gridCol w:w="709"/>
        <w:gridCol w:w="709"/>
        <w:gridCol w:w="850"/>
        <w:gridCol w:w="851"/>
        <w:gridCol w:w="709"/>
        <w:gridCol w:w="708"/>
        <w:gridCol w:w="851"/>
      </w:tblGrid>
      <w:tr w:rsidR="00812681" w:rsidRPr="002432B7" w:rsidTr="002750C9">
        <w:trPr>
          <w:trHeight w:val="1392"/>
        </w:trPr>
        <w:tc>
          <w:tcPr>
            <w:tcW w:w="1413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1105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Код Типової програмної класифікації видатків та кредиту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0D4C9D">
              <w:rPr>
                <w:rFonts w:ascii="Times New Roman" w:hAnsi="Times New Roman"/>
                <w:sz w:val="16"/>
                <w:szCs w:val="16"/>
              </w:rPr>
              <w:t>вання</w:t>
            </w:r>
            <w:proofErr w:type="spellEnd"/>
            <w:r w:rsidRPr="000D4C9D">
              <w:rPr>
                <w:rFonts w:ascii="Times New Roman" w:hAnsi="Times New Roman"/>
                <w:sz w:val="16"/>
                <w:szCs w:val="16"/>
              </w:rPr>
              <w:t xml:space="preserve"> місцевих бюджетів </w:t>
            </w:r>
          </w:p>
        </w:tc>
        <w:tc>
          <w:tcPr>
            <w:tcW w:w="992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  <w:proofErr w:type="spellStart"/>
            <w:r w:rsidRPr="000D4C9D">
              <w:rPr>
                <w:rFonts w:ascii="Times New Roman" w:hAnsi="Times New Roman"/>
                <w:sz w:val="16"/>
                <w:szCs w:val="16"/>
              </w:rPr>
              <w:t>Функціо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0D4C9D">
              <w:rPr>
                <w:rFonts w:ascii="Times New Roman" w:hAnsi="Times New Roman"/>
                <w:sz w:val="16"/>
                <w:szCs w:val="16"/>
              </w:rPr>
              <w:t>нальної</w:t>
            </w:r>
            <w:proofErr w:type="spellEnd"/>
            <w:r w:rsidRPr="000D4C9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класиці-</w:t>
            </w:r>
            <w:proofErr w:type="spellStart"/>
            <w:r w:rsidRPr="000D4C9D">
              <w:rPr>
                <w:rFonts w:ascii="Times New Roman" w:hAnsi="Times New Roman"/>
                <w:sz w:val="16"/>
                <w:szCs w:val="16"/>
              </w:rPr>
              <w:t>кації</w:t>
            </w:r>
            <w:proofErr w:type="spellEnd"/>
            <w:r w:rsidRPr="000D4C9D">
              <w:rPr>
                <w:rFonts w:ascii="Times New Roman" w:hAnsi="Times New Roman"/>
                <w:sz w:val="16"/>
                <w:szCs w:val="16"/>
              </w:rPr>
              <w:t xml:space="preserve"> видатків та </w:t>
            </w:r>
            <w:proofErr w:type="spellStart"/>
            <w:r w:rsidRPr="000D4C9D">
              <w:rPr>
                <w:rFonts w:ascii="Times New Roman" w:hAnsi="Times New Roman"/>
                <w:sz w:val="16"/>
                <w:szCs w:val="16"/>
              </w:rPr>
              <w:t>креди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0D4C9D">
              <w:rPr>
                <w:rFonts w:ascii="Times New Roman" w:hAnsi="Times New Roman"/>
                <w:sz w:val="16"/>
                <w:szCs w:val="16"/>
              </w:rPr>
              <w:t>тування</w:t>
            </w:r>
            <w:proofErr w:type="spellEnd"/>
            <w:r w:rsidRPr="000D4C9D">
              <w:rPr>
                <w:rFonts w:ascii="Times New Roman" w:hAnsi="Times New Roman"/>
                <w:sz w:val="16"/>
                <w:szCs w:val="16"/>
              </w:rPr>
              <w:t xml:space="preserve"> бюджету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КЕКВ</w:t>
            </w:r>
          </w:p>
        </w:tc>
        <w:tc>
          <w:tcPr>
            <w:tcW w:w="241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Найменування головного розпорядника коштів місцевого бюджету/відповідального виконавця, найменування бюджетної програми згідно з Типовою  програмною класифікацією видатків та кредитування місцевого бюджету</w:t>
            </w: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Усього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березень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квітень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травень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червень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липень</w:t>
            </w: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серпень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вересень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жовтень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листопад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грудень</w:t>
            </w:r>
          </w:p>
        </w:tc>
      </w:tr>
      <w:tr w:rsidR="00812681" w:rsidRPr="007F7DD7" w:rsidTr="002750C9">
        <w:trPr>
          <w:trHeight w:val="420"/>
        </w:trPr>
        <w:tc>
          <w:tcPr>
            <w:tcW w:w="1413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0100000</w:t>
            </w:r>
          </w:p>
        </w:tc>
        <w:tc>
          <w:tcPr>
            <w:tcW w:w="1105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Городоцька сільська рада</w:t>
            </w: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812681" w:rsidRPr="007F7DD7" w:rsidTr="002750C9">
        <w:trPr>
          <w:trHeight w:val="285"/>
        </w:trPr>
        <w:tc>
          <w:tcPr>
            <w:tcW w:w="1413" w:type="dxa"/>
          </w:tcPr>
          <w:p w:rsidR="00812681" w:rsidRPr="000D4C9D" w:rsidRDefault="00812681" w:rsidP="002750C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0110000</w:t>
            </w:r>
          </w:p>
        </w:tc>
        <w:tc>
          <w:tcPr>
            <w:tcW w:w="1105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Городоцька сільська рада</w:t>
            </w: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812681" w:rsidRPr="002432B7" w:rsidTr="002750C9">
        <w:trPr>
          <w:trHeight w:val="1270"/>
        </w:trPr>
        <w:tc>
          <w:tcPr>
            <w:tcW w:w="1413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0110150</w:t>
            </w:r>
          </w:p>
        </w:tc>
        <w:tc>
          <w:tcPr>
            <w:tcW w:w="1105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0150</w:t>
            </w:r>
          </w:p>
        </w:tc>
        <w:tc>
          <w:tcPr>
            <w:tcW w:w="992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0111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0D4C9D">
              <w:rPr>
                <w:rStyle w:val="Bold"/>
                <w:rFonts w:ascii="Times New Roman" w:hAnsi="Times New Roman"/>
                <w:b w:val="0"/>
                <w:bCs/>
                <w:sz w:val="16"/>
                <w:szCs w:val="16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сільської рад</w:t>
            </w: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-10000,0</w:t>
            </w:r>
          </w:p>
        </w:tc>
      </w:tr>
      <w:tr w:rsidR="00812681" w:rsidRPr="007F7DD7" w:rsidTr="002750C9">
        <w:trPr>
          <w:trHeight w:val="330"/>
        </w:trPr>
        <w:tc>
          <w:tcPr>
            <w:tcW w:w="1413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2273</w:t>
            </w:r>
          </w:p>
        </w:tc>
        <w:tc>
          <w:tcPr>
            <w:tcW w:w="241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-10000,0</w:t>
            </w:r>
          </w:p>
        </w:tc>
      </w:tr>
      <w:tr w:rsidR="00812681" w:rsidRPr="007F7DD7" w:rsidTr="002750C9">
        <w:trPr>
          <w:trHeight w:val="344"/>
        </w:trPr>
        <w:tc>
          <w:tcPr>
            <w:tcW w:w="1413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2274</w:t>
            </w:r>
          </w:p>
        </w:tc>
        <w:tc>
          <w:tcPr>
            <w:tcW w:w="241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-10000,0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</w:tr>
      <w:tr w:rsidR="00812681" w:rsidRPr="007F7DD7" w:rsidTr="002750C9">
        <w:trPr>
          <w:trHeight w:val="1177"/>
        </w:trPr>
        <w:tc>
          <w:tcPr>
            <w:tcW w:w="1413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0113242</w:t>
            </w:r>
          </w:p>
        </w:tc>
        <w:tc>
          <w:tcPr>
            <w:tcW w:w="1105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3242</w:t>
            </w:r>
          </w:p>
        </w:tc>
        <w:tc>
          <w:tcPr>
            <w:tcW w:w="992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1090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812681" w:rsidRPr="007F7DD7" w:rsidTr="002750C9">
        <w:trPr>
          <w:trHeight w:val="235"/>
        </w:trPr>
        <w:tc>
          <w:tcPr>
            <w:tcW w:w="1413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2210</w:t>
            </w:r>
          </w:p>
        </w:tc>
        <w:tc>
          <w:tcPr>
            <w:tcW w:w="241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-5700,0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-5700,0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  <w:tr w:rsidR="00812681" w:rsidRPr="007F7DD7" w:rsidTr="002750C9">
        <w:trPr>
          <w:trHeight w:val="405"/>
        </w:trPr>
        <w:tc>
          <w:tcPr>
            <w:tcW w:w="1413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2240</w:t>
            </w:r>
          </w:p>
        </w:tc>
        <w:tc>
          <w:tcPr>
            <w:tcW w:w="241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5700,0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5700,0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:rsidR="00812681" w:rsidRPr="000D4C9D" w:rsidRDefault="00812681" w:rsidP="002750C9">
            <w:pPr>
              <w:rPr>
                <w:rFonts w:ascii="Times New Roman" w:hAnsi="Times New Roman"/>
                <w:sz w:val="16"/>
                <w:szCs w:val="16"/>
              </w:rPr>
            </w:pPr>
            <w:r w:rsidRPr="000D4C9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</w:tr>
    </w:tbl>
    <w:p w:rsidR="00812681" w:rsidRPr="00857E84" w:rsidRDefault="00812681" w:rsidP="00812681">
      <w:pPr>
        <w:ind w:left="10065"/>
        <w:rPr>
          <w:rFonts w:ascii="Times New Roman" w:hAnsi="Times New Roman" w:cs="Times New Roman"/>
          <w:sz w:val="20"/>
          <w:szCs w:val="20"/>
        </w:rPr>
      </w:pPr>
      <w:r w:rsidRPr="00857E84">
        <w:rPr>
          <w:rFonts w:ascii="Times New Roman" w:hAnsi="Times New Roman" w:cs="Times New Roman"/>
          <w:sz w:val="20"/>
          <w:szCs w:val="20"/>
        </w:rPr>
        <w:t>Додаток</w:t>
      </w:r>
      <w:r w:rsidRPr="00857E84">
        <w:rPr>
          <w:rFonts w:ascii="Times New Roman" w:hAnsi="Times New Roman" w:cs="Times New Roman"/>
          <w:sz w:val="20"/>
          <w:szCs w:val="20"/>
        </w:rPr>
        <w:br/>
        <w:t>до розпорядження сільського голови</w:t>
      </w:r>
      <w:r w:rsidRPr="00857E84">
        <w:rPr>
          <w:rFonts w:ascii="Times New Roman" w:hAnsi="Times New Roman" w:cs="Times New Roman"/>
          <w:sz w:val="20"/>
          <w:szCs w:val="20"/>
        </w:rPr>
        <w:br/>
        <w:t>Городоцької с</w:t>
      </w:r>
      <w:r>
        <w:rPr>
          <w:rFonts w:ascii="Times New Roman" w:hAnsi="Times New Roman" w:cs="Times New Roman"/>
          <w:sz w:val="20"/>
          <w:szCs w:val="20"/>
        </w:rPr>
        <w:t>ільської ради</w:t>
      </w:r>
      <w:r>
        <w:rPr>
          <w:rFonts w:ascii="Times New Roman" w:hAnsi="Times New Roman" w:cs="Times New Roman"/>
          <w:sz w:val="20"/>
          <w:szCs w:val="20"/>
        </w:rPr>
        <w:br/>
        <w:t>15.04.2026 № 39</w:t>
      </w:r>
    </w:p>
    <w:p w:rsidR="00812681" w:rsidRDefault="00812681" w:rsidP="0081268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12681" w:rsidRDefault="00812681" w:rsidP="0081268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12681" w:rsidRPr="00857E84" w:rsidRDefault="00812681" w:rsidP="00812681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57E84">
        <w:rPr>
          <w:rFonts w:ascii="Times New Roman" w:hAnsi="Times New Roman" w:cs="Times New Roman"/>
          <w:sz w:val="20"/>
          <w:szCs w:val="20"/>
        </w:rPr>
        <w:t>Начальник відділу бухгалтерського обліку,</w:t>
      </w:r>
    </w:p>
    <w:p w:rsidR="00287371" w:rsidRDefault="00812681" w:rsidP="00812681">
      <w:pPr>
        <w:pStyle w:val="a3"/>
      </w:pPr>
      <w:r w:rsidRPr="00857E84">
        <w:rPr>
          <w:rFonts w:ascii="Times New Roman" w:hAnsi="Times New Roman" w:cs="Times New Roman"/>
          <w:sz w:val="20"/>
          <w:szCs w:val="20"/>
        </w:rPr>
        <w:t xml:space="preserve">звітності та економіки-головний бухгалтер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857E84">
        <w:rPr>
          <w:rFonts w:ascii="Times New Roman" w:hAnsi="Times New Roman" w:cs="Times New Roman"/>
          <w:sz w:val="20"/>
          <w:szCs w:val="20"/>
        </w:rPr>
        <w:t xml:space="preserve">        Тамара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7E84">
        <w:rPr>
          <w:rFonts w:ascii="Times New Roman" w:hAnsi="Times New Roman" w:cs="Times New Roman"/>
          <w:sz w:val="20"/>
          <w:szCs w:val="20"/>
        </w:rPr>
        <w:t>ПАНЧУК</w:t>
      </w:r>
    </w:p>
    <w:sectPr w:rsidR="00287371" w:rsidSect="00812681">
      <w:pgSz w:w="16838" w:h="11906" w:orient="landscape"/>
      <w:pgMar w:top="1134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81"/>
    <w:rsid w:val="000C3858"/>
    <w:rsid w:val="001F15C3"/>
    <w:rsid w:val="00237993"/>
    <w:rsid w:val="00287371"/>
    <w:rsid w:val="002D1FE3"/>
    <w:rsid w:val="00353EDC"/>
    <w:rsid w:val="00812681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999A"/>
  <w15:chartTrackingRefBased/>
  <w15:docId w15:val="{56782EAF-78A7-47E2-98C6-BC673E19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681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rsid w:val="00812681"/>
    <w:rPr>
      <w:b/>
      <w:u w:val="none"/>
      <w:vertAlign w:val="baseline"/>
    </w:rPr>
  </w:style>
  <w:style w:type="paragraph" w:styleId="a3">
    <w:name w:val="No Spacing"/>
    <w:uiPriority w:val="1"/>
    <w:qFormat/>
    <w:rsid w:val="00812681"/>
    <w:pPr>
      <w:spacing w:after="0" w:line="240" w:lineRule="auto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1055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Шеремета</dc:creator>
  <cp:keywords/>
  <dc:description/>
  <cp:lastModifiedBy>Сергій Шеремета</cp:lastModifiedBy>
  <cp:revision>1</cp:revision>
  <dcterms:created xsi:type="dcterms:W3CDTF">2026-06-16T06:47:00Z</dcterms:created>
  <dcterms:modified xsi:type="dcterms:W3CDTF">2026-06-16T06:49:00Z</dcterms:modified>
</cp:coreProperties>
</file>