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7468" w:rsidRDefault="004C7468" w:rsidP="004C7468">
      <w:pPr>
        <w:spacing w:after="0" w:line="240" w:lineRule="auto"/>
        <w:jc w:val="right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>
        <w:rPr>
          <w:rFonts w:ascii="Times New Roman" w:eastAsia="Times New Roman" w:hAnsi="Times New Roman"/>
          <w:color w:val="000080"/>
          <w:sz w:val="23"/>
          <w:szCs w:val="24"/>
          <w:lang w:eastAsia="ru-RU"/>
        </w:rPr>
        <w:t>ПРОЄКТ</w:t>
      </w:r>
    </w:p>
    <w:p w:rsidR="004C7468" w:rsidRPr="000541F0" w:rsidRDefault="004C7468" w:rsidP="004C7468">
      <w:pPr>
        <w:spacing w:after="0" w:line="240" w:lineRule="auto"/>
        <w:jc w:val="center"/>
        <w:rPr>
          <w:rFonts w:ascii="Times New Roman" w:eastAsia="Times New Roman" w:hAnsi="Times New Roman"/>
          <w:color w:val="000080"/>
          <w:sz w:val="23"/>
          <w:szCs w:val="24"/>
          <w:lang w:eastAsia="ru-RU"/>
        </w:rPr>
      </w:pPr>
      <w:r w:rsidRPr="000541F0">
        <w:rPr>
          <w:rFonts w:ascii="Times New Roman" w:eastAsia="Times New Roman" w:hAnsi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468" w:rsidRPr="000541F0" w:rsidRDefault="004C7468" w:rsidP="004C746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4C7468" w:rsidRPr="000541F0" w:rsidRDefault="004C7468" w:rsidP="004C746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/>
          <w:sz w:val="28"/>
          <w:szCs w:val="28"/>
          <w:lang w:eastAsia="ru-RU"/>
        </w:rPr>
        <w:t>ГОРОДОЦЬКА СІЛЬСЬКА РАДА</w:t>
      </w:r>
    </w:p>
    <w:p w:rsidR="004C7468" w:rsidRPr="000541F0" w:rsidRDefault="004C7468" w:rsidP="004C7468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hAnsi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:rsidR="004C7468" w:rsidRPr="000541F0" w:rsidRDefault="004C7468" w:rsidP="004C746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4C7468" w:rsidRPr="000541F0" w:rsidRDefault="004C7468" w:rsidP="004C746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4C7468" w:rsidRPr="000541F0" w:rsidRDefault="004C7468" w:rsidP="004C746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C7468" w:rsidRPr="000541F0" w:rsidRDefault="004C7468" w:rsidP="004C746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0541F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4C7468" w:rsidRDefault="004C7468" w:rsidP="004C746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C7468" w:rsidRPr="000541F0" w:rsidRDefault="004C7468" w:rsidP="004C746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C7468" w:rsidRPr="000541F0" w:rsidRDefault="00D337FE" w:rsidP="004C7468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20 квітня</w:t>
      </w:r>
      <w:r w:rsidR="004C7468" w:rsidRPr="000541F0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2026 року              с. Городок                </w:t>
      </w:r>
      <w:r w:rsidR="004C7468">
        <w:rPr>
          <w:rFonts w:ascii="Times New Roman" w:eastAsia="Times New Roman" w:hAnsi="Times New Roman"/>
          <w:bCs/>
          <w:color w:val="000000"/>
          <w:sz w:val="28"/>
          <w:szCs w:val="24"/>
          <w:lang w:eastAsia="ar-SA"/>
        </w:rPr>
        <w:t xml:space="preserve">                       № 21/60</w:t>
      </w:r>
    </w:p>
    <w:p w:rsidR="004C7468" w:rsidRPr="000541F0" w:rsidRDefault="004C7468" w:rsidP="004C746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C7468" w:rsidRPr="000541F0" w:rsidRDefault="004C7468" w:rsidP="004C746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4C7468" w:rsidRDefault="004C7468" w:rsidP="004C746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bookmarkStart w:id="0" w:name="_Hlk227597317"/>
      <w:bookmarkStart w:id="1" w:name="_GoBack"/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Про виділення в натурі земельної</w:t>
      </w:r>
    </w:p>
    <w:p w:rsidR="004C7468" w:rsidRDefault="004C7468" w:rsidP="004C746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частки ( паю ) власнику сертифіката</w:t>
      </w:r>
    </w:p>
    <w:p w:rsidR="004C7468" w:rsidRDefault="004C7468" w:rsidP="004C746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на право на земельну частку (пай)</w:t>
      </w:r>
    </w:p>
    <w:p w:rsidR="004C7468" w:rsidRDefault="004C7468" w:rsidP="004C7468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за рахунок земель колишнього</w:t>
      </w:r>
    </w:p>
    <w:p w:rsidR="004C7468" w:rsidRDefault="004C7468" w:rsidP="004C74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КСГП «Нива»</w:t>
      </w:r>
      <w:bookmarkEnd w:id="0"/>
    </w:p>
    <w:bookmarkEnd w:id="1"/>
    <w:p w:rsidR="004C7468" w:rsidRDefault="004C7468" w:rsidP="004C746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C7468" w:rsidRPr="001A1260" w:rsidRDefault="004C7468" w:rsidP="004C7468">
      <w:pPr>
        <w:pStyle w:val="a3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громадянина Стасюка Володимира Пилиповича про затвердження технічної документації із землеустрою щодо встановлення (відновлення) меж земельної ділянки в натурі (на місцевості) для ведення особистого селянського господарства, копію 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>сертифіката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 на земельну частку (пай</w:t>
      </w:r>
      <w:r w:rsidRPr="00660DE2">
        <w:rPr>
          <w:rFonts w:ascii="Times New Roman" w:eastAsia="Times New Roman" w:hAnsi="Times New Roman"/>
          <w:sz w:val="28"/>
          <w:szCs w:val="28"/>
          <w:lang w:eastAsia="ru-RU"/>
        </w:rPr>
        <w:t>) серії РВ № 029537, виданого головою Рівненської районної державної адміністрації 10 липня 1996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року, </w:t>
      </w:r>
      <w:r w:rsidRPr="003F2F82">
        <w:rPr>
          <w:rFonts w:ascii="Times New Roman" w:eastAsia="Times New Roman" w:hAnsi="Times New Roman"/>
          <w:sz w:val="28"/>
          <w:szCs w:val="28"/>
          <w:lang w:eastAsia="ru-RU"/>
        </w:rPr>
        <w:t>відповідно статей 12, 81, 116, 121, 122, 125, 126, 186 Земельного кодексу України, статей 19, 30 Закону України «Про землеустрій», статей 5, 7 Закону України «Про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за погодженням з постійними комісіями сільської ради, сільська рада</w:t>
      </w:r>
    </w:p>
    <w:p w:rsidR="004C7468" w:rsidRDefault="004C7468" w:rsidP="004C746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7468" w:rsidRDefault="004C7468" w:rsidP="004C746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ВИРІШИЛА:</w:t>
      </w:r>
    </w:p>
    <w:p w:rsidR="004C7468" w:rsidRDefault="004C7468" w:rsidP="004C7468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4C7468" w:rsidRDefault="004C7468" w:rsidP="004C746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128668816"/>
      <w:r>
        <w:rPr>
          <w:rFonts w:ascii="Times New Roman" w:eastAsia="Times New Roman" w:hAnsi="Times New Roman"/>
          <w:sz w:val="28"/>
          <w:szCs w:val="28"/>
          <w:lang w:eastAsia="ru-RU"/>
        </w:rPr>
        <w:t>Затвердити технічну документацію із землеустрою щодо встановлення (відновлення) меж земельної ділянки в натурі (на місцевості) власнику сертифіката на право на земельну частку (пай) громадяни</w:t>
      </w:r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>ну Стасюку Володимиру Пилиповичу на території Городоцької сільської ради Рівненського району Рівненської області площею 0,3877 га, кадастровий номер 5624683300:01:005:0162, для ведення особистого селянського господарства (сіножаті).</w:t>
      </w:r>
    </w:p>
    <w:p w:rsidR="004C7468" w:rsidRDefault="004C7468" w:rsidP="004C7468">
      <w:pPr>
        <w:pStyle w:val="a3"/>
        <w:tabs>
          <w:tab w:val="left" w:pos="993"/>
        </w:tabs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468" w:rsidRPr="00AF587F" w:rsidRDefault="004C7468" w:rsidP="004C746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Виділити в натурі (на місцевості) земельну частку (пай) площею 0,3877 га для ведення особистого селянського господарства (сіножаті) громадянину Стасюку Володимиру Пилиповичу на території Городоцької сільської ради Рівненського району Рівненської області.</w:t>
      </w:r>
    </w:p>
    <w:p w:rsidR="004C7468" w:rsidRDefault="004C7468" w:rsidP="004C7468">
      <w:pPr>
        <w:pStyle w:val="a4"/>
        <w:rPr>
          <w:rFonts w:eastAsia="Times New Roman"/>
          <w:sz w:val="28"/>
          <w:szCs w:val="28"/>
          <w:lang w:val="uk-UA" w:eastAsia="ru-RU"/>
        </w:rPr>
      </w:pPr>
    </w:p>
    <w:p w:rsidR="004C7468" w:rsidRPr="00AF587F" w:rsidRDefault="004C7468" w:rsidP="004C746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Громадянину Стасюку Володимиру Пилиповичу зареєструвати право </w:t>
      </w:r>
      <w:r w:rsidRPr="00AF587F">
        <w:rPr>
          <w:rFonts w:ascii="Times New Roman" w:eastAsia="Times New Roman" w:hAnsi="Times New Roman"/>
          <w:sz w:val="28"/>
          <w:szCs w:val="28"/>
          <w:lang w:eastAsia="ru-RU"/>
        </w:rPr>
        <w:t>власності на земельну ділянку відповідно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вимог Закону України «Про державну реєстрацію речових прав на нерухоме майно та їх обтяжень»</w:t>
      </w:r>
      <w:r w:rsidRPr="00AF587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7468" w:rsidRDefault="004C7468" w:rsidP="004C7468">
      <w:pPr>
        <w:pStyle w:val="a3"/>
        <w:tabs>
          <w:tab w:val="left" w:pos="1134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468" w:rsidRDefault="004C7468" w:rsidP="004C7468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4C7468" w:rsidRDefault="004C7468" w:rsidP="004C746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7468" w:rsidRDefault="004C7468" w:rsidP="004C746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7468" w:rsidRDefault="004C7468" w:rsidP="004C746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7468" w:rsidRDefault="004C7468" w:rsidP="004C746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Сільський голова                                                                       Сергій ПОЛІЩУК</w:t>
      </w:r>
    </w:p>
    <w:p w:rsidR="004C7468" w:rsidRDefault="004C7468" w:rsidP="004C746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C7468" w:rsidRDefault="004C7468" w:rsidP="004C7468"/>
    <w:p w:rsidR="004C7468" w:rsidRDefault="004C7468" w:rsidP="004C7468"/>
    <w:p w:rsidR="004C7468" w:rsidRDefault="004C7468" w:rsidP="004C7468"/>
    <w:p w:rsidR="004C7468" w:rsidRDefault="004C7468" w:rsidP="004C7468"/>
    <w:p w:rsidR="004C7468" w:rsidRDefault="004C7468" w:rsidP="004C7468"/>
    <w:p w:rsidR="000D6914" w:rsidRDefault="000D6914"/>
    <w:sectPr w:rsidR="000D6914" w:rsidSect="0011568D">
      <w:pgSz w:w="11906" w:h="16838"/>
      <w:pgMar w:top="31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10358"/>
    <w:multiLevelType w:val="hybridMultilevel"/>
    <w:tmpl w:val="09B233A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468"/>
    <w:rsid w:val="000D6914"/>
    <w:rsid w:val="0011568D"/>
    <w:rsid w:val="004C7468"/>
    <w:rsid w:val="00D3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277FA0-1969-4EB5-AC84-4B5A7F68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4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4C746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u-RU" w:eastAsia="en-US"/>
    </w:rPr>
  </w:style>
  <w:style w:type="paragraph" w:styleId="a5">
    <w:name w:val="Balloon Text"/>
    <w:basedOn w:val="a"/>
    <w:link w:val="a6"/>
    <w:uiPriority w:val="99"/>
    <w:semiHidden/>
    <w:unhideWhenUsed/>
    <w:rsid w:val="004C7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C7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1510</Words>
  <Characters>861</Characters>
  <Application>Microsoft Office Word</Application>
  <DocSecurity>0</DocSecurity>
  <Lines>7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4</cp:revision>
  <dcterms:created xsi:type="dcterms:W3CDTF">2026-04-23T12:56:00Z</dcterms:created>
  <dcterms:modified xsi:type="dcterms:W3CDTF">2026-04-23T13:33:00Z</dcterms:modified>
</cp:coreProperties>
</file>