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07E3645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3477">
        <w:rPr>
          <w:rFonts w:ascii="Times New Roman" w:hAnsi="Times New Roman"/>
          <w:sz w:val="28"/>
          <w:szCs w:val="28"/>
        </w:rPr>
        <w:t>Боровця</w:t>
      </w:r>
      <w:proofErr w:type="spellEnd"/>
      <w:r w:rsidR="00AE3477">
        <w:rPr>
          <w:rFonts w:ascii="Times New Roman" w:hAnsi="Times New Roman"/>
          <w:sz w:val="28"/>
          <w:szCs w:val="28"/>
        </w:rPr>
        <w:t xml:space="preserve"> Юрія Васильовича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AE3477">
        <w:rPr>
          <w:rFonts w:ascii="Times New Roman" w:hAnsi="Times New Roman"/>
          <w:sz w:val="28"/>
          <w:szCs w:val="28"/>
        </w:rPr>
        <w:t>07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AE3477">
        <w:rPr>
          <w:rFonts w:ascii="Times New Roman" w:hAnsi="Times New Roman"/>
          <w:sz w:val="28"/>
          <w:szCs w:val="28"/>
        </w:rPr>
        <w:t>квітня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38052AF9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E3477">
        <w:rPr>
          <w:rFonts w:ascii="Times New Roman" w:hAnsi="Times New Roman"/>
          <w:sz w:val="28"/>
          <w:szCs w:val="28"/>
          <w:lang w:val="uk-UA"/>
        </w:rPr>
        <w:t>37</w:t>
      </w:r>
      <w:r w:rsidR="000C26AA">
        <w:rPr>
          <w:rFonts w:ascii="Times New Roman" w:hAnsi="Times New Roman"/>
          <w:sz w:val="28"/>
          <w:szCs w:val="28"/>
          <w:lang w:val="uk-UA"/>
        </w:rPr>
        <w:t>-</w:t>
      </w:r>
      <w:r w:rsidR="00AD00A2">
        <w:rPr>
          <w:rFonts w:ascii="Times New Roman" w:hAnsi="Times New Roman"/>
          <w:sz w:val="28"/>
          <w:szCs w:val="28"/>
          <w:lang w:val="uk-UA"/>
        </w:rPr>
        <w:t>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E3477">
        <w:rPr>
          <w:rFonts w:ascii="Times New Roman" w:hAnsi="Times New Roman"/>
          <w:sz w:val="28"/>
          <w:szCs w:val="28"/>
          <w:lang w:val="uk-UA"/>
        </w:rPr>
        <w:t>Багряний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E3477">
        <w:rPr>
          <w:rFonts w:ascii="Times New Roman" w:hAnsi="Times New Roman"/>
          <w:sz w:val="28"/>
          <w:szCs w:val="28"/>
          <w:lang w:val="uk-UA"/>
        </w:rPr>
        <w:t>82.0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E3477">
        <w:rPr>
          <w:rFonts w:ascii="Times New Roman" w:hAnsi="Times New Roman"/>
          <w:bCs/>
          <w:sz w:val="28"/>
          <w:szCs w:val="28"/>
          <w:lang w:val="uk-UA"/>
        </w:rPr>
        <w:t>Боровцю</w:t>
      </w:r>
      <w:proofErr w:type="spellEnd"/>
      <w:r w:rsidR="00AE3477">
        <w:rPr>
          <w:rFonts w:ascii="Times New Roman" w:hAnsi="Times New Roman"/>
          <w:bCs/>
          <w:sz w:val="28"/>
          <w:szCs w:val="28"/>
          <w:lang w:val="uk-UA"/>
        </w:rPr>
        <w:t xml:space="preserve"> Юрієві Васильовичу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E3477">
        <w:rPr>
          <w:rFonts w:ascii="Times New Roman" w:hAnsi="Times New Roman"/>
          <w:sz w:val="28"/>
          <w:szCs w:val="28"/>
          <w:lang w:val="uk-UA"/>
        </w:rPr>
        <w:t>30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00A2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00A2">
        <w:rPr>
          <w:rFonts w:ascii="Times New Roman" w:hAnsi="Times New Roman"/>
          <w:sz w:val="28"/>
          <w:szCs w:val="28"/>
          <w:lang w:val="uk-UA"/>
        </w:rPr>
        <w:t>4</w:t>
      </w:r>
      <w:r w:rsidR="00AE3477">
        <w:rPr>
          <w:rFonts w:ascii="Times New Roman" w:hAnsi="Times New Roman"/>
          <w:sz w:val="28"/>
          <w:szCs w:val="28"/>
          <w:lang w:val="uk-UA"/>
        </w:rPr>
        <w:t>70390374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3052069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AE3477">
        <w:rPr>
          <w:rFonts w:ascii="Times New Roman" w:hAnsi="Times New Roman" w:cs="Times New Roman"/>
          <w:sz w:val="28"/>
          <w:szCs w:val="28"/>
          <w:lang w:val="uk-UA"/>
        </w:rPr>
        <w:t>4416-0630-0958-8444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347F36C3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00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AE3477">
        <w:rPr>
          <w:rFonts w:ascii="Times New Roman" w:hAnsi="Times New Roman"/>
          <w:sz w:val="28"/>
          <w:szCs w:val="28"/>
        </w:rPr>
        <w:t>Боровець</w:t>
      </w:r>
      <w:proofErr w:type="spellEnd"/>
      <w:r w:rsidR="00AE3477">
        <w:rPr>
          <w:rFonts w:ascii="Times New Roman" w:hAnsi="Times New Roman"/>
          <w:sz w:val="28"/>
          <w:szCs w:val="28"/>
        </w:rPr>
        <w:t xml:space="preserve"> Юрій Васильович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AE3477" w:rsidRPr="00AE3477">
        <w:rPr>
          <w:rFonts w:ascii="Times New Roman" w:hAnsi="Times New Roman"/>
          <w:sz w:val="28"/>
          <w:szCs w:val="28"/>
        </w:rPr>
        <w:t xml:space="preserve">37-А, який знаходиться на території Городоцької територіальної громади в масиві «Багряний», загальною площею 82.0 м2, належний на праві власності громадянину </w:t>
      </w:r>
      <w:proofErr w:type="spellStart"/>
      <w:r w:rsidR="00AE3477" w:rsidRPr="00AE3477">
        <w:rPr>
          <w:rFonts w:ascii="Times New Roman" w:hAnsi="Times New Roman"/>
          <w:sz w:val="28"/>
          <w:szCs w:val="28"/>
        </w:rPr>
        <w:t>Боровцю</w:t>
      </w:r>
      <w:proofErr w:type="spellEnd"/>
      <w:r w:rsidR="00AE3477" w:rsidRPr="00AE3477">
        <w:rPr>
          <w:rFonts w:ascii="Times New Roman" w:hAnsi="Times New Roman"/>
          <w:sz w:val="28"/>
          <w:szCs w:val="28"/>
        </w:rPr>
        <w:t xml:space="preserve"> Юрієві Васильовичу згідно витягу з Державного реєстру речових прав нерухоме майно про реєстрацію права власності від 30 березня 2026 року, індексний номер витягу: 470390374, реєстраційний номер об'єкта нерухомого майна: 3305206956060,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4416-0630-0958-8444,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3B2543D3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AE3477" w:rsidRPr="00AE3477">
        <w:rPr>
          <w:rFonts w:ascii="Times New Roman" w:hAnsi="Times New Roman"/>
          <w:sz w:val="28"/>
          <w:szCs w:val="28"/>
        </w:rPr>
        <w:t xml:space="preserve">37-А, який знаходиться на території Городоцької територіальної громади в масиві «Багряний», загальною площею 82.0 м2, належний на праві власності громадянину </w:t>
      </w:r>
      <w:proofErr w:type="spellStart"/>
      <w:r w:rsidR="00AE3477" w:rsidRPr="00AE3477">
        <w:rPr>
          <w:rFonts w:ascii="Times New Roman" w:hAnsi="Times New Roman"/>
          <w:sz w:val="28"/>
          <w:szCs w:val="28"/>
        </w:rPr>
        <w:t>Боровцю</w:t>
      </w:r>
      <w:proofErr w:type="spellEnd"/>
      <w:r w:rsidR="00AE3477" w:rsidRPr="00AE3477">
        <w:rPr>
          <w:rFonts w:ascii="Times New Roman" w:hAnsi="Times New Roman"/>
          <w:sz w:val="28"/>
          <w:szCs w:val="28"/>
        </w:rPr>
        <w:t xml:space="preserve"> Юрієві Васильовичу згідно витягу з Державного реєстру речових прав нерухоме майно про реєстрацію права власності від 30 березня 2026 року, індексний номер витягу: 470390374, реєстраційний номер об'єкта нерухомого майна: 3305206956060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4617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37</cp:revision>
  <cp:lastPrinted>2026-04-09T13:18:00Z</cp:lastPrinted>
  <dcterms:created xsi:type="dcterms:W3CDTF">2024-10-21T09:09:00Z</dcterms:created>
  <dcterms:modified xsi:type="dcterms:W3CDTF">2026-04-09T13:19:00Z</dcterms:modified>
</cp:coreProperties>
</file>