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1EC4" w:rsidRPr="001E4591" w:rsidRDefault="00971EC4" w:rsidP="00971EC4">
      <w:pPr>
        <w:pStyle w:val="a6"/>
        <w:jc w:val="right"/>
        <w:rPr>
          <w:rFonts w:ascii="Times New Roman" w:hAnsi="Times New Roman" w:cs="Times New Roman"/>
        </w:rPr>
      </w:pPr>
      <w:r w:rsidRPr="001E4591">
        <w:rPr>
          <w:rFonts w:ascii="Times New Roman" w:hAnsi="Times New Roman" w:cs="Times New Roman"/>
        </w:rPr>
        <w:t>ПРОЄКТ</w:t>
      </w:r>
    </w:p>
    <w:p w:rsidR="00971EC4" w:rsidRPr="001E4591" w:rsidRDefault="00971EC4" w:rsidP="00971EC4">
      <w:pPr>
        <w:pStyle w:val="a6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  <w:r w:rsidRPr="001E4591">
        <w:rPr>
          <w:rFonts w:ascii="Times New Roman" w:hAnsi="Times New Roman" w:cs="Times New Roman"/>
          <w:noProof/>
          <w:color w:val="000080"/>
          <w:sz w:val="28"/>
          <w:szCs w:val="28"/>
        </w:rPr>
        <w:drawing>
          <wp:inline distT="0" distB="0" distL="0" distR="0">
            <wp:extent cx="457200" cy="61785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C4" w:rsidRPr="001E4591" w:rsidRDefault="00971EC4" w:rsidP="00971EC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71EC4" w:rsidRPr="001E4591" w:rsidRDefault="00971EC4" w:rsidP="00971EC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591">
        <w:rPr>
          <w:rFonts w:ascii="Times New Roman" w:hAnsi="Times New Roman" w:cs="Times New Roman"/>
          <w:b/>
          <w:sz w:val="28"/>
          <w:szCs w:val="28"/>
        </w:rPr>
        <w:t>ГОРОДОЦЬКА СІЛЬСЬКА РАДА</w:t>
      </w:r>
    </w:p>
    <w:p w:rsidR="00971EC4" w:rsidRPr="001E4591" w:rsidRDefault="00971EC4" w:rsidP="00971EC4">
      <w:pPr>
        <w:pStyle w:val="a6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1E459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ОБЛАСТІ</w:t>
      </w:r>
    </w:p>
    <w:p w:rsidR="00971EC4" w:rsidRPr="001E4591" w:rsidRDefault="00971EC4" w:rsidP="00971EC4">
      <w:pPr>
        <w:pStyle w:val="a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4591">
        <w:rPr>
          <w:rFonts w:ascii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971EC4" w:rsidRPr="001E4591" w:rsidRDefault="00971EC4" w:rsidP="00971EC4">
      <w:pPr>
        <w:pStyle w:val="a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4591">
        <w:rPr>
          <w:rFonts w:ascii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971EC4" w:rsidRPr="001E4591" w:rsidRDefault="00971EC4" w:rsidP="00971EC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EC4" w:rsidRPr="001E4591" w:rsidRDefault="00971EC4" w:rsidP="00971EC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45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 І Ш Е Н Н Я</w:t>
      </w:r>
    </w:p>
    <w:p w:rsidR="00971EC4" w:rsidRPr="001E4591" w:rsidRDefault="00971EC4" w:rsidP="00971EC4">
      <w:pPr>
        <w:pStyle w:val="a6"/>
        <w:rPr>
          <w:color w:val="000000"/>
        </w:rPr>
      </w:pPr>
    </w:p>
    <w:p w:rsidR="00971EC4" w:rsidRPr="001E4591" w:rsidRDefault="00971EC4" w:rsidP="00971EC4">
      <w:pPr>
        <w:pStyle w:val="a6"/>
        <w:rPr>
          <w:color w:val="000000"/>
        </w:rPr>
      </w:pPr>
    </w:p>
    <w:p w:rsidR="00971EC4" w:rsidRPr="001E4591" w:rsidRDefault="00887335" w:rsidP="00971EC4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459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r w:rsidR="00971EC4" w:rsidRPr="001E4591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2026 року              с. Городок                                   № 14/60</w:t>
      </w:r>
    </w:p>
    <w:p w:rsidR="00971EC4" w:rsidRPr="001E4591" w:rsidRDefault="00971EC4" w:rsidP="00971EC4">
      <w:pPr>
        <w:pStyle w:val="a6"/>
        <w:rPr>
          <w:lang w:eastAsia="ar-SA"/>
        </w:rPr>
      </w:pPr>
    </w:p>
    <w:p w:rsidR="00971EC4" w:rsidRPr="001E4591" w:rsidRDefault="00971EC4" w:rsidP="00971EC4">
      <w:pPr>
        <w:pStyle w:val="a6"/>
      </w:pPr>
      <w:bookmarkStart w:id="0" w:name="_Hlk193300501"/>
    </w:p>
    <w:p w:rsidR="00971EC4" w:rsidRPr="001E4591" w:rsidRDefault="00971EC4" w:rsidP="00971EC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E4591">
        <w:rPr>
          <w:rFonts w:ascii="Times New Roman" w:hAnsi="Times New Roman" w:cs="Times New Roman"/>
          <w:b/>
          <w:sz w:val="28"/>
          <w:szCs w:val="28"/>
        </w:rPr>
        <w:t>Про надання дозволу на складання</w:t>
      </w:r>
    </w:p>
    <w:p w:rsidR="00971EC4" w:rsidRPr="001E4591" w:rsidRDefault="00971EC4" w:rsidP="00971EC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E4591">
        <w:rPr>
          <w:rFonts w:ascii="Times New Roman" w:hAnsi="Times New Roman" w:cs="Times New Roman"/>
          <w:b/>
          <w:sz w:val="28"/>
          <w:szCs w:val="28"/>
        </w:rPr>
        <w:t>проєкту землеустрою</w:t>
      </w:r>
      <w:bookmarkStart w:id="1" w:name="_Hlk126243737"/>
      <w:r w:rsidRPr="001E4591">
        <w:rPr>
          <w:rFonts w:ascii="Times New Roman" w:hAnsi="Times New Roman" w:cs="Times New Roman"/>
          <w:b/>
          <w:sz w:val="28"/>
          <w:szCs w:val="28"/>
        </w:rPr>
        <w:t xml:space="preserve"> щодо відведення </w:t>
      </w:r>
    </w:p>
    <w:p w:rsidR="00971EC4" w:rsidRPr="001E4591" w:rsidRDefault="00971EC4" w:rsidP="00971EC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E4591">
        <w:rPr>
          <w:rFonts w:ascii="Times New Roman" w:hAnsi="Times New Roman" w:cs="Times New Roman"/>
          <w:b/>
          <w:sz w:val="28"/>
          <w:szCs w:val="28"/>
        </w:rPr>
        <w:t>земельної ділянки в оренду для</w:t>
      </w:r>
    </w:p>
    <w:p w:rsidR="00971EC4" w:rsidRPr="001E4591" w:rsidRDefault="00971EC4" w:rsidP="00971EC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E4591">
        <w:rPr>
          <w:rFonts w:ascii="Times New Roman" w:hAnsi="Times New Roman" w:cs="Times New Roman"/>
          <w:b/>
          <w:sz w:val="28"/>
          <w:szCs w:val="28"/>
        </w:rPr>
        <w:t>сінокосіння і випасання худоби</w:t>
      </w:r>
      <w:bookmarkEnd w:id="0"/>
      <w:bookmarkEnd w:id="1"/>
    </w:p>
    <w:p w:rsidR="00971EC4" w:rsidRPr="001E4591" w:rsidRDefault="00971EC4" w:rsidP="00971EC4">
      <w:pPr>
        <w:pStyle w:val="a3"/>
        <w:spacing w:before="0" w:after="0"/>
        <w:ind w:firstLine="567"/>
        <w:jc w:val="both"/>
        <w:rPr>
          <w:rFonts w:ascii="Times New Roman" w:hAnsi="Times New Roman"/>
          <w:b w:val="0"/>
          <w:szCs w:val="28"/>
          <w:lang w:val="uk-UA"/>
        </w:rPr>
      </w:pPr>
    </w:p>
    <w:p w:rsidR="00971EC4" w:rsidRPr="001E4591" w:rsidRDefault="00971EC4" w:rsidP="00971EC4">
      <w:pPr>
        <w:pStyle w:val="a3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1E4591">
        <w:rPr>
          <w:rFonts w:ascii="Times New Roman" w:hAnsi="Times New Roman"/>
          <w:b w:val="0"/>
          <w:sz w:val="28"/>
          <w:szCs w:val="28"/>
          <w:lang w:val="uk-UA"/>
        </w:rPr>
        <w:t xml:space="preserve">Розглянувши заяву громадянина Сокола Віктора Олександровича про надання дозволу на складання проєкту землеустрою щодо відведення земельної ділянки орієнтовною площею 1,8000 га в оренду строком на 49 (сорок дев’ять) років для сінокосіння і випасання худоби за рахунок земель комунальної власності (господарський двір) в селі Бронники на території Городоцької сільської ради Рівненського району Рівненської області, </w:t>
      </w:r>
      <w:bookmarkStart w:id="2" w:name="_Hlk145059360"/>
      <w:r w:rsidRPr="001E4591">
        <w:rPr>
          <w:rFonts w:ascii="Times New Roman" w:hAnsi="Times New Roman"/>
          <w:b w:val="0"/>
          <w:sz w:val="28"/>
          <w:szCs w:val="28"/>
          <w:lang w:val="uk-UA"/>
        </w:rPr>
        <w:t>відповідно до статей 12, 34, 93, 116, 122, 124, 125, 126, 134 Земельного кодексу України, керуючись статтями 26, 59 Закону України «Про місцеве самоврядування в Україні»</w:t>
      </w:r>
      <w:bookmarkEnd w:id="2"/>
      <w:r w:rsidRPr="001E4591">
        <w:rPr>
          <w:rFonts w:ascii="Times New Roman" w:hAnsi="Times New Roman"/>
          <w:b w:val="0"/>
          <w:sz w:val="28"/>
          <w:szCs w:val="28"/>
          <w:lang w:val="uk-UA"/>
        </w:rPr>
        <w:t>, за погодженням з постійними комісіями сільської ради, сільська рада</w:t>
      </w:r>
      <w:r w:rsidRPr="001E4591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</w:p>
    <w:p w:rsidR="00971EC4" w:rsidRPr="001E4591" w:rsidRDefault="00971EC4" w:rsidP="00971EC4">
      <w:pPr>
        <w:rPr>
          <w:rFonts w:ascii="Times New Roman" w:hAnsi="Times New Roman" w:cs="Times New Roman"/>
          <w:sz w:val="28"/>
          <w:szCs w:val="28"/>
        </w:rPr>
      </w:pPr>
    </w:p>
    <w:p w:rsidR="00971EC4" w:rsidRPr="001E4591" w:rsidRDefault="00971EC4" w:rsidP="00971EC4">
      <w:pPr>
        <w:rPr>
          <w:rFonts w:ascii="Times New Roman" w:hAnsi="Times New Roman" w:cs="Times New Roman"/>
          <w:sz w:val="28"/>
          <w:szCs w:val="28"/>
        </w:rPr>
      </w:pPr>
      <w:r w:rsidRPr="001E4591">
        <w:rPr>
          <w:rFonts w:ascii="Times New Roman" w:hAnsi="Times New Roman" w:cs="Times New Roman"/>
          <w:sz w:val="28"/>
          <w:szCs w:val="28"/>
        </w:rPr>
        <w:t>ВИРІШИЛА:</w:t>
      </w:r>
    </w:p>
    <w:p w:rsidR="00971EC4" w:rsidRPr="001E4591" w:rsidRDefault="00971EC4" w:rsidP="00971EC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bookmarkStart w:id="3" w:name="_Hlk161320766"/>
      <w:r w:rsidRPr="001E4591">
        <w:rPr>
          <w:sz w:val="28"/>
          <w:szCs w:val="28"/>
          <w:lang w:val="uk-UA"/>
        </w:rPr>
        <w:t xml:space="preserve">Надати дозвіл </w:t>
      </w:r>
      <w:bookmarkStart w:id="4" w:name="_Hlk193300904"/>
      <w:r w:rsidRPr="001E4591">
        <w:rPr>
          <w:sz w:val="28"/>
          <w:szCs w:val="28"/>
          <w:lang w:val="uk-UA"/>
        </w:rPr>
        <w:t xml:space="preserve">громадянину </w:t>
      </w:r>
      <w:bookmarkStart w:id="5" w:name="_Hlk202282139"/>
      <w:r w:rsidRPr="001E4591">
        <w:rPr>
          <w:sz w:val="28"/>
          <w:szCs w:val="28"/>
          <w:lang w:val="uk-UA"/>
        </w:rPr>
        <w:t xml:space="preserve">Соколу Віктору Олександровичу </w:t>
      </w:r>
      <w:bookmarkEnd w:id="5"/>
      <w:r w:rsidRPr="001E4591">
        <w:rPr>
          <w:sz w:val="28"/>
          <w:szCs w:val="28"/>
          <w:lang w:val="uk-UA"/>
        </w:rPr>
        <w:t>на розробку проєкту землеустрою щодо відведення земельної ділянки орієнтовною площею 1,8000 га в оренду строком на 49 (сорок дев’ять) років для сінокосіння і випасання худоби за рахунок земель комунальної власності (господарський двір) в селі Бронники на території Городоцької сільської ради Рівненського району Рівненської</w:t>
      </w:r>
      <w:bookmarkEnd w:id="3"/>
      <w:r w:rsidRPr="001E4591">
        <w:rPr>
          <w:sz w:val="28"/>
          <w:szCs w:val="28"/>
          <w:lang w:val="uk-UA"/>
        </w:rPr>
        <w:t xml:space="preserve"> області</w:t>
      </w:r>
      <w:bookmarkEnd w:id="4"/>
      <w:r w:rsidRPr="001E4591">
        <w:rPr>
          <w:sz w:val="28"/>
          <w:szCs w:val="28"/>
          <w:lang w:val="uk-UA"/>
        </w:rPr>
        <w:t>.</w:t>
      </w:r>
    </w:p>
    <w:p w:rsidR="00971EC4" w:rsidRPr="001E4591" w:rsidRDefault="00971EC4" w:rsidP="00971EC4">
      <w:pPr>
        <w:pStyle w:val="2"/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  <w:lang w:val="uk-UA"/>
        </w:rPr>
      </w:pPr>
    </w:p>
    <w:p w:rsidR="00971EC4" w:rsidRPr="001E4591" w:rsidRDefault="00971EC4" w:rsidP="00971EC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E4591">
        <w:rPr>
          <w:sz w:val="28"/>
          <w:szCs w:val="28"/>
          <w:lang w:val="uk-UA"/>
        </w:rPr>
        <w:t>Громадянину Соколу Віктору Олександровичу звернутися до суб’єкта господарювання, що є виконавцем робіт із землеустрою, відповідно до закону, для виготовлення технічної документації щодо встановлення (відновлення) меж земельних ділянок в натурі (на місцевості).</w:t>
      </w:r>
    </w:p>
    <w:p w:rsidR="00971EC4" w:rsidRPr="001E4591" w:rsidRDefault="00971EC4" w:rsidP="00971EC4">
      <w:pPr>
        <w:pStyle w:val="a5"/>
        <w:rPr>
          <w:sz w:val="28"/>
          <w:szCs w:val="28"/>
          <w:lang w:val="uk-UA"/>
        </w:rPr>
      </w:pPr>
    </w:p>
    <w:p w:rsidR="00971EC4" w:rsidRPr="001E4591" w:rsidRDefault="00971EC4" w:rsidP="00971EC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E4591">
        <w:rPr>
          <w:sz w:val="28"/>
          <w:szCs w:val="28"/>
          <w:lang w:val="uk-UA"/>
        </w:rPr>
        <w:t>Розроблений проєкт землеустрою подати на розгляд та затвердження сесії Городоцької сільської ради.</w:t>
      </w:r>
    </w:p>
    <w:p w:rsidR="00971EC4" w:rsidRPr="001E4591" w:rsidRDefault="00971EC4" w:rsidP="00971EC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bookmarkStart w:id="6" w:name="_GoBack"/>
      <w:bookmarkEnd w:id="6"/>
      <w:r w:rsidRPr="001E4591">
        <w:rPr>
          <w:sz w:val="28"/>
          <w:szCs w:val="28"/>
          <w:lang w:val="uk-UA"/>
        </w:rPr>
        <w:lastRenderedPageBreak/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971EC4" w:rsidRPr="001E4591" w:rsidRDefault="00971EC4" w:rsidP="00971EC4">
      <w:pPr>
        <w:tabs>
          <w:tab w:val="left" w:pos="7815"/>
        </w:tabs>
        <w:ind w:firstLine="709"/>
        <w:jc w:val="both"/>
        <w:rPr>
          <w:sz w:val="28"/>
          <w:szCs w:val="28"/>
        </w:rPr>
      </w:pPr>
    </w:p>
    <w:p w:rsidR="00971EC4" w:rsidRPr="001E4591" w:rsidRDefault="00971EC4" w:rsidP="00971EC4">
      <w:pPr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1E4591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      Сергій ПОЛІЩУК</w:t>
      </w:r>
    </w:p>
    <w:sectPr w:rsidR="00971EC4" w:rsidRPr="001E4591" w:rsidSect="001E4591">
      <w:headerReference w:type="default" r:id="rId8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4591" w:rsidRDefault="001E4591" w:rsidP="001E4591">
      <w:pPr>
        <w:spacing w:after="0" w:line="240" w:lineRule="auto"/>
      </w:pPr>
      <w:r>
        <w:separator/>
      </w:r>
    </w:p>
  </w:endnote>
  <w:endnote w:type="continuationSeparator" w:id="0">
    <w:p w:rsidR="001E4591" w:rsidRDefault="001E4591" w:rsidP="001E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4591" w:rsidRDefault="001E4591" w:rsidP="001E4591">
      <w:pPr>
        <w:spacing w:after="0" w:line="240" w:lineRule="auto"/>
      </w:pPr>
      <w:r>
        <w:separator/>
      </w:r>
    </w:p>
  </w:footnote>
  <w:footnote w:type="continuationSeparator" w:id="0">
    <w:p w:rsidR="001E4591" w:rsidRDefault="001E4591" w:rsidP="001E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2095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4591" w:rsidRPr="001E4591" w:rsidRDefault="001E459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45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45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45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E4591">
          <w:rPr>
            <w:rFonts w:ascii="Times New Roman" w:hAnsi="Times New Roman" w:cs="Times New Roman"/>
            <w:sz w:val="24"/>
            <w:szCs w:val="24"/>
          </w:rPr>
          <w:t>2</w:t>
        </w:r>
        <w:r w:rsidRPr="001E45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403709"/>
    <w:multiLevelType w:val="hybridMultilevel"/>
    <w:tmpl w:val="4EC41200"/>
    <w:lvl w:ilvl="0" w:tplc="80522B3E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EC4"/>
    <w:rsid w:val="001E4591"/>
    <w:rsid w:val="002B559F"/>
    <w:rsid w:val="002E4ECA"/>
    <w:rsid w:val="00714905"/>
    <w:rsid w:val="00887335"/>
    <w:rsid w:val="0097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971E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71E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Title"/>
    <w:basedOn w:val="a"/>
    <w:next w:val="a"/>
    <w:link w:val="a4"/>
    <w:qFormat/>
    <w:rsid w:val="00971EC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4">
    <w:name w:val="Назва Знак"/>
    <w:basedOn w:val="a0"/>
    <w:link w:val="a3"/>
    <w:rsid w:val="00971EC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List Paragraph"/>
    <w:basedOn w:val="a"/>
    <w:uiPriority w:val="34"/>
    <w:qFormat/>
    <w:rsid w:val="00971E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971EC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7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71EC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45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E4591"/>
  </w:style>
  <w:style w:type="paragraph" w:styleId="ab">
    <w:name w:val="footer"/>
    <w:basedOn w:val="a"/>
    <w:link w:val="ac"/>
    <w:uiPriority w:val="99"/>
    <w:unhideWhenUsed/>
    <w:rsid w:val="001E45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E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1319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dcterms:created xsi:type="dcterms:W3CDTF">2026-04-23T12:16:00Z</dcterms:created>
  <dcterms:modified xsi:type="dcterms:W3CDTF">2026-04-26T09:36:00Z</dcterms:modified>
</cp:coreProperties>
</file>