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18877" w14:textId="106E9AFF" w:rsidR="00A8766C" w:rsidRPr="000B2A16" w:rsidRDefault="00A8766C" w:rsidP="00A87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</w:t>
      </w:r>
    </w:p>
    <w:p w14:paraId="313387E1" w14:textId="15E43C7F" w:rsidR="00A8766C" w:rsidRPr="000B2A1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0B2A16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w:drawing>
          <wp:inline distT="0" distB="0" distL="0" distR="0" wp14:anchorId="082808EE" wp14:editId="02EB3F33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8BA5" w14:textId="77777777" w:rsidR="00A8766C" w:rsidRPr="000B2A16" w:rsidRDefault="00A8766C" w:rsidP="00A876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72A08AA" w14:textId="77777777" w:rsidR="00A8766C" w:rsidRPr="000B2A16" w:rsidRDefault="00A8766C" w:rsidP="00A876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329B45CA" w14:textId="77777777" w:rsidR="00A8766C" w:rsidRPr="000B2A16" w:rsidRDefault="00A8766C" w:rsidP="00A8766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09D11CAB" w14:textId="77777777" w:rsidR="00A8766C" w:rsidRPr="000B2A1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6458E22" w14:textId="77777777" w:rsidR="00A8766C" w:rsidRPr="000B2A1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A892B" w14:textId="77777777" w:rsidR="00A8766C" w:rsidRPr="000B2A16" w:rsidRDefault="00A8766C" w:rsidP="00A8766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0B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0B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031CEFCC" w14:textId="619586E4" w:rsidR="00A8766C" w:rsidRPr="000B2A1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64D2D0" w14:textId="77777777" w:rsidR="00A8766C" w:rsidRPr="000B2A1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CC2D06" w14:textId="4B0D3E16" w:rsidR="000C410A" w:rsidRPr="000B2A16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_____________202</w:t>
      </w:r>
      <w:r w:rsidR="00360459" w:rsidRPr="000B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B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            </w:t>
      </w:r>
      <w:r w:rsidR="00A8766C" w:rsidRPr="000B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B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с. Городок                                           № _____</w:t>
      </w:r>
    </w:p>
    <w:p w14:paraId="31A3D488" w14:textId="750AA0AE" w:rsidR="00FE2F9B" w:rsidRPr="000B2A16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07FEB0" w14:textId="2F28F6B0" w:rsidR="00360459" w:rsidRPr="000B2A16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 w:rsidRPr="000B2A16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  <w:r w:rsidR="00A8766C"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9230741" w14:textId="71AFE80C" w:rsidR="00360459" w:rsidRPr="000B2A16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188EB2A8" w:rsidR="00360459" w:rsidRPr="000B2A16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>сільської ради від 2</w:t>
      </w:r>
      <w:r w:rsidR="00B825FB" w:rsidRPr="000B2A1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6AE4" w:rsidRPr="000B2A16">
        <w:rPr>
          <w:rFonts w:ascii="Times New Roman" w:eastAsia="Calibri" w:hAnsi="Times New Roman" w:cs="Times New Roman"/>
          <w:b/>
          <w:sz w:val="28"/>
          <w:szCs w:val="28"/>
        </w:rPr>
        <w:t>липня</w:t>
      </w:r>
      <w:r w:rsidR="00B825FB"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 2021 року</w:t>
      </w:r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D26AE4" w:rsidRPr="000B2A16">
        <w:rPr>
          <w:rFonts w:ascii="Times New Roman" w:eastAsia="Calibri" w:hAnsi="Times New Roman" w:cs="Times New Roman"/>
          <w:b/>
          <w:sz w:val="28"/>
          <w:szCs w:val="28"/>
        </w:rPr>
        <w:t>118</w:t>
      </w:r>
    </w:p>
    <w:p w14:paraId="4558D95A" w14:textId="77777777" w:rsidR="00B825FB" w:rsidRPr="000B2A16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 комісію щодо розгляду заяв членів сімей </w:t>
      </w:r>
    </w:p>
    <w:p w14:paraId="7941952B" w14:textId="1EC95718" w:rsidR="00B825FB" w:rsidRPr="000B2A16" w:rsidRDefault="00B825F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осіб, які загинули (пропали безвісти) померли, </w:t>
      </w:r>
    </w:p>
    <w:p w14:paraId="65966C29" w14:textId="77777777" w:rsidR="00B825FB" w:rsidRPr="000B2A16" w:rsidRDefault="00B825F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осіб з інвалідністю та внутрішньо переміщених </w:t>
      </w:r>
    </w:p>
    <w:p w14:paraId="682F6147" w14:textId="77777777" w:rsidR="00B825FB" w:rsidRPr="000B2A16" w:rsidRDefault="00B825F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>осіб, які захищали незалежність, суверенітет та</w:t>
      </w:r>
    </w:p>
    <w:p w14:paraId="7F03C94A" w14:textId="77777777" w:rsidR="001D7722" w:rsidRPr="000B2A16" w:rsidRDefault="00B825F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територіальну цілісність України </w:t>
      </w:r>
      <w:r w:rsidR="001D7722" w:rsidRPr="000B2A16">
        <w:rPr>
          <w:rFonts w:ascii="Times New Roman" w:eastAsia="Calibri" w:hAnsi="Times New Roman" w:cs="Times New Roman"/>
          <w:b/>
          <w:sz w:val="28"/>
          <w:szCs w:val="28"/>
        </w:rPr>
        <w:t>про виплату</w:t>
      </w:r>
    </w:p>
    <w:p w14:paraId="176E50FE" w14:textId="77777777" w:rsidR="00841FD0" w:rsidRPr="000B2A16" w:rsidRDefault="00841FD0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>грошової компенсації за належні для отримання</w:t>
      </w:r>
    </w:p>
    <w:p w14:paraId="3572E2DA" w14:textId="1138A312" w:rsidR="0069648D" w:rsidRPr="000B2A16" w:rsidRDefault="00841FD0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A16">
        <w:rPr>
          <w:rFonts w:ascii="Times New Roman" w:eastAsia="Calibri" w:hAnsi="Times New Roman" w:cs="Times New Roman"/>
          <w:b/>
          <w:sz w:val="28"/>
          <w:szCs w:val="28"/>
        </w:rPr>
        <w:t>жилі приміщення</w:t>
      </w:r>
      <w:r w:rsidR="00360459" w:rsidRPr="000B2A16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E3B5F" w:rsidRPr="000B2A16">
        <w:rPr>
          <w:rFonts w:ascii="Times New Roman" w:eastAsia="Calibri" w:hAnsi="Times New Roman" w:cs="Times New Roman"/>
          <w:b/>
          <w:sz w:val="28"/>
          <w:szCs w:val="28"/>
        </w:rPr>
        <w:t xml:space="preserve"> (зі змінами)</w:t>
      </w:r>
    </w:p>
    <w:p w14:paraId="2FD383FA" w14:textId="77777777" w:rsidR="00864B41" w:rsidRPr="000B2A16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D2FB8" w14:textId="1ED57D7E" w:rsidR="00A058AF" w:rsidRPr="000B2A16" w:rsidRDefault="00841FD0" w:rsidP="00A87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0B2A16">
        <w:rPr>
          <w:rFonts w:ascii="Times New Roman" w:hAnsi="Times New Roman"/>
          <w:sz w:val="28"/>
          <w:szCs w:val="28"/>
        </w:rPr>
        <w:t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та кадровими</w:t>
      </w:r>
      <w:r w:rsidR="00DA5DEB" w:rsidRPr="000B2A16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рішень сільської ради від 24 лютого </w:t>
      </w:r>
      <w:r w:rsidR="000B2A16">
        <w:rPr>
          <w:rFonts w:ascii="Times New Roman" w:hAnsi="Times New Roman"/>
          <w:sz w:val="28"/>
          <w:szCs w:val="28"/>
        </w:rPr>
        <w:t xml:space="preserve">2026 року </w:t>
      </w:r>
      <w:r w:rsidR="00DA5DEB" w:rsidRPr="000B2A16">
        <w:rPr>
          <w:rFonts w:ascii="Times New Roman" w:hAnsi="Times New Roman"/>
          <w:sz w:val="28"/>
          <w:szCs w:val="28"/>
        </w:rPr>
        <w:t xml:space="preserve">№ 2279 «Про затвердження Положення про відділ соціального захисту населення та ветеранської політики Городоцької сільської ради» та від 24 лютого </w:t>
      </w:r>
      <w:r w:rsidR="000B2A16">
        <w:rPr>
          <w:rFonts w:ascii="Times New Roman" w:hAnsi="Times New Roman"/>
          <w:sz w:val="28"/>
          <w:szCs w:val="28"/>
        </w:rPr>
        <w:t xml:space="preserve">2026 року </w:t>
      </w:r>
      <w:r w:rsidR="00DA5DEB" w:rsidRPr="000B2A16">
        <w:rPr>
          <w:rFonts w:ascii="Times New Roman" w:hAnsi="Times New Roman"/>
          <w:sz w:val="28"/>
          <w:szCs w:val="28"/>
        </w:rPr>
        <w:t>№ 2278 «Про внесення змін до рішення сільсь</w:t>
      </w:r>
      <w:r w:rsidR="00673C21" w:rsidRPr="000B2A16">
        <w:rPr>
          <w:rFonts w:ascii="Times New Roman" w:hAnsi="Times New Roman"/>
          <w:sz w:val="28"/>
          <w:szCs w:val="28"/>
        </w:rPr>
        <w:t xml:space="preserve">кої ради від 04 грудня 2020 року № 14 «Про затвердження структури та </w:t>
      </w:r>
      <w:r w:rsidR="00AE3B5F" w:rsidRPr="000B2A16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 w:rsidRPr="000B2A16">
        <w:rPr>
          <w:rFonts w:ascii="Times New Roman" w:hAnsi="Times New Roman"/>
          <w:sz w:val="28"/>
          <w:szCs w:val="28"/>
        </w:rPr>
        <w:t>»</w:t>
      </w:r>
      <w:r w:rsidR="00DA5DEB" w:rsidRPr="000B2A16">
        <w:rPr>
          <w:rFonts w:ascii="Times New Roman" w:hAnsi="Times New Roman"/>
          <w:sz w:val="28"/>
          <w:szCs w:val="28"/>
        </w:rPr>
        <w:t xml:space="preserve"> </w:t>
      </w:r>
      <w:r w:rsidR="00AE3B5F" w:rsidRPr="000B2A16">
        <w:rPr>
          <w:rFonts w:ascii="Times New Roman" w:hAnsi="Times New Roman"/>
          <w:sz w:val="28"/>
          <w:szCs w:val="28"/>
        </w:rPr>
        <w:t xml:space="preserve">(зі змінами) </w:t>
      </w:r>
      <w:r w:rsidR="00EF62DB" w:rsidRPr="000B2A16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0B2A16">
        <w:rPr>
          <w:rFonts w:ascii="Times New Roman" w:hAnsi="Times New Roman"/>
          <w:sz w:val="28"/>
          <w:szCs w:val="28"/>
        </w:rPr>
        <w:t>ст</w:t>
      </w:r>
      <w:r w:rsidR="00EF62DB" w:rsidRPr="000B2A16">
        <w:rPr>
          <w:rFonts w:ascii="Times New Roman" w:hAnsi="Times New Roman"/>
          <w:sz w:val="28"/>
          <w:szCs w:val="28"/>
        </w:rPr>
        <w:t>аттями</w:t>
      </w:r>
      <w:r w:rsidR="001E078D" w:rsidRPr="000B2A16">
        <w:rPr>
          <w:rFonts w:ascii="Times New Roman" w:hAnsi="Times New Roman"/>
          <w:sz w:val="28"/>
          <w:szCs w:val="28"/>
        </w:rPr>
        <w:t xml:space="preserve"> 3</w:t>
      </w:r>
      <w:r w:rsidR="004F0B17" w:rsidRPr="000B2A16">
        <w:rPr>
          <w:rFonts w:ascii="Times New Roman" w:hAnsi="Times New Roman"/>
          <w:sz w:val="28"/>
          <w:szCs w:val="28"/>
        </w:rPr>
        <w:t>4</w:t>
      </w:r>
      <w:r w:rsidR="00EF62DB" w:rsidRPr="000B2A16">
        <w:rPr>
          <w:rFonts w:ascii="Times New Roman" w:hAnsi="Times New Roman"/>
          <w:sz w:val="28"/>
          <w:szCs w:val="28"/>
        </w:rPr>
        <w:t>, 52, 59</w:t>
      </w:r>
      <w:r w:rsidR="001E078D" w:rsidRPr="000B2A16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A058AF" w:rsidRPr="000B2A16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0B2A16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D4AB43" w14:textId="77777777" w:rsidR="000B3185" w:rsidRPr="000B2A16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2A16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0B2A16" w:rsidRDefault="00CB5DFC" w:rsidP="00754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68F36D2" w14:textId="2057C11A" w:rsidR="00AE3B5F" w:rsidRPr="000B2A16" w:rsidRDefault="006216DA" w:rsidP="00A87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A16">
        <w:rPr>
          <w:rFonts w:ascii="Times New Roman" w:hAnsi="Times New Roman"/>
          <w:sz w:val="28"/>
          <w:szCs w:val="28"/>
        </w:rPr>
        <w:t>1</w:t>
      </w:r>
      <w:r w:rsidR="00DB6D88" w:rsidRPr="000B2A16">
        <w:rPr>
          <w:rFonts w:ascii="Times New Roman" w:hAnsi="Times New Roman"/>
          <w:sz w:val="28"/>
          <w:szCs w:val="28"/>
        </w:rPr>
        <w:t>.</w:t>
      </w:r>
      <w:r w:rsidRPr="000B2A16">
        <w:rPr>
          <w:rFonts w:ascii="Times New Roman" w:hAnsi="Times New Roman"/>
          <w:sz w:val="28"/>
          <w:szCs w:val="28"/>
        </w:rPr>
        <w:t xml:space="preserve"> </w:t>
      </w:r>
      <w:r w:rsidR="00360459" w:rsidRPr="000B2A16">
        <w:rPr>
          <w:rFonts w:ascii="Times New Roman" w:hAnsi="Times New Roman"/>
          <w:sz w:val="28"/>
          <w:szCs w:val="28"/>
        </w:rPr>
        <w:t xml:space="preserve">Внести зміни </w:t>
      </w:r>
      <w:r w:rsidR="001B7409" w:rsidRPr="000B2A16">
        <w:rPr>
          <w:rFonts w:ascii="Times New Roman" w:hAnsi="Times New Roman"/>
          <w:sz w:val="28"/>
          <w:szCs w:val="28"/>
        </w:rPr>
        <w:t xml:space="preserve">у додаток до </w:t>
      </w:r>
      <w:r w:rsidR="00360459" w:rsidRPr="000B2A16">
        <w:rPr>
          <w:rFonts w:ascii="Times New Roman" w:hAnsi="Times New Roman"/>
          <w:sz w:val="28"/>
          <w:szCs w:val="28"/>
        </w:rPr>
        <w:t>рішення виконавчого комітету Городоцької сільської ради від 2</w:t>
      </w:r>
      <w:r w:rsidR="00AE3B5F" w:rsidRPr="000B2A16">
        <w:rPr>
          <w:rFonts w:ascii="Times New Roman" w:hAnsi="Times New Roman"/>
          <w:sz w:val="28"/>
          <w:szCs w:val="28"/>
        </w:rPr>
        <w:t xml:space="preserve">8 липня 2021 року № </w:t>
      </w:r>
      <w:r w:rsidR="005814CF" w:rsidRPr="000B2A16">
        <w:rPr>
          <w:rFonts w:ascii="Times New Roman" w:hAnsi="Times New Roman"/>
          <w:sz w:val="28"/>
          <w:szCs w:val="28"/>
        </w:rPr>
        <w:t xml:space="preserve">118 </w:t>
      </w:r>
      <w:r w:rsidR="00AE3B5F" w:rsidRPr="000B2A16">
        <w:rPr>
          <w:rFonts w:ascii="Times New Roman" w:eastAsia="Calibri" w:hAnsi="Times New Roman" w:cs="Times New Roman"/>
          <w:sz w:val="28"/>
          <w:szCs w:val="28"/>
        </w:rPr>
        <w:t xml:space="preserve">«Про комісію щодо розгляду заяв членів сімей осіб, які загинули (пропали безвісти) померли, осіб з інвалідністю та внутрішньо переміщених осіб, які захищали незалежність, суверенітет та територіальну цілісність України про виплату грошової компенсації за належні для отримання жилі приміщення» (зі змінами), </w:t>
      </w:r>
      <w:r w:rsidR="001B7409" w:rsidRPr="000B2A16">
        <w:rPr>
          <w:rFonts w:ascii="Times New Roman" w:eastAsia="Calibri" w:hAnsi="Times New Roman" w:cs="Times New Roman"/>
          <w:sz w:val="28"/>
          <w:szCs w:val="28"/>
        </w:rPr>
        <w:t xml:space="preserve">виклавши його у новій редакції, </w:t>
      </w:r>
      <w:r w:rsidR="00AE3B5F" w:rsidRPr="000B2A16">
        <w:rPr>
          <w:rFonts w:ascii="Times New Roman" w:eastAsia="Calibri" w:hAnsi="Times New Roman" w:cs="Times New Roman"/>
          <w:sz w:val="28"/>
          <w:szCs w:val="28"/>
        </w:rPr>
        <w:t>що дода</w:t>
      </w:r>
      <w:r w:rsidR="00A8766C" w:rsidRPr="000B2A16">
        <w:rPr>
          <w:rFonts w:ascii="Times New Roman" w:eastAsia="Calibri" w:hAnsi="Times New Roman" w:cs="Times New Roman"/>
          <w:sz w:val="28"/>
          <w:szCs w:val="28"/>
        </w:rPr>
        <w:t>є</w:t>
      </w:r>
      <w:r w:rsidR="00AE3B5F" w:rsidRPr="000B2A16">
        <w:rPr>
          <w:rFonts w:ascii="Times New Roman" w:eastAsia="Calibri" w:hAnsi="Times New Roman" w:cs="Times New Roman"/>
          <w:sz w:val="28"/>
          <w:szCs w:val="28"/>
        </w:rPr>
        <w:t>ться.</w:t>
      </w:r>
    </w:p>
    <w:p w14:paraId="68DFFC48" w14:textId="77777777" w:rsidR="00C86B62" w:rsidRPr="000B2A16" w:rsidRDefault="00C86B62" w:rsidP="00A87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0D894" w14:textId="7952B585" w:rsidR="00C86B62" w:rsidRPr="000B2A16" w:rsidRDefault="00C86B62" w:rsidP="00A87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A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Визначити таким, що втратило чинність рішення виконавчого комітету </w:t>
      </w:r>
      <w:r w:rsidR="00A8766C" w:rsidRPr="000B2A16">
        <w:rPr>
          <w:rFonts w:ascii="Times New Roman" w:eastAsia="Calibri" w:hAnsi="Times New Roman" w:cs="Times New Roman"/>
          <w:sz w:val="28"/>
          <w:szCs w:val="28"/>
        </w:rPr>
        <w:t xml:space="preserve"> сільської ради </w:t>
      </w:r>
      <w:r w:rsidRPr="000B2A16">
        <w:rPr>
          <w:rFonts w:ascii="Times New Roman" w:eastAsia="Calibri" w:hAnsi="Times New Roman" w:cs="Times New Roman"/>
          <w:sz w:val="28"/>
          <w:szCs w:val="28"/>
        </w:rPr>
        <w:t>від 28 жовтня 2021 року № 15</w:t>
      </w:r>
      <w:r w:rsidR="00BE61AD" w:rsidRPr="000B2A16">
        <w:rPr>
          <w:rFonts w:ascii="Times New Roman" w:eastAsia="Calibri" w:hAnsi="Times New Roman" w:cs="Times New Roman"/>
          <w:sz w:val="28"/>
          <w:szCs w:val="28"/>
        </w:rPr>
        <w:t>4</w:t>
      </w:r>
      <w:r w:rsidRPr="000B2A16">
        <w:rPr>
          <w:rFonts w:ascii="Times New Roman" w:eastAsia="Calibri" w:hAnsi="Times New Roman" w:cs="Times New Roman"/>
          <w:sz w:val="28"/>
          <w:szCs w:val="28"/>
        </w:rPr>
        <w:t xml:space="preserve"> «Про внесення змін до рішення виконавчого комітету від 2</w:t>
      </w:r>
      <w:r w:rsidR="00DC6A44" w:rsidRPr="000B2A16">
        <w:rPr>
          <w:rFonts w:ascii="Times New Roman" w:eastAsia="Calibri" w:hAnsi="Times New Roman" w:cs="Times New Roman"/>
          <w:sz w:val="28"/>
          <w:szCs w:val="28"/>
        </w:rPr>
        <w:t>8</w:t>
      </w:r>
      <w:r w:rsidR="00BE61AD" w:rsidRPr="000B2A16">
        <w:rPr>
          <w:rFonts w:ascii="Times New Roman" w:eastAsia="Calibri" w:hAnsi="Times New Roman" w:cs="Times New Roman"/>
          <w:sz w:val="28"/>
          <w:szCs w:val="28"/>
        </w:rPr>
        <w:t xml:space="preserve"> липня 20</w:t>
      </w:r>
      <w:r w:rsidRPr="000B2A16">
        <w:rPr>
          <w:rFonts w:ascii="Times New Roman" w:eastAsia="Calibri" w:hAnsi="Times New Roman" w:cs="Times New Roman"/>
          <w:sz w:val="28"/>
          <w:szCs w:val="28"/>
        </w:rPr>
        <w:t xml:space="preserve">21 року № </w:t>
      </w:r>
      <w:r w:rsidR="00BE61AD" w:rsidRPr="000B2A16">
        <w:rPr>
          <w:rFonts w:ascii="Times New Roman" w:eastAsia="Calibri" w:hAnsi="Times New Roman" w:cs="Times New Roman"/>
          <w:sz w:val="28"/>
          <w:szCs w:val="28"/>
        </w:rPr>
        <w:t xml:space="preserve">118». </w:t>
      </w:r>
    </w:p>
    <w:p w14:paraId="7EB353C9" w14:textId="26508239" w:rsidR="00F26D8C" w:rsidRPr="000B2A16" w:rsidRDefault="00F26D8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A07E2D" w14:textId="1D156A67" w:rsidR="00A8766C" w:rsidRPr="000B2A16" w:rsidRDefault="00A8766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FB42E" w14:textId="5ED01C7B" w:rsidR="00A8766C" w:rsidRPr="000B2A16" w:rsidRDefault="00A8766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1775E" w14:textId="14AD4571" w:rsidR="00A8766C" w:rsidRPr="000B2A16" w:rsidRDefault="00A8766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DAFEE" w14:textId="77777777" w:rsidR="00A8766C" w:rsidRPr="000B2A16" w:rsidRDefault="00A8766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13D3D" w14:textId="48BBCF8A" w:rsidR="005822E6" w:rsidRPr="000B2A16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2A16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0B2A16">
        <w:rPr>
          <w:rFonts w:ascii="Times New Roman" w:hAnsi="Times New Roman"/>
          <w:sz w:val="28"/>
          <w:szCs w:val="28"/>
        </w:rPr>
        <w:t xml:space="preserve">                              </w:t>
      </w:r>
      <w:r w:rsidRPr="000B2A16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6815C263" w14:textId="25CF4754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63FE9DB" w14:textId="7CFB3A37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400E342" w14:textId="77777777" w:rsidR="000B2A16" w:rsidRPr="000B2A16" w:rsidRDefault="000B2A16" w:rsidP="000B2A16">
      <w:pPr>
        <w:shd w:val="clear" w:color="auto" w:fill="FFFFFF"/>
        <w:spacing w:after="0" w:line="240" w:lineRule="auto"/>
        <w:ind w:left="4537" w:firstLine="708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0B2A1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Додаток 1</w:t>
      </w:r>
    </w:p>
    <w:p w14:paraId="411B3856" w14:textId="77777777" w:rsidR="000B2A16" w:rsidRPr="000B2A16" w:rsidRDefault="000B2A16" w:rsidP="000B2A16">
      <w:pPr>
        <w:shd w:val="clear" w:color="auto" w:fill="FFFFFF"/>
        <w:spacing w:after="0" w:line="240" w:lineRule="auto"/>
        <w:ind w:left="5245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0B2A1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до рішення виконавчого комітету</w:t>
      </w:r>
    </w:p>
    <w:p w14:paraId="4C4D2185" w14:textId="77777777" w:rsidR="000B2A16" w:rsidRPr="000B2A16" w:rsidRDefault="000B2A16" w:rsidP="000B2A16">
      <w:pPr>
        <w:shd w:val="clear" w:color="auto" w:fill="FFFFFF"/>
        <w:spacing w:after="0" w:line="240" w:lineRule="auto"/>
        <w:ind w:left="5245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0B2A1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28.07.2021 №118</w:t>
      </w:r>
    </w:p>
    <w:p w14:paraId="460BC2D5" w14:textId="77777777" w:rsidR="000B2A16" w:rsidRPr="000B2A16" w:rsidRDefault="000B2A16" w:rsidP="000B2A16">
      <w:pPr>
        <w:shd w:val="clear" w:color="auto" w:fill="FFFFFF"/>
        <w:spacing w:after="0" w:line="240" w:lineRule="auto"/>
        <w:ind w:left="5245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0B2A1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(у редакції  рішення виконавчого комітету  сільської ради</w:t>
      </w:r>
    </w:p>
    <w:p w14:paraId="4C3E4536" w14:textId="77777777" w:rsidR="000B2A16" w:rsidRPr="000B2A16" w:rsidRDefault="000B2A16" w:rsidP="000B2A16">
      <w:pPr>
        <w:shd w:val="clear" w:color="auto" w:fill="FFFFFF"/>
        <w:spacing w:after="0" w:line="240" w:lineRule="auto"/>
        <w:ind w:left="5387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0B2A1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______________ № _______)</w:t>
      </w:r>
    </w:p>
    <w:p w14:paraId="0BF20EAC" w14:textId="77777777" w:rsidR="000B2A16" w:rsidRPr="000B2A16" w:rsidRDefault="000B2A16" w:rsidP="000B2A1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sz w:val="21"/>
          <w:szCs w:val="21"/>
          <w:lang w:eastAsia="uk-UA"/>
        </w:rPr>
      </w:pPr>
    </w:p>
    <w:p w14:paraId="60299F18" w14:textId="77777777" w:rsidR="000B2A16" w:rsidRPr="000B2A16" w:rsidRDefault="000B2A16" w:rsidP="000B2A1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sz w:val="21"/>
          <w:szCs w:val="21"/>
          <w:lang w:eastAsia="uk-UA"/>
        </w:rPr>
      </w:pPr>
      <w:r w:rsidRPr="000B2A16">
        <w:rPr>
          <w:rFonts w:ascii="Times New Roman" w:eastAsia="Arial Unicode MS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</w:p>
    <w:p w14:paraId="37C947EB" w14:textId="77777777" w:rsidR="000B2A16" w:rsidRPr="000B2A16" w:rsidRDefault="000B2A16" w:rsidP="000B2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0B2A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місцевої комісії щодо розгляду заяв членів сімей осіб, які загинули (пропали безвісти), померли, осіб з інвалідністю та внутрішньо переміщених осіб, які захищали незалежність, суверенітет та територіальну цілісність України про виплату грошової компенсації за належні для отримання жилі приміщення</w:t>
      </w:r>
    </w:p>
    <w:p w14:paraId="3FD8C0F0" w14:textId="77777777" w:rsidR="000B2A16" w:rsidRPr="000B2A16" w:rsidRDefault="000B2A16" w:rsidP="000B2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96E845C" w14:textId="77777777" w:rsidR="000B2A16" w:rsidRPr="000B2A16" w:rsidRDefault="000B2A16" w:rsidP="000B2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3239"/>
        <w:gridCol w:w="625"/>
        <w:gridCol w:w="5832"/>
      </w:tblGrid>
      <w:tr w:rsidR="000B2A16" w:rsidRPr="000B2A16" w14:paraId="1A6AC2F2" w14:textId="77777777" w:rsidTr="00817535">
        <w:trPr>
          <w:trHeight w:val="983"/>
        </w:trPr>
        <w:tc>
          <w:tcPr>
            <w:tcW w:w="3239" w:type="dxa"/>
          </w:tcPr>
          <w:p w14:paraId="1FD8C113" w14:textId="77777777" w:rsidR="000B2A16" w:rsidRPr="000B2A16" w:rsidRDefault="000B2A16" w:rsidP="000B2A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САЙКО Сергій</w:t>
            </w:r>
          </w:p>
        </w:tc>
        <w:tc>
          <w:tcPr>
            <w:tcW w:w="625" w:type="dxa"/>
          </w:tcPr>
          <w:p w14:paraId="5973AEEC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832" w:type="dxa"/>
          </w:tcPr>
          <w:p w14:paraId="460A7657" w14:textId="77777777" w:rsidR="000B2A16" w:rsidRPr="000B2A16" w:rsidRDefault="000B2A16" w:rsidP="000B2A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0B2A16" w:rsidRPr="000B2A16" w14:paraId="4DB9FDAC" w14:textId="77777777" w:rsidTr="00817535">
        <w:trPr>
          <w:trHeight w:val="931"/>
        </w:trPr>
        <w:tc>
          <w:tcPr>
            <w:tcW w:w="3239" w:type="dxa"/>
          </w:tcPr>
          <w:p w14:paraId="0CC58181" w14:textId="77777777" w:rsidR="000B2A16" w:rsidRPr="000B2A16" w:rsidRDefault="000B2A16" w:rsidP="000B2A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ЯКИМЧУК Марія</w:t>
            </w:r>
          </w:p>
        </w:tc>
        <w:tc>
          <w:tcPr>
            <w:tcW w:w="625" w:type="dxa"/>
          </w:tcPr>
          <w:p w14:paraId="1005DF33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  <w:p w14:paraId="4C5056E2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32" w:type="dxa"/>
          </w:tcPr>
          <w:p w14:paraId="4121EE26" w14:textId="77777777" w:rsidR="000B2A16" w:rsidRPr="000B2A16" w:rsidRDefault="000B2A16" w:rsidP="000B2A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 комітету,  заступник голови  комісії</w:t>
            </w:r>
          </w:p>
        </w:tc>
      </w:tr>
      <w:tr w:rsidR="000B2A16" w:rsidRPr="000B2A16" w14:paraId="71BECCB7" w14:textId="77777777" w:rsidTr="00817535">
        <w:trPr>
          <w:trHeight w:val="689"/>
        </w:trPr>
        <w:tc>
          <w:tcPr>
            <w:tcW w:w="3239" w:type="dxa"/>
          </w:tcPr>
          <w:p w14:paraId="73458F77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МОНІНА Олена  </w:t>
            </w:r>
          </w:p>
        </w:tc>
        <w:tc>
          <w:tcPr>
            <w:tcW w:w="625" w:type="dxa"/>
          </w:tcPr>
          <w:p w14:paraId="4E9DBC38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  <w:p w14:paraId="144A9114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32" w:type="dxa"/>
          </w:tcPr>
          <w:p w14:paraId="0BAC72DA" w14:textId="77777777" w:rsidR="000B2A16" w:rsidRPr="000B2A16" w:rsidRDefault="000B2A16" w:rsidP="000B2A16">
            <w:pPr>
              <w:shd w:val="clear" w:color="auto" w:fill="FFFFFF"/>
              <w:spacing w:after="0" w:line="240" w:lineRule="auto"/>
              <w:jc w:val="both"/>
              <w:rPr>
                <w:rFonts w:ascii="Roboto" w:eastAsia="Times New Roman" w:hAnsi="Roboto" w:cs="Times New Roman"/>
                <w:bCs/>
                <w:sz w:val="21"/>
                <w:szCs w:val="21"/>
                <w:lang w:eastAsia="uk-UA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 населення та ветеранської політики  сільської ради</w:t>
            </w: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r w:rsidRPr="000B2A1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секретар комісії.</w:t>
            </w:r>
          </w:p>
        </w:tc>
      </w:tr>
      <w:tr w:rsidR="000B2A16" w:rsidRPr="000B2A16" w14:paraId="438A71E9" w14:textId="77777777" w:rsidTr="00817535">
        <w:trPr>
          <w:trHeight w:val="703"/>
        </w:trPr>
        <w:tc>
          <w:tcPr>
            <w:tcW w:w="9696" w:type="dxa"/>
            <w:gridSpan w:val="3"/>
          </w:tcPr>
          <w:p w14:paraId="3FC0792C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F56E04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0B2A16" w:rsidRPr="000B2A16" w14:paraId="2BBC91AE" w14:textId="77777777" w:rsidTr="00817535">
        <w:trPr>
          <w:trHeight w:val="584"/>
        </w:trPr>
        <w:tc>
          <w:tcPr>
            <w:tcW w:w="3239" w:type="dxa"/>
          </w:tcPr>
          <w:p w14:paraId="3140C50C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БІЛЕЦЬКИЙ Олександр </w:t>
            </w:r>
          </w:p>
        </w:tc>
        <w:tc>
          <w:tcPr>
            <w:tcW w:w="625" w:type="dxa"/>
          </w:tcPr>
          <w:p w14:paraId="1CD42930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123CE963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староста сільської ради</w:t>
            </w:r>
          </w:p>
          <w:p w14:paraId="45D2315D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2A16" w:rsidRPr="000B2A16" w14:paraId="1E3CF111" w14:textId="77777777" w:rsidTr="00817535">
        <w:trPr>
          <w:trHeight w:val="546"/>
        </w:trPr>
        <w:tc>
          <w:tcPr>
            <w:tcW w:w="3239" w:type="dxa"/>
          </w:tcPr>
          <w:p w14:paraId="7C2D9254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БОРИСЮК Світлана</w:t>
            </w:r>
          </w:p>
        </w:tc>
        <w:tc>
          <w:tcPr>
            <w:tcW w:w="625" w:type="dxa"/>
          </w:tcPr>
          <w:p w14:paraId="7B53A3B6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52BC7F6B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староста сільської ради</w:t>
            </w:r>
          </w:p>
          <w:p w14:paraId="247100EB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2A16" w:rsidRPr="000B2A16" w14:paraId="18532C7D" w14:textId="77777777" w:rsidTr="00817535">
        <w:trPr>
          <w:trHeight w:val="546"/>
        </w:trPr>
        <w:tc>
          <w:tcPr>
            <w:tcW w:w="3239" w:type="dxa"/>
          </w:tcPr>
          <w:p w14:paraId="22F8EDC6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КИТОВСЬКА  Лілія</w:t>
            </w:r>
          </w:p>
        </w:tc>
        <w:tc>
          <w:tcPr>
            <w:tcW w:w="625" w:type="dxa"/>
          </w:tcPr>
          <w:p w14:paraId="42C67B2E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53705AAB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начальник юридичного відділу сільської ради </w:t>
            </w:r>
          </w:p>
        </w:tc>
      </w:tr>
      <w:tr w:rsidR="000B2A16" w:rsidRPr="000B2A16" w14:paraId="2B111031" w14:textId="77777777" w:rsidTr="00817535">
        <w:trPr>
          <w:trHeight w:val="546"/>
        </w:trPr>
        <w:tc>
          <w:tcPr>
            <w:tcW w:w="3239" w:type="dxa"/>
          </w:tcPr>
          <w:p w14:paraId="49DE6D22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ОПАНАСИК Тетяна </w:t>
            </w:r>
          </w:p>
        </w:tc>
        <w:tc>
          <w:tcPr>
            <w:tcW w:w="625" w:type="dxa"/>
          </w:tcPr>
          <w:p w14:paraId="750D9441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24FD78D4" w14:textId="77777777" w:rsidR="000B2A16" w:rsidRPr="000B2A16" w:rsidRDefault="000B2A16" w:rsidP="000B2A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0B2A16" w:rsidRPr="000B2A16" w14:paraId="2B221A17" w14:textId="77777777" w:rsidTr="00817535">
        <w:trPr>
          <w:trHeight w:val="776"/>
        </w:trPr>
        <w:tc>
          <w:tcPr>
            <w:tcW w:w="3239" w:type="dxa"/>
          </w:tcPr>
          <w:p w14:paraId="48A703F6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СПІВАК Людмила </w:t>
            </w:r>
          </w:p>
        </w:tc>
        <w:tc>
          <w:tcPr>
            <w:tcW w:w="625" w:type="dxa"/>
          </w:tcPr>
          <w:p w14:paraId="4A4FDE3E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750DBD3F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секретар сільської ради </w:t>
            </w:r>
          </w:p>
        </w:tc>
      </w:tr>
      <w:tr w:rsidR="000B2A16" w:rsidRPr="000B2A16" w14:paraId="09572CAE" w14:textId="77777777" w:rsidTr="00817535">
        <w:trPr>
          <w:trHeight w:val="448"/>
        </w:trPr>
        <w:tc>
          <w:tcPr>
            <w:tcW w:w="3239" w:type="dxa"/>
          </w:tcPr>
          <w:p w14:paraId="564FB61A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ЧУБОК Олег </w:t>
            </w:r>
          </w:p>
        </w:tc>
        <w:tc>
          <w:tcPr>
            <w:tcW w:w="625" w:type="dxa"/>
          </w:tcPr>
          <w:p w14:paraId="4B09E3CE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55751FF0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сільської ради </w:t>
            </w:r>
          </w:p>
        </w:tc>
      </w:tr>
      <w:tr w:rsidR="000B2A16" w:rsidRPr="000B2A16" w14:paraId="7A95018D" w14:textId="77777777" w:rsidTr="00817535">
        <w:trPr>
          <w:trHeight w:val="629"/>
        </w:trPr>
        <w:tc>
          <w:tcPr>
            <w:tcW w:w="3239" w:type="dxa"/>
          </w:tcPr>
          <w:p w14:paraId="7059D7AA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 Наталія</w:t>
            </w:r>
          </w:p>
        </w:tc>
        <w:tc>
          <w:tcPr>
            <w:tcW w:w="625" w:type="dxa"/>
          </w:tcPr>
          <w:p w14:paraId="41B38766" w14:textId="77777777" w:rsidR="000B2A16" w:rsidRPr="000B2A16" w:rsidRDefault="000B2A16" w:rsidP="000B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1F5E2A99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служби у справах дітей сільської ради </w:t>
            </w:r>
          </w:p>
        </w:tc>
      </w:tr>
      <w:tr w:rsidR="000B2A16" w:rsidRPr="000B2A16" w14:paraId="64998804" w14:textId="77777777" w:rsidTr="00817535">
        <w:trPr>
          <w:trHeight w:val="416"/>
        </w:trPr>
        <w:tc>
          <w:tcPr>
            <w:tcW w:w="3239" w:type="dxa"/>
          </w:tcPr>
          <w:p w14:paraId="4169737C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14:paraId="0580403B" w14:textId="77777777" w:rsidR="000B2A16" w:rsidRPr="000B2A16" w:rsidRDefault="000B2A16" w:rsidP="000B2A16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32" w:type="dxa"/>
          </w:tcPr>
          <w:p w14:paraId="242CC54B" w14:textId="77777777" w:rsidR="000B2A16" w:rsidRPr="000B2A16" w:rsidRDefault="000B2A16" w:rsidP="000B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03DD03" w14:textId="77777777" w:rsidR="000B2A16" w:rsidRPr="000B2A16" w:rsidRDefault="000B2A16" w:rsidP="000B2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2BAF2" w14:textId="77777777" w:rsidR="000B2A16" w:rsidRPr="000B2A16" w:rsidRDefault="000B2A16" w:rsidP="000B2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670A9D52" w14:textId="77777777" w:rsidR="000B2A16" w:rsidRPr="000B2A16" w:rsidRDefault="000B2A16" w:rsidP="000B2A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2A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сільської ради</w:t>
      </w:r>
      <w:r w:rsidRPr="000B2A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  <w:r w:rsidRPr="000B2A16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B2A16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0B2A16">
        <w:rPr>
          <w:rFonts w:ascii="Times New Roman" w:eastAsia="Calibri" w:hAnsi="Times New Roman" w:cs="Times New Roman"/>
          <w:sz w:val="28"/>
          <w:szCs w:val="28"/>
          <w:lang w:val="ru-RU"/>
        </w:rPr>
        <w:t>Марія</w:t>
      </w:r>
      <w:proofErr w:type="spellEnd"/>
      <w:r w:rsidRPr="000B2A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ЯКИМЧУК</w:t>
      </w:r>
    </w:p>
    <w:p w14:paraId="4CF55102" w14:textId="7A318B78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C08150" w14:textId="492DCAAE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CC54F45" w14:textId="387F1702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EA274D3" w14:textId="3968BF55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810350" w14:textId="2A68C8F7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0F2685A" w14:textId="3E9A0D27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6F75D72" w14:textId="4AC8B4CE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0CD2D3D" w14:textId="2A4D2DF1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E8338A" w14:textId="000E2FCB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4C3F8F" w14:textId="772F2F5B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38BECD" w14:textId="63FCAB57" w:rsidR="00BE61AD" w:rsidRPr="000B2A16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739AF12" w14:textId="77777777" w:rsidR="00A8766C" w:rsidRPr="000B2A16" w:rsidRDefault="00A8766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A8766C" w:rsidRPr="000B2A16" w:rsidSect="00A8766C">
          <w:headerReference w:type="default" r:id="rId9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14:paraId="054524B4" w14:textId="77777777" w:rsidR="00EF62DB" w:rsidRPr="000B2A16" w:rsidRDefault="00EF62DB" w:rsidP="000B2A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EF62DB" w:rsidRPr="000B2A16" w:rsidSect="00A8766C"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C63A9" w14:textId="77777777" w:rsidR="0025186F" w:rsidRDefault="0025186F" w:rsidP="00A8766C">
      <w:pPr>
        <w:spacing w:after="0" w:line="240" w:lineRule="auto"/>
      </w:pPr>
      <w:r>
        <w:separator/>
      </w:r>
    </w:p>
  </w:endnote>
  <w:endnote w:type="continuationSeparator" w:id="0">
    <w:p w14:paraId="612E588C" w14:textId="77777777" w:rsidR="0025186F" w:rsidRDefault="0025186F" w:rsidP="00A8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71BB4" w14:textId="77777777" w:rsidR="0025186F" w:rsidRDefault="0025186F" w:rsidP="00A8766C">
      <w:pPr>
        <w:spacing w:after="0" w:line="240" w:lineRule="auto"/>
      </w:pPr>
      <w:r>
        <w:separator/>
      </w:r>
    </w:p>
  </w:footnote>
  <w:footnote w:type="continuationSeparator" w:id="0">
    <w:p w14:paraId="5A43654F" w14:textId="77777777" w:rsidR="0025186F" w:rsidRDefault="0025186F" w:rsidP="00A8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5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823037" w14:textId="2496D896" w:rsidR="00A8766C" w:rsidRPr="00A8766C" w:rsidRDefault="00A8766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76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76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76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A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76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901FC5" w14:textId="77777777" w:rsidR="00A8766C" w:rsidRDefault="00A8766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2A16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B6C76"/>
    <w:rsid w:val="001B7409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186F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28B7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3290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16D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8766C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90F8F"/>
    <w:rsid w:val="00DA40C6"/>
    <w:rsid w:val="00DA5DEB"/>
    <w:rsid w:val="00DB6D88"/>
    <w:rsid w:val="00DC6A44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766C"/>
  </w:style>
  <w:style w:type="paragraph" w:styleId="ad">
    <w:name w:val="footer"/>
    <w:basedOn w:val="a"/>
    <w:link w:val="ae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7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766C"/>
  </w:style>
  <w:style w:type="paragraph" w:styleId="ad">
    <w:name w:val="footer"/>
    <w:basedOn w:val="a"/>
    <w:link w:val="ae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27</cp:revision>
  <cp:lastPrinted>2026-03-06T10:03:00Z</cp:lastPrinted>
  <dcterms:created xsi:type="dcterms:W3CDTF">2026-03-06T08:41:00Z</dcterms:created>
  <dcterms:modified xsi:type="dcterms:W3CDTF">2026-03-11T12:02:00Z</dcterms:modified>
</cp:coreProperties>
</file>