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A700C" w:rsidRPr="003526EB" w:rsidRDefault="007A700C" w:rsidP="007A700C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r w:rsidRPr="003526EB">
        <w:rPr>
          <w:rFonts w:ascii="Times New Roman" w:eastAsia="Times New Roman" w:hAnsi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00C" w:rsidRPr="003526EB" w:rsidRDefault="007A700C" w:rsidP="007A700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7A700C" w:rsidRPr="003526EB" w:rsidRDefault="007A700C" w:rsidP="007A700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26EB">
        <w:rPr>
          <w:rFonts w:ascii="Times New Roman" w:eastAsia="Times New Roman" w:hAnsi="Times New Roman"/>
          <w:b/>
          <w:sz w:val="28"/>
          <w:szCs w:val="28"/>
          <w:lang w:eastAsia="ru-RU"/>
        </w:rPr>
        <w:t>ГОРОДОЦЬКА СІЛЬСЬКА РАДА</w:t>
      </w:r>
    </w:p>
    <w:p w:rsidR="007A700C" w:rsidRPr="003526EB" w:rsidRDefault="007A700C" w:rsidP="007A700C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РІВНЕНСЬКОГО РАЙОНУ РІВНЕНСЬКОЇ</w:t>
      </w:r>
      <w:r w:rsidRPr="003526EB">
        <w:rPr>
          <w:rFonts w:ascii="Times New Roman" w:hAnsi="Times New Roman"/>
          <w:b/>
          <w:sz w:val="28"/>
          <w:szCs w:val="28"/>
          <w:lang w:eastAsia="ru-RU"/>
        </w:rPr>
        <w:t xml:space="preserve"> ОБЛАСТІ</w:t>
      </w:r>
    </w:p>
    <w:p w:rsidR="007A700C" w:rsidRPr="003526EB" w:rsidRDefault="007A700C" w:rsidP="007A700C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526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7A700C" w:rsidRPr="003526EB" w:rsidRDefault="007A700C" w:rsidP="007A700C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526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7A700C" w:rsidRPr="003526EB" w:rsidRDefault="007A700C" w:rsidP="007A700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A700C" w:rsidRPr="003526EB" w:rsidRDefault="007A700C" w:rsidP="007A700C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3526E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 І Ш Е Н Н Я</w:t>
      </w:r>
    </w:p>
    <w:p w:rsidR="007A700C" w:rsidRDefault="007A700C" w:rsidP="007A700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A700C" w:rsidRDefault="007A700C" w:rsidP="007A700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7A700C" w:rsidRPr="00D301EA" w:rsidRDefault="00271F43" w:rsidP="007A700C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18 березня </w:t>
      </w:r>
      <w:r w:rsidR="007A700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2026 року</w:t>
      </w:r>
      <w:r w:rsidR="007A700C" w:rsidRPr="00D301E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       с</w:t>
      </w:r>
      <w:r w:rsidR="0037373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.Городок                                 № 32/59</w:t>
      </w:r>
    </w:p>
    <w:p w:rsidR="007A700C" w:rsidRDefault="007A700C" w:rsidP="007A700C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2C14EA" w:rsidRDefault="002C14EA" w:rsidP="007A700C">
      <w:pPr>
        <w:tabs>
          <w:tab w:val="left" w:pos="4536"/>
        </w:tabs>
        <w:spacing w:after="0" w:line="240" w:lineRule="auto"/>
        <w:ind w:right="4109"/>
        <w:jc w:val="both"/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</w:pPr>
      <w:bookmarkStart w:id="1" w:name="_Hlk202344116"/>
      <w:bookmarkStart w:id="2" w:name="_Hlk224834901"/>
    </w:p>
    <w:p w:rsidR="007A700C" w:rsidRPr="00DE3357" w:rsidRDefault="007A700C" w:rsidP="007A700C">
      <w:pPr>
        <w:tabs>
          <w:tab w:val="left" w:pos="4536"/>
        </w:tabs>
        <w:spacing w:after="0" w:line="240" w:lineRule="auto"/>
        <w:ind w:right="4109"/>
        <w:jc w:val="both"/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</w:pPr>
      <w:r w:rsidRPr="003128BC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 xml:space="preserve">Про затвердження </w:t>
      </w:r>
      <w:r w:rsidR="00D54070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 xml:space="preserve">проєкту </w:t>
      </w:r>
      <w:r w:rsidRPr="00DE3357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>землеустрою щодо відведення</w:t>
      </w:r>
      <w:r w:rsidR="00D54070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 xml:space="preserve"> </w:t>
      </w:r>
      <w:r w:rsidRPr="00DE3357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>земельної ділянки в оренду</w:t>
      </w:r>
      <w:r w:rsidR="00D54070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 xml:space="preserve"> </w:t>
      </w:r>
      <w:r w:rsidRPr="00DE3357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>строком</w:t>
      </w:r>
      <w:r w:rsidR="00D54070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 xml:space="preserve"> </w:t>
      </w:r>
      <w:r w:rsidRPr="00DE3357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 xml:space="preserve">на </w:t>
      </w:r>
      <w:bookmarkEnd w:id="1"/>
      <w:r w:rsidRPr="00DE3357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>49 років сільськогосподарському</w:t>
      </w:r>
      <w:r w:rsidR="00D54070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 xml:space="preserve"> </w:t>
      </w:r>
      <w:r w:rsidRPr="00DE3357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>обслуговуючому</w:t>
      </w:r>
      <w:r w:rsidR="00D54070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 xml:space="preserve"> </w:t>
      </w:r>
      <w:r w:rsidRPr="00DE3357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>кооперативу «Ставківський» для розміщення та експлуатації основних,</w:t>
      </w:r>
      <w:r w:rsidR="00D54070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 xml:space="preserve"> </w:t>
      </w:r>
      <w:r w:rsidRPr="00DE3357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>підсобних і допоміжних будівель та споруд</w:t>
      </w:r>
      <w:r w:rsidR="00D54070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 xml:space="preserve"> </w:t>
      </w:r>
      <w:r w:rsidRPr="00DE3357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>технічної інфраструктури (виробництва</w:t>
      </w:r>
      <w:r w:rsidR="00D54070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 xml:space="preserve"> </w:t>
      </w:r>
      <w:r w:rsidRPr="00DE3357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>та розподілення газу, постачання</w:t>
      </w:r>
      <w:r w:rsidR="00D54070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 xml:space="preserve"> </w:t>
      </w:r>
      <w:r w:rsidRPr="00DE3357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>пари</w:t>
      </w:r>
      <w:r w:rsidR="00D54070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 xml:space="preserve"> </w:t>
      </w:r>
      <w:r w:rsidRPr="00DE3357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>та гарячої води, збирання, очищення та</w:t>
      </w:r>
      <w:r w:rsidR="00D54070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 xml:space="preserve"> </w:t>
      </w:r>
      <w:r w:rsidRPr="00DE3357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>розподілення води)</w:t>
      </w:r>
      <w:bookmarkStart w:id="3" w:name="_Hlk224834884"/>
      <w:r w:rsidR="00D54070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 xml:space="preserve"> </w:t>
      </w:r>
      <w:r w:rsidRPr="00A6529F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 xml:space="preserve">в </w:t>
      </w:r>
      <w:r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>с. </w:t>
      </w:r>
      <w:r w:rsidRPr="00A6529F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>Ставки</w:t>
      </w:r>
      <w:bookmarkEnd w:id="2"/>
    </w:p>
    <w:bookmarkEnd w:id="3"/>
    <w:p w:rsidR="007A700C" w:rsidRPr="00446C2E" w:rsidRDefault="007A700C" w:rsidP="007A700C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</w:p>
    <w:p w:rsidR="007A700C" w:rsidRPr="00446C2E" w:rsidRDefault="007A700C" w:rsidP="007A700C">
      <w:pPr>
        <w:pStyle w:val="a3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0634">
        <w:rPr>
          <w:rFonts w:ascii="Times New Roman" w:eastAsia="Times New Roman" w:hAnsi="Times New Roman"/>
          <w:sz w:val="28"/>
          <w:szCs w:val="28"/>
          <w:lang w:eastAsia="ru-RU"/>
        </w:rPr>
        <w:t xml:space="preserve">Розглянувши </w:t>
      </w:r>
      <w:bookmarkStart w:id="4" w:name="_Hlk202344189"/>
      <w:r>
        <w:rPr>
          <w:rFonts w:ascii="Times New Roman" w:eastAsia="Times New Roman" w:hAnsi="Times New Roman"/>
          <w:sz w:val="28"/>
          <w:szCs w:val="28"/>
          <w:lang w:eastAsia="ru-RU"/>
        </w:rPr>
        <w:t>клопотання від 18 березня 2026 року голови СОК «Ставківський»</w:t>
      </w:r>
      <w:r w:rsidR="00D540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(код ЄДРПОУ 26353546) про затвердження проєкту землеустрою щодо відведення земельної ділянки в оренду строком на 49 років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bookmarkStart w:id="5" w:name="_Hlk224834845"/>
      <w:r w:rsidR="002C14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2C14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межах населеного пункту села</w:t>
      </w:r>
      <w:r w:rsidR="002C14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Ставки</w:t>
      </w:r>
      <w:bookmarkEnd w:id="5"/>
      <w:r w:rsidR="002C14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D0634">
        <w:rPr>
          <w:rFonts w:ascii="Times New Roman" w:eastAsia="Times New Roman" w:hAnsi="Times New Roman"/>
          <w:sz w:val="28"/>
          <w:szCs w:val="28"/>
          <w:lang w:eastAsia="ru-RU"/>
        </w:rPr>
        <w:t>Рівненського району Рівненської області</w:t>
      </w:r>
      <w:bookmarkEnd w:id="4"/>
      <w:r w:rsidRPr="00ED0634">
        <w:rPr>
          <w:rFonts w:ascii="Times New Roman" w:eastAsia="Times New Roman" w:hAnsi="Times New Roman"/>
          <w:sz w:val="28"/>
          <w:szCs w:val="28"/>
          <w:lang w:eastAsia="ru-RU"/>
        </w:rPr>
        <w:t>, відповідно до</w:t>
      </w:r>
      <w:bookmarkStart w:id="6" w:name="_Hlk210474027"/>
      <w:r w:rsidR="002C14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D0634">
        <w:rPr>
          <w:rFonts w:ascii="Times New Roman" w:eastAsia="Times New Roman" w:hAnsi="Times New Roman"/>
          <w:sz w:val="28"/>
          <w:szCs w:val="28"/>
          <w:lang w:eastAsia="ru-RU"/>
        </w:rPr>
        <w:t>статей</w:t>
      </w:r>
      <w:bookmarkStart w:id="7" w:name="_Hlk131681922"/>
      <w:r w:rsidR="002C14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12,</w:t>
      </w:r>
      <w:r w:rsidR="002C14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93, 116, 122, 123, </w:t>
      </w:r>
      <w:r w:rsidRPr="00ED0634">
        <w:rPr>
          <w:rFonts w:ascii="Times New Roman" w:eastAsia="Times New Roman" w:hAnsi="Times New Roman"/>
          <w:sz w:val="28"/>
          <w:szCs w:val="28"/>
          <w:lang w:eastAsia="ru-RU"/>
        </w:rPr>
        <w:t>134</w:t>
      </w:r>
      <w:bookmarkEnd w:id="7"/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C14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D0634">
        <w:rPr>
          <w:rFonts w:ascii="Times New Roman" w:eastAsia="Times New Roman" w:hAnsi="Times New Roman"/>
          <w:sz w:val="28"/>
          <w:szCs w:val="28"/>
          <w:lang w:eastAsia="ru-RU"/>
        </w:rPr>
        <w:t>Земельного кодексу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737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керуючись </w:t>
      </w:r>
      <w:r w:rsidRPr="00FF11DD">
        <w:rPr>
          <w:rFonts w:ascii="Times New Roman" w:eastAsia="Times New Roman" w:hAnsi="Times New Roman"/>
          <w:sz w:val="28"/>
          <w:szCs w:val="28"/>
          <w:lang w:eastAsia="ru-RU"/>
        </w:rPr>
        <w:t>статт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ями</w:t>
      </w:r>
      <w:r w:rsidRPr="00FF11DD">
        <w:rPr>
          <w:rFonts w:ascii="Times New Roman" w:eastAsia="Times New Roman" w:hAnsi="Times New Roman"/>
          <w:sz w:val="28"/>
          <w:szCs w:val="28"/>
          <w:lang w:eastAsia="ru-RU"/>
        </w:rPr>
        <w:t xml:space="preserve"> 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59</w:t>
      </w:r>
      <w:r w:rsidRPr="00FF11DD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Закону України «Про місцеве самоврядування в Україні»</w:t>
      </w:r>
      <w:bookmarkEnd w:id="6"/>
      <w:r>
        <w:rPr>
          <w:rFonts w:ascii="Times New Roman" w:eastAsia="Times New Roman" w:hAnsi="Times New Roman"/>
          <w:sz w:val="28"/>
          <w:szCs w:val="28"/>
          <w:lang w:eastAsia="ru-RU"/>
        </w:rPr>
        <w:t>, за погодженням з постійними комісіями сільської ради, сільська рада</w:t>
      </w:r>
    </w:p>
    <w:p w:rsidR="007A700C" w:rsidRPr="00D301EA" w:rsidRDefault="007A700C" w:rsidP="007A700C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700C" w:rsidRPr="00D301EA" w:rsidRDefault="007A700C" w:rsidP="007A700C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1EA">
        <w:rPr>
          <w:rFonts w:ascii="Times New Roman" w:eastAsia="Times New Roman" w:hAnsi="Times New Roman"/>
          <w:sz w:val="28"/>
          <w:szCs w:val="28"/>
          <w:lang w:eastAsia="ru-RU"/>
        </w:rPr>
        <w:t>ВИРІШИЛА:</w:t>
      </w:r>
    </w:p>
    <w:p w:rsidR="007A700C" w:rsidRPr="00D301EA" w:rsidRDefault="007A700C" w:rsidP="007A700C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700C" w:rsidRDefault="007A700C" w:rsidP="007A700C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1EA"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</w:t>
      </w:r>
      <w:bookmarkStart w:id="8" w:name="_Hlk109661284"/>
      <w:r w:rsidRPr="00D301EA">
        <w:rPr>
          <w:rFonts w:ascii="Times New Roman" w:eastAsia="Times New Roman" w:hAnsi="Times New Roman"/>
          <w:sz w:val="28"/>
          <w:szCs w:val="28"/>
          <w:lang w:eastAsia="ru-RU"/>
        </w:rPr>
        <w:t>проєкт землеустрою щодо відведення земельної ділянки в оренду строком на</w:t>
      </w:r>
      <w:r w:rsidR="002C14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49</w:t>
      </w:r>
      <w:r w:rsidRPr="00D301EA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років</w:t>
      </w:r>
      <w:r w:rsidR="002C14EA"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сільськогосподарському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обслуговуючому кооперативу «Ставківський» (код ЄДРПОУ 26353546) </w:t>
      </w:r>
      <w:r w:rsidRPr="00D301EA">
        <w:rPr>
          <w:rFonts w:ascii="Times New Roman" w:eastAsia="Times New Roman" w:hAnsi="Times New Roman"/>
          <w:sz w:val="28"/>
          <w:szCs w:val="28"/>
          <w:lang w:eastAsia="ru-RU"/>
        </w:rPr>
        <w:t xml:space="preserve">площею </w:t>
      </w:r>
      <w:bookmarkStart w:id="9" w:name="_Hlk131410390"/>
      <w:r w:rsidRPr="00D301EA">
        <w:rPr>
          <w:rFonts w:ascii="Times New Roman" w:eastAsia="Times New Roman" w:hAnsi="Times New Roman"/>
          <w:sz w:val="28"/>
          <w:szCs w:val="28"/>
          <w:lang w:eastAsia="ru-RU"/>
        </w:rPr>
        <w:t>0,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1235</w:t>
      </w:r>
      <w:r w:rsidRPr="00D301EA">
        <w:rPr>
          <w:rFonts w:ascii="Times New Roman" w:eastAsia="Times New Roman" w:hAnsi="Times New Roman"/>
          <w:sz w:val="28"/>
          <w:szCs w:val="28"/>
          <w:lang w:eastAsia="ru-RU"/>
        </w:rPr>
        <w:t xml:space="preserve"> га (кадастровий номер 5624687400:0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D301EA">
        <w:rPr>
          <w:rFonts w:ascii="Times New Roman" w:eastAsia="Times New Roman" w:hAnsi="Times New Roman"/>
          <w:sz w:val="28"/>
          <w:szCs w:val="28"/>
          <w:lang w:eastAsia="ru-RU"/>
        </w:rPr>
        <w:t>:00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D301EA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0882</w:t>
      </w:r>
      <w:r w:rsidRPr="00D301EA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bookmarkEnd w:id="9"/>
      <w:r w:rsidRPr="00D301EA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Pr="00D301E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C14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301EA">
        <w:rPr>
          <w:rFonts w:ascii="Times New Roman" w:eastAsia="Times New Roman" w:hAnsi="Times New Roman"/>
          <w:sz w:val="28"/>
          <w:szCs w:val="28"/>
          <w:lang w:eastAsia="ru-RU"/>
        </w:rPr>
        <w:t>в межах населеного пункт</w:t>
      </w:r>
      <w:bookmarkEnd w:id="8"/>
      <w:r w:rsidRPr="00D301EA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2C14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301EA">
        <w:rPr>
          <w:rFonts w:ascii="Times New Roman" w:eastAsia="Times New Roman" w:hAnsi="Times New Roman"/>
          <w:sz w:val="28"/>
          <w:szCs w:val="28"/>
          <w:lang w:eastAsia="ru-RU"/>
        </w:rPr>
        <w:t xml:space="preserve">села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Ставки</w:t>
      </w:r>
      <w:r w:rsidR="002C14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301EA">
        <w:rPr>
          <w:rFonts w:ascii="Times New Roman" w:eastAsia="Times New Roman" w:hAnsi="Times New Roman"/>
          <w:sz w:val="28"/>
          <w:szCs w:val="28"/>
          <w:lang w:eastAsia="ru-RU"/>
        </w:rPr>
        <w:t>Рівненського району Рівненської області.</w:t>
      </w:r>
    </w:p>
    <w:p w:rsidR="002C14EA" w:rsidRDefault="002C14EA" w:rsidP="002C14EA">
      <w:pPr>
        <w:pStyle w:val="a3"/>
        <w:tabs>
          <w:tab w:val="left" w:pos="993"/>
        </w:tabs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700C" w:rsidRPr="00D301EA" w:rsidRDefault="007A700C" w:rsidP="007A700C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1EA">
        <w:rPr>
          <w:rFonts w:ascii="Times New Roman" w:eastAsia="Times New Roman" w:hAnsi="Times New Roman"/>
          <w:sz w:val="28"/>
          <w:szCs w:val="28"/>
          <w:lang w:eastAsia="ru-RU"/>
        </w:rPr>
        <w:t>Передати</w:t>
      </w:r>
      <w:r w:rsidR="002C14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сільськогосподарському обслуговуючому кооперативу «Ставківський»</w:t>
      </w:r>
      <w:r w:rsidR="002C14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301EA">
        <w:rPr>
          <w:rFonts w:ascii="Times New Roman" w:eastAsia="Times New Roman" w:hAnsi="Times New Roman"/>
          <w:sz w:val="28"/>
          <w:szCs w:val="28"/>
          <w:lang w:eastAsia="ru-RU"/>
        </w:rPr>
        <w:t>земельну</w:t>
      </w:r>
      <w:bookmarkStart w:id="10" w:name="_Hlk117609413"/>
      <w:r w:rsidRPr="00D301EA">
        <w:rPr>
          <w:rFonts w:ascii="Times New Roman" w:eastAsia="Times New Roman" w:hAnsi="Times New Roman"/>
          <w:sz w:val="28"/>
          <w:szCs w:val="28"/>
          <w:lang w:eastAsia="ru-RU"/>
        </w:rPr>
        <w:t xml:space="preserve"> ділянку</w:t>
      </w:r>
      <w:r w:rsidR="002C14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301EA">
        <w:rPr>
          <w:rFonts w:ascii="Times New Roman" w:eastAsia="Times New Roman" w:hAnsi="Times New Roman"/>
          <w:sz w:val="28"/>
          <w:szCs w:val="28"/>
          <w:lang w:eastAsia="ru-RU"/>
        </w:rPr>
        <w:t xml:space="preserve">площею </w:t>
      </w:r>
      <w:bookmarkEnd w:id="10"/>
      <w:r w:rsidRPr="00D301EA">
        <w:rPr>
          <w:rFonts w:ascii="Times New Roman" w:eastAsia="Times New Roman" w:hAnsi="Times New Roman"/>
          <w:sz w:val="28"/>
          <w:szCs w:val="28"/>
          <w:lang w:eastAsia="ru-RU"/>
        </w:rPr>
        <w:t>0,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1235</w:t>
      </w:r>
      <w:r w:rsidRPr="00D301EA">
        <w:rPr>
          <w:rFonts w:ascii="Times New Roman" w:eastAsia="Times New Roman" w:hAnsi="Times New Roman"/>
          <w:sz w:val="28"/>
          <w:szCs w:val="28"/>
          <w:lang w:eastAsia="ru-RU"/>
        </w:rPr>
        <w:t xml:space="preserve"> га (кадастровий номер 5624687400:0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D301EA">
        <w:rPr>
          <w:rFonts w:ascii="Times New Roman" w:eastAsia="Times New Roman" w:hAnsi="Times New Roman"/>
          <w:sz w:val="28"/>
          <w:szCs w:val="28"/>
          <w:lang w:eastAsia="ru-RU"/>
        </w:rPr>
        <w:t>:00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D301EA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0882</w:t>
      </w:r>
      <w:r w:rsidRPr="00D301EA">
        <w:rPr>
          <w:rFonts w:ascii="Times New Roman" w:eastAsia="Times New Roman" w:hAnsi="Times New Roman"/>
          <w:sz w:val="28"/>
          <w:szCs w:val="28"/>
          <w:lang w:eastAsia="ru-RU"/>
        </w:rPr>
        <w:t xml:space="preserve">) в оренду строком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49</w:t>
      </w:r>
      <w:r w:rsidRPr="00D301EA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років 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води), </w:t>
      </w:r>
      <w:r w:rsidRPr="00D301EA">
        <w:rPr>
          <w:rFonts w:ascii="Times New Roman" w:eastAsia="Times New Roman" w:hAnsi="Times New Roman"/>
          <w:sz w:val="28"/>
          <w:szCs w:val="28"/>
          <w:lang w:eastAsia="ru-RU"/>
        </w:rPr>
        <w:t>за рахунок земель</w:t>
      </w:r>
      <w:r w:rsidR="002C14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запасу сільськогосподарського призначення </w:t>
      </w:r>
      <w:r w:rsidRPr="00D301EA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межах населеного пункту </w:t>
      </w:r>
      <w:r w:rsidRPr="00D301EA">
        <w:rPr>
          <w:rFonts w:ascii="Times New Roman" w:eastAsia="Times New Roman" w:hAnsi="Times New Roman"/>
          <w:sz w:val="28"/>
          <w:szCs w:val="28"/>
          <w:lang w:eastAsia="ru-RU"/>
        </w:rPr>
        <w:t>сел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Ставки</w:t>
      </w:r>
      <w:r w:rsidRPr="00D301EA"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області.</w:t>
      </w:r>
    </w:p>
    <w:p w:rsidR="007A700C" w:rsidRPr="00D301EA" w:rsidRDefault="007A700C" w:rsidP="007A700C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700C" w:rsidRDefault="007A700C" w:rsidP="007A700C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1" w:name="_Hlk118367677"/>
      <w:bookmarkStart w:id="12" w:name="_Hlk116047411"/>
      <w:r w:rsidRPr="00D301EA">
        <w:rPr>
          <w:rFonts w:ascii="Times New Roman" w:eastAsia="Times New Roman" w:hAnsi="Times New Roman"/>
          <w:sz w:val="28"/>
          <w:szCs w:val="28"/>
          <w:lang w:eastAsia="ru-RU"/>
        </w:rPr>
        <w:t xml:space="preserve">Встановити розмір орендної плати в сумі _____ гривень </w:t>
      </w:r>
      <w:bookmarkStart w:id="13" w:name="_Hlk118367264"/>
      <w:r w:rsidRPr="00D301EA">
        <w:rPr>
          <w:rFonts w:ascii="Times New Roman" w:eastAsia="Times New Roman" w:hAnsi="Times New Roman"/>
          <w:sz w:val="28"/>
          <w:szCs w:val="28"/>
          <w:lang w:eastAsia="ru-RU"/>
        </w:rPr>
        <w:t>в рік, що становить ___% від нормативної грошової оцінки земельної ділянк</w:t>
      </w:r>
      <w:bookmarkEnd w:id="11"/>
      <w:r w:rsidRPr="00D301E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bookmarkEnd w:id="13"/>
      <w:r w:rsidR="002C14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301EA">
        <w:rPr>
          <w:rFonts w:ascii="Times New Roman" w:eastAsia="Times New Roman" w:hAnsi="Times New Roman"/>
          <w:sz w:val="28"/>
          <w:szCs w:val="28"/>
          <w:lang w:eastAsia="ru-RU"/>
        </w:rPr>
        <w:t>загальною площею 0,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1235</w:t>
      </w:r>
      <w:r w:rsidRPr="00D301EA">
        <w:rPr>
          <w:rFonts w:ascii="Times New Roman" w:eastAsia="Times New Roman" w:hAnsi="Times New Roman"/>
          <w:sz w:val="28"/>
          <w:szCs w:val="28"/>
          <w:lang w:eastAsia="ru-RU"/>
        </w:rPr>
        <w:t xml:space="preserve"> га </w:t>
      </w:r>
      <w:bookmarkEnd w:id="12"/>
      <w:r w:rsidRPr="00D301EA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</w:t>
      </w:r>
      <w:r w:rsidRPr="00D301EA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межах населеного пункту </w:t>
      </w:r>
      <w:r w:rsidRPr="00D301EA">
        <w:rPr>
          <w:rFonts w:ascii="Times New Roman" w:eastAsia="Times New Roman" w:hAnsi="Times New Roman"/>
          <w:sz w:val="28"/>
          <w:szCs w:val="28"/>
          <w:lang w:eastAsia="ru-RU"/>
        </w:rPr>
        <w:t>сел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Ставки</w:t>
      </w:r>
      <w:r w:rsidRPr="00D301EA"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області.</w:t>
      </w:r>
    </w:p>
    <w:p w:rsidR="007A700C" w:rsidRPr="00D301EA" w:rsidRDefault="007A700C" w:rsidP="007A700C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700C" w:rsidRPr="008E38F9" w:rsidRDefault="007A700C" w:rsidP="007A700C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38F9">
        <w:rPr>
          <w:rFonts w:ascii="Times New Roman" w:eastAsia="Times New Roman" w:hAnsi="Times New Roman"/>
          <w:sz w:val="28"/>
          <w:szCs w:val="28"/>
          <w:lang w:eastAsia="ru-RU"/>
        </w:rPr>
        <w:t xml:space="preserve">Доручити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сільському </w:t>
      </w:r>
      <w:r w:rsidRPr="008E38F9">
        <w:rPr>
          <w:rFonts w:ascii="Times New Roman" w:eastAsia="Times New Roman" w:hAnsi="Times New Roman"/>
          <w:sz w:val="28"/>
          <w:szCs w:val="28"/>
          <w:lang w:eastAsia="ru-RU"/>
        </w:rPr>
        <w:t xml:space="preserve">голові Сергію Поліщуку укласти договір оренди з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сільськогосподарським обслуговуючим кооперативом «Ставківський»</w:t>
      </w:r>
      <w:r w:rsidR="002C14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38F9">
        <w:rPr>
          <w:rFonts w:ascii="Times New Roman" w:eastAsia="Times New Roman" w:hAnsi="Times New Roman"/>
          <w:sz w:val="28"/>
          <w:szCs w:val="28"/>
          <w:lang w:eastAsia="ru-RU"/>
        </w:rPr>
        <w:t>на земельн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8E38F9">
        <w:rPr>
          <w:rFonts w:ascii="Times New Roman" w:eastAsia="Times New Roman" w:hAnsi="Times New Roman"/>
          <w:sz w:val="28"/>
          <w:szCs w:val="28"/>
          <w:lang w:eastAsia="ru-RU"/>
        </w:rPr>
        <w:t xml:space="preserve"> ділянк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bookmarkStart w:id="14" w:name="_Hlk131671142"/>
      <w:r w:rsidR="002C14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38F9">
        <w:rPr>
          <w:rFonts w:ascii="Times New Roman" w:eastAsia="Times New Roman" w:hAnsi="Times New Roman"/>
          <w:sz w:val="28"/>
          <w:szCs w:val="28"/>
          <w:lang w:eastAsia="ru-RU"/>
        </w:rPr>
        <w:t xml:space="preserve">площею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0,1235 га </w:t>
      </w:r>
      <w:r w:rsidRPr="00DB7648">
        <w:rPr>
          <w:rFonts w:ascii="Times New Roman" w:eastAsia="Times New Roman" w:hAnsi="Times New Roman"/>
          <w:sz w:val="28"/>
          <w:szCs w:val="28"/>
          <w:lang w:eastAsia="ru-RU"/>
        </w:rPr>
        <w:t xml:space="preserve">(кадастровий номер </w:t>
      </w:r>
      <w:r w:rsidRPr="00995DEC">
        <w:rPr>
          <w:rFonts w:ascii="Times New Roman" w:eastAsia="Times New Roman" w:hAnsi="Times New Roman"/>
          <w:sz w:val="28"/>
          <w:szCs w:val="28"/>
          <w:lang w:eastAsia="ru-RU"/>
        </w:rPr>
        <w:t>56246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87400:01:000:0882</w:t>
      </w:r>
      <w:r w:rsidRPr="00DB7648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bookmarkEnd w:id="14"/>
      <w:r w:rsidRPr="008E38F9">
        <w:rPr>
          <w:rFonts w:ascii="Times New Roman" w:eastAsia="Times New Roman" w:hAnsi="Times New Roman"/>
          <w:sz w:val="28"/>
          <w:szCs w:val="28"/>
          <w:lang w:eastAsia="ru-RU"/>
        </w:rPr>
        <w:t xml:space="preserve">терміном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49</w:t>
      </w:r>
      <w:r w:rsidRPr="008E38F9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років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в межах населеного пункту села Ставки</w:t>
      </w:r>
      <w:r w:rsidR="002C14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Рівненського району Рівненської області</w:t>
      </w:r>
      <w:r w:rsidRPr="008E38F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A700C" w:rsidRPr="00EA602A" w:rsidRDefault="007A700C" w:rsidP="007A700C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700C" w:rsidRDefault="007A700C" w:rsidP="007A700C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Сільськогосподарському обслуговуючому кооперативу «Ставківський»</w:t>
      </w:r>
      <w:r w:rsidR="002C14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35E62">
        <w:rPr>
          <w:rFonts w:ascii="Times New Roman" w:eastAsia="Times New Roman" w:hAnsi="Times New Roman"/>
          <w:sz w:val="28"/>
          <w:szCs w:val="28"/>
          <w:lang w:eastAsia="ru-RU"/>
        </w:rPr>
        <w:t>зареєструвати право оренди земельної ділянки в порядку, встановленому законодавством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протягом 30 днів з дня набрання чинності цього рішення</w:t>
      </w:r>
      <w:r w:rsidRPr="00535E6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A700C" w:rsidRDefault="007A700C" w:rsidP="007A700C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700C" w:rsidRDefault="007A700C" w:rsidP="007A700C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Дотримуватись обов’язків землекористувача відповідно до вимог статті 96 Земельного кодексу України.</w:t>
      </w:r>
    </w:p>
    <w:p w:rsidR="007A700C" w:rsidRPr="00EA602A" w:rsidRDefault="007A700C" w:rsidP="007A700C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700C" w:rsidRPr="008273D8" w:rsidRDefault="007A700C" w:rsidP="007A700C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2423"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рішення покласти на головного спеціаліста -землевпорядника відділу архітектури, земельних відносин та житлово-комунального господарства сільської ради Аллу Лакусту</w:t>
      </w:r>
      <w:r w:rsidR="002C14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2423">
        <w:rPr>
          <w:rFonts w:ascii="Times New Roman" w:eastAsia="Times New Roman" w:hAnsi="Times New Roman"/>
          <w:sz w:val="28"/>
          <w:szCs w:val="28"/>
          <w:lang w:eastAsia="ru-RU"/>
        </w:rPr>
        <w:t>та постійну комісію сільської ради з питань земельних відносин, планування території, охорони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навколишнього середовища, екології та природокористування.</w:t>
      </w:r>
    </w:p>
    <w:p w:rsidR="007A700C" w:rsidRDefault="007A700C" w:rsidP="007A700C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700C" w:rsidRDefault="007A700C" w:rsidP="007A700C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700C" w:rsidRDefault="007A700C" w:rsidP="007A700C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700C" w:rsidRDefault="007A700C" w:rsidP="007A700C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Сільський голова                                   </w:t>
      </w:r>
      <w:r w:rsidR="002C14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Сергій ПОЛІЩУК</w:t>
      </w:r>
    </w:p>
    <w:p w:rsidR="007A700C" w:rsidRDefault="007A700C" w:rsidP="007A700C">
      <w:pPr>
        <w:pStyle w:val="a3"/>
        <w:jc w:val="both"/>
        <w:rPr>
          <w:rFonts w:ascii="Times New Roman" w:hAnsi="Times New Roman"/>
          <w:kern w:val="1"/>
          <w:sz w:val="28"/>
          <w:szCs w:val="28"/>
          <w:lang w:val="ru-RU"/>
        </w:rPr>
        <w:sectPr w:rsidR="007A700C" w:rsidSect="00D301EA">
          <w:headerReference w:type="default" r:id="rId8"/>
          <w:pgSz w:w="11906" w:h="16838" w:code="9"/>
          <w:pgMar w:top="312" w:right="567" w:bottom="1134" w:left="1701" w:header="709" w:footer="709" w:gutter="0"/>
          <w:cols w:space="708"/>
          <w:titlePg/>
          <w:docGrid w:linePitch="360"/>
        </w:sectPr>
      </w:pPr>
    </w:p>
    <w:p w:rsidR="007A700C" w:rsidRPr="00535E62" w:rsidRDefault="007A700C" w:rsidP="007A700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35E6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:rsidR="007A700C" w:rsidRPr="00535E62" w:rsidRDefault="007A700C" w:rsidP="007A700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5E62">
        <w:rPr>
          <w:rFonts w:ascii="Times New Roman" w:eastAsia="Times New Roman" w:hAnsi="Times New Roman"/>
          <w:sz w:val="28"/>
          <w:szCs w:val="28"/>
          <w:lang w:eastAsia="ru-RU"/>
        </w:rPr>
        <w:t xml:space="preserve">до проєкту рішення сесії сільської ради </w:t>
      </w:r>
    </w:p>
    <w:p w:rsidR="007A700C" w:rsidRDefault="007A700C" w:rsidP="007A700C">
      <w:pPr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  <w:r w:rsidRPr="000E7FE8">
        <w:rPr>
          <w:rFonts w:ascii="Times New Roman" w:eastAsia="Times New Roman" w:hAnsi="Times New Roman"/>
          <w:sz w:val="28"/>
          <w:szCs w:val="28"/>
        </w:rPr>
        <w:t>«</w:t>
      </w:r>
      <w:r w:rsidRPr="00A6529F">
        <w:rPr>
          <w:rFonts w:ascii="Times New Roman" w:eastAsia="Arial Unicode MS" w:hAnsi="Times New Roman"/>
          <w:sz w:val="28"/>
          <w:szCs w:val="28"/>
          <w:lang w:eastAsia="ru-RU"/>
        </w:rPr>
        <w:t>Про затвердження проєкту землеустрою щодо відведення земельної ділянки в оренду строком на 49 років сільськогосподарському обслуговуючому кооперативу «Ставківський»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</w:t>
      </w:r>
    </w:p>
    <w:p w:rsidR="007A700C" w:rsidRPr="004B2423" w:rsidRDefault="007A700C" w:rsidP="007A700C">
      <w:pPr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  <w:r w:rsidRPr="00A6529F">
        <w:rPr>
          <w:rFonts w:ascii="Times New Roman" w:eastAsia="Arial Unicode MS" w:hAnsi="Times New Roman"/>
          <w:sz w:val="28"/>
          <w:szCs w:val="28"/>
          <w:lang w:eastAsia="ru-RU"/>
        </w:rPr>
        <w:t>збирання, очищення та розподілення води) в с. Ставки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7A700C" w:rsidRPr="00535E62" w:rsidRDefault="007A700C" w:rsidP="007A70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700C" w:rsidRPr="00535E62" w:rsidRDefault="007A700C" w:rsidP="007A700C">
      <w:pPr>
        <w:tabs>
          <w:tab w:val="left" w:pos="993"/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1.  </w:t>
      </w:r>
      <w:r w:rsidRPr="00535E62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:rsidR="007A700C" w:rsidRPr="000E7FE8" w:rsidRDefault="007A700C" w:rsidP="007A700C">
      <w:pPr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35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Відповідно до частини 1 статті 122 Земельного кодексу України, с</w:t>
      </w:r>
      <w:r w:rsidRPr="00535E6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</w:t>
      </w:r>
      <w:r w:rsidRPr="000E7FE8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потреб.</w:t>
      </w:r>
    </w:p>
    <w:p w:rsidR="007A700C" w:rsidRPr="00F4527E" w:rsidRDefault="007A700C" w:rsidP="007A700C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0E7FE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До Городоцької сільської ради із заявоювід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18березня </w:t>
      </w:r>
      <w:r w:rsidRPr="000E7FE8">
        <w:rPr>
          <w:rFonts w:ascii="Times New Roman" w:eastAsia="Times New Roman" w:hAnsi="Times New Roman"/>
          <w:color w:val="000000" w:themeColor="text1"/>
          <w:sz w:val="28"/>
          <w:szCs w:val="28"/>
        </w:rPr>
        <w:t>202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6</w:t>
      </w:r>
      <w:r w:rsidRPr="000E7FE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року №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594</w:t>
      </w:r>
      <w:r w:rsidRPr="000E7FE8">
        <w:rPr>
          <w:rFonts w:ascii="Times New Roman" w:eastAsia="Times New Roman" w:hAnsi="Times New Roman"/>
          <w:color w:val="000000" w:themeColor="text1"/>
          <w:sz w:val="28"/>
          <w:szCs w:val="28"/>
        </w:rPr>
        <w:t>/03-0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2-05</w:t>
      </w:r>
      <w:r w:rsidRPr="000E7F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звернувся</w:t>
      </w:r>
      <w:bookmarkStart w:id="15" w:name="_Hlk116048221"/>
      <w:r>
        <w:rPr>
          <w:rFonts w:ascii="Times New Roman" w:eastAsia="Times New Roman" w:hAnsi="Times New Roman"/>
          <w:sz w:val="28"/>
          <w:szCs w:val="28"/>
          <w:lang w:eastAsia="ru-RU"/>
        </w:rPr>
        <w:t>сільськогосподарський обслуговуючий кооператив «Ставківський» (код ЄДРПОУ 26353546) про</w:t>
      </w:r>
      <w:r w:rsidRPr="000E7F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затвердження проєкту землеустрою щодо відведення земельної ділянки в оренду строком на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49</w:t>
      </w:r>
      <w:r w:rsidRPr="000E7F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років площею 0,</w:t>
      </w:r>
      <w:r w:rsidRPr="00AB715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1235</w:t>
      </w:r>
      <w:r w:rsidRPr="000E7F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 (кадастровий номер 562468</w:t>
      </w:r>
      <w:r w:rsidRPr="00AB715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7400:01:000:0882</w:t>
      </w:r>
      <w:r w:rsidRPr="000E7F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 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</w:t>
      </w:r>
      <w:r w:rsidRPr="000E7F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межах населеного пункту  с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ела Ставки</w:t>
      </w:r>
      <w:r w:rsidRPr="000E7F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Рівненського району Рівненської області</w:t>
      </w:r>
      <w:bookmarkEnd w:id="15"/>
      <w:r w:rsidRPr="000E7F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7A700C" w:rsidRDefault="007A700C" w:rsidP="007A700C">
      <w:pPr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Відповідно до пункту 6 частини 3 статті 186 Земельного кодексу України,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проєкти землеустрою щодо відведення земельних ділянок затверджуються Верховною Радою Автономної Республіки Крим, Радою міністрів Автономної Республіки Крим, органами виконавчої влади або органами місцевого самоврядування відповідно до повноважень, </w:t>
      </w:r>
      <w:r w:rsidRPr="0077482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визначених </w:t>
      </w:r>
      <w:hyperlink r:id="rId9" w:anchor="n1042" w:history="1">
        <w:r w:rsidRPr="0077482D">
          <w:rPr>
            <w:rStyle w:val="a6"/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статтею 122</w:t>
        </w:r>
      </w:hyperlink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Земельного кодексу України.</w:t>
      </w:r>
    </w:p>
    <w:p w:rsidR="007A700C" w:rsidRPr="00F4527E" w:rsidRDefault="007A700C" w:rsidP="007A700C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Городоцькій сільській раді подано проєкт землеустрою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відведення земельної ділянки в оренду строком на 49 років сільськогосподарському обслуговуючому кооперативу «Ставківський»(код ЄДРПОУ 26353546) площею 0,1235 га (кадастровий номер 5624687400:01:000:0882) </w:t>
      </w:r>
      <w:r w:rsidRPr="00ED0634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</w:t>
      </w:r>
      <w:r w:rsidRPr="000E7F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межах населеного пунктус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ела Ставки</w:t>
      </w:r>
      <w:r w:rsidRPr="000E7F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Рівненського району Рівненської області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розробленийфізичною особою підприємцем Гусаруком Олександром Володимировичем(кваліфікаційний сертифікат інженера – землевпорядника від 23 січня 2013 року № 001614).</w:t>
      </w:r>
    </w:p>
    <w:p w:rsidR="007A700C" w:rsidRPr="008B4087" w:rsidRDefault="007A700C" w:rsidP="007A700C">
      <w:pPr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0B3C">
        <w:rPr>
          <w:rFonts w:ascii="Times New Roman" w:eastAsia="Times New Roman" w:hAnsi="Times New Roman"/>
          <w:sz w:val="28"/>
          <w:szCs w:val="28"/>
          <w:lang w:eastAsia="ru-RU"/>
        </w:rPr>
        <w:t>Згідно з пункт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r w:rsidRPr="00FC0B3C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</w:t>
      </w:r>
      <w:r w:rsidRPr="00FC0B3C">
        <w:rPr>
          <w:rFonts w:ascii="Times New Roman" w:eastAsia="Times New Roman" w:hAnsi="Times New Roman"/>
          <w:sz w:val="28"/>
          <w:szCs w:val="28"/>
          <w:lang w:eastAsia="ru-RU"/>
        </w:rPr>
        <w:t xml:space="preserve"> 2 статті 93 Земельного кодексу України, право оренди земельної ділянки - це засноване на договорі строкове платне володіння і користування земельною ділянкою, необхідною орендареві для провадження підприємницької та іншої діяльності. </w:t>
      </w:r>
      <w:r w:rsidRPr="008B4087">
        <w:rPr>
          <w:rFonts w:ascii="Times New Roman" w:eastAsia="Times New Roman" w:hAnsi="Times New Roman"/>
          <w:sz w:val="28"/>
          <w:szCs w:val="28"/>
          <w:lang w:eastAsia="ru-RU"/>
        </w:rPr>
        <w:t xml:space="preserve">Земельніділянкиможутьпередаватися в </w:t>
      </w:r>
      <w:r w:rsidRPr="008B408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орендугромадянам та юридичним особам, іноземцям і особам без громадянства, міжнароднимоб'єднанням і організаціям, а також іноземним державам.</w:t>
      </w:r>
    </w:p>
    <w:p w:rsidR="007A700C" w:rsidRDefault="007A700C" w:rsidP="007A700C">
      <w:pPr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DA21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Передача в оренду земельних ділянок, що перебувають у державній або комунальній власності, здійснюється за результатами проведення земельних торгів, крім випадків, встановлених частинами другою, третьою статті 134 цього Кодексу.</w:t>
      </w:r>
    </w:p>
    <w:p w:rsidR="007A700C" w:rsidRPr="00A6529F" w:rsidRDefault="007A700C" w:rsidP="007A700C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Lucida Sans Unicode" w:hAnsi="Times New Roman"/>
          <w:color w:val="FF0000"/>
          <w:kern w:val="2"/>
          <w:sz w:val="28"/>
          <w:szCs w:val="28"/>
          <w:shd w:val="clear" w:color="auto" w:fill="FFFFFF"/>
        </w:rPr>
      </w:pPr>
      <w:bookmarkStart w:id="16" w:name="_Hlk95324010"/>
      <w:r w:rsidRPr="008575E7">
        <w:rPr>
          <w:rFonts w:ascii="Times New Roman" w:eastAsia="Lucida Sans Unicode" w:hAnsi="Times New Roman"/>
          <w:color w:val="000000" w:themeColor="text1"/>
          <w:kern w:val="2"/>
          <w:sz w:val="28"/>
          <w:szCs w:val="28"/>
          <w:shd w:val="clear" w:color="auto" w:fill="FFFFFF"/>
        </w:rPr>
        <w:t>Разом з тим, частин</w:t>
      </w:r>
      <w:r>
        <w:rPr>
          <w:rFonts w:ascii="Times New Roman" w:eastAsia="Lucida Sans Unicode" w:hAnsi="Times New Roman"/>
          <w:color w:val="000000" w:themeColor="text1"/>
          <w:kern w:val="2"/>
          <w:sz w:val="28"/>
          <w:szCs w:val="28"/>
          <w:shd w:val="clear" w:color="auto" w:fill="FFFFFF"/>
        </w:rPr>
        <w:t>ою</w:t>
      </w:r>
      <w:r w:rsidRPr="008575E7">
        <w:rPr>
          <w:rFonts w:ascii="Times New Roman" w:eastAsia="Lucida Sans Unicode" w:hAnsi="Times New Roman"/>
          <w:color w:val="000000" w:themeColor="text1"/>
          <w:kern w:val="2"/>
          <w:sz w:val="28"/>
          <w:szCs w:val="28"/>
          <w:shd w:val="clear" w:color="auto" w:fill="FFFFFF"/>
        </w:rPr>
        <w:t xml:space="preserve"> друго</w:t>
      </w:r>
      <w:r>
        <w:rPr>
          <w:rFonts w:ascii="Times New Roman" w:eastAsia="Lucida Sans Unicode" w:hAnsi="Times New Roman"/>
          <w:color w:val="000000" w:themeColor="text1"/>
          <w:kern w:val="2"/>
          <w:sz w:val="28"/>
          <w:szCs w:val="28"/>
          <w:shd w:val="clear" w:color="auto" w:fill="FFFFFF"/>
        </w:rPr>
        <w:t xml:space="preserve">ю </w:t>
      </w:r>
      <w:r w:rsidRPr="008575E7">
        <w:rPr>
          <w:rFonts w:ascii="Times New Roman" w:eastAsia="Lucida Sans Unicode" w:hAnsi="Times New Roman"/>
          <w:color w:val="000000" w:themeColor="text1"/>
          <w:kern w:val="2"/>
          <w:sz w:val="28"/>
          <w:szCs w:val="28"/>
          <w:shd w:val="clear" w:color="auto" w:fill="FFFFFF"/>
        </w:rPr>
        <w:t xml:space="preserve">статті 134 Земельного кодексу України встановлено, що земельні ділянки державної чи комунальної власності продаються або передаються в користування (оренду, суперфіцій, емфітевзис) окремими лотами на конкурентних засадах (на земельних торгах), крім випадку </w:t>
      </w:r>
      <w:r w:rsidRPr="000E7FE8">
        <w:rPr>
          <w:rFonts w:ascii="Times New Roman" w:eastAsia="Lucida Sans Unicode" w:hAnsi="Times New Roman"/>
          <w:color w:val="000000" w:themeColor="text1"/>
          <w:kern w:val="2"/>
          <w:sz w:val="28"/>
          <w:szCs w:val="28"/>
          <w:shd w:val="clear" w:color="auto" w:fill="FFFFFF"/>
        </w:rPr>
        <w:t xml:space="preserve">передачі громадянам земельних ділянок </w:t>
      </w:r>
      <w:r w:rsidRPr="00A6529F">
        <w:rPr>
          <w:rFonts w:ascii="Times New Roman" w:eastAsia="Lucida Sans Unicode" w:hAnsi="Times New Roman"/>
          <w:color w:val="FF0000"/>
          <w:kern w:val="2"/>
          <w:sz w:val="28"/>
          <w:szCs w:val="28"/>
          <w:shd w:val="clear" w:color="auto" w:fill="FFFFFF"/>
        </w:rPr>
        <w:t>для сінокосіння і випасання худоби, для городництва.</w:t>
      </w:r>
    </w:p>
    <w:p w:rsidR="007A700C" w:rsidRDefault="007A700C" w:rsidP="007A700C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A8A">
        <w:rPr>
          <w:rFonts w:ascii="Times New Roman" w:eastAsia="Times New Roman" w:hAnsi="Times New Roman"/>
          <w:sz w:val="28"/>
          <w:szCs w:val="28"/>
          <w:lang w:eastAsia="ru-RU"/>
        </w:rPr>
        <w:t>Згідно витягу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</w:t>
      </w:r>
      <w:r w:rsidRPr="00A80A8A">
        <w:rPr>
          <w:rFonts w:ascii="Times New Roman" w:eastAsia="Times New Roman" w:hAnsi="Times New Roman"/>
          <w:sz w:val="28"/>
          <w:szCs w:val="28"/>
          <w:lang w:eastAsia="ru-RU"/>
        </w:rPr>
        <w:t>із технічної документації з нормативної грошової оцінки земельних ділянок – нормативна грошова оцінка земельної ділянки загальною площею 0,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1235</w:t>
      </w:r>
      <w:r w:rsidRPr="00A80A8A">
        <w:rPr>
          <w:rFonts w:ascii="Times New Roman" w:eastAsia="Times New Roman" w:hAnsi="Times New Roman"/>
          <w:sz w:val="28"/>
          <w:szCs w:val="28"/>
          <w:lang w:eastAsia="ru-RU"/>
        </w:rPr>
        <w:t xml:space="preserve"> (кадастровий номер 562468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7400:01:000:0882</w:t>
      </w:r>
      <w:r w:rsidRPr="00A80A8A">
        <w:rPr>
          <w:rFonts w:ascii="Times New Roman" w:eastAsia="Times New Roman" w:hAnsi="Times New Roman"/>
          <w:sz w:val="28"/>
          <w:szCs w:val="28"/>
          <w:lang w:eastAsia="ru-RU"/>
        </w:rPr>
        <w:t xml:space="preserve">)становить </w:t>
      </w:r>
      <w:r w:rsidRPr="00F12C41">
        <w:rPr>
          <w:rFonts w:ascii="Times New Roman" w:eastAsia="Times New Roman" w:hAnsi="Times New Roman"/>
          <w:sz w:val="28"/>
          <w:szCs w:val="28"/>
          <w:lang w:eastAsia="ru-RU"/>
        </w:rPr>
        <w:t>(гривень  копійок).</w:t>
      </w:r>
    </w:p>
    <w:p w:rsidR="007A700C" w:rsidRPr="00F12C41" w:rsidRDefault="007A700C" w:rsidP="007A700C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</w:rPr>
      </w:pPr>
    </w:p>
    <w:bookmarkEnd w:id="16"/>
    <w:p w:rsidR="007A700C" w:rsidRPr="00535E62" w:rsidRDefault="007A700C" w:rsidP="007A700C">
      <w:pPr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2.  </w:t>
      </w:r>
      <w:r w:rsidRPr="00535E62">
        <w:rPr>
          <w:rFonts w:ascii="Times New Roman" w:eastAsia="Times New Roman" w:hAnsi="Times New Roman"/>
          <w:b/>
          <w:sz w:val="28"/>
          <w:szCs w:val="28"/>
          <w:lang w:eastAsia="ru-RU"/>
        </w:rPr>
        <w:t>Мета і шляхи її досягнення.</w:t>
      </w:r>
    </w:p>
    <w:p w:rsidR="007A700C" w:rsidRDefault="007A700C" w:rsidP="007A700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7" w:name="_Hlk108006582"/>
      <w:r w:rsidRPr="00FC0B3C">
        <w:rPr>
          <w:rFonts w:ascii="Times New Roman" w:eastAsia="Times New Roman" w:hAnsi="Times New Roman"/>
          <w:sz w:val="28"/>
          <w:szCs w:val="28"/>
          <w:lang w:eastAsia="ru-RU"/>
        </w:rPr>
        <w:t>У разі прийняття рішення, буде затверджено проєкт землеустрою щодо відведення земельн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ої</w:t>
      </w:r>
      <w:r w:rsidRPr="00FC0B3C">
        <w:rPr>
          <w:rFonts w:ascii="Times New Roman" w:eastAsia="Times New Roman" w:hAnsi="Times New Roman"/>
          <w:sz w:val="28"/>
          <w:szCs w:val="28"/>
          <w:lang w:eastAsia="ru-RU"/>
        </w:rPr>
        <w:t xml:space="preserve"> ділян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ки</w:t>
      </w:r>
      <w:r w:rsidRPr="00FC0B3C">
        <w:rPr>
          <w:rFonts w:ascii="Times New Roman" w:eastAsia="Times New Roman" w:hAnsi="Times New Roman"/>
          <w:sz w:val="28"/>
          <w:szCs w:val="28"/>
          <w:lang w:eastAsia="ru-RU"/>
        </w:rPr>
        <w:t xml:space="preserve"> в оренду строком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49</w:t>
      </w:r>
      <w:r w:rsidRPr="00FC0B3C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років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сільськогосподарському обслуговуючому кооперативу «Ставківський»площею 0,1235</w:t>
      </w:r>
      <w:r w:rsidRPr="00634399">
        <w:rPr>
          <w:rFonts w:ascii="Times New Roman" w:eastAsia="Times New Roman" w:hAnsi="Times New Roman"/>
          <w:sz w:val="28"/>
          <w:szCs w:val="28"/>
          <w:lang w:eastAsia="ru-RU"/>
        </w:rPr>
        <w:t xml:space="preserve">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(кадастровий номер 5624687400:01:000:0882</w:t>
      </w:r>
      <w:r w:rsidRPr="00634399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ED0634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</w:t>
      </w:r>
      <w:r w:rsidRPr="000E7F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межах населеного пункту с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ела Ставки</w:t>
      </w:r>
      <w:r w:rsidRPr="000E7F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Рівненського району Рівненської області</w:t>
      </w:r>
      <w:r w:rsidRPr="00FC0B3C">
        <w:rPr>
          <w:rFonts w:ascii="Times New Roman" w:eastAsia="Times New Roman" w:hAnsi="Times New Roman"/>
          <w:sz w:val="28"/>
          <w:szCs w:val="28"/>
          <w:lang w:eastAsia="ru-RU"/>
        </w:rPr>
        <w:t xml:space="preserve">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встановлено</w:t>
      </w:r>
      <w:r w:rsidRPr="00E04C7A">
        <w:rPr>
          <w:rFonts w:ascii="Times New Roman" w:eastAsia="Times New Roman" w:hAnsi="Times New Roman"/>
          <w:sz w:val="28"/>
          <w:szCs w:val="28"/>
          <w:lang w:eastAsia="ru-RU"/>
        </w:rPr>
        <w:t xml:space="preserve"> розмір орендної плати за земельні ділянки в сумі 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  <w:r w:rsidRPr="00E04C7A">
        <w:rPr>
          <w:rFonts w:ascii="Times New Roman" w:eastAsia="Times New Roman" w:hAnsi="Times New Roman"/>
          <w:sz w:val="28"/>
          <w:szCs w:val="28"/>
          <w:lang w:eastAsia="ru-RU"/>
        </w:rPr>
        <w:t>____ гривень в рік, що становить ___ % від нормативної грошової оцінки земельн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ої</w:t>
      </w:r>
      <w:r w:rsidRPr="00E04C7A">
        <w:rPr>
          <w:rFonts w:ascii="Times New Roman" w:eastAsia="Times New Roman" w:hAnsi="Times New Roman"/>
          <w:sz w:val="28"/>
          <w:szCs w:val="28"/>
          <w:lang w:eastAsia="ru-RU"/>
        </w:rPr>
        <w:t xml:space="preserve"> ділян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ки.</w:t>
      </w:r>
    </w:p>
    <w:p w:rsidR="007A700C" w:rsidRPr="00535E62" w:rsidRDefault="007A700C" w:rsidP="007A700C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bookmarkEnd w:id="17"/>
    <w:p w:rsidR="007A700C" w:rsidRPr="00535E62" w:rsidRDefault="007A700C" w:rsidP="007A700C">
      <w:pPr>
        <w:tabs>
          <w:tab w:val="left" w:pos="993"/>
          <w:tab w:val="left" w:pos="1134"/>
          <w:tab w:val="left" w:pos="1985"/>
        </w:tabs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3.  </w:t>
      </w:r>
      <w:r w:rsidRPr="00535E62">
        <w:rPr>
          <w:rFonts w:ascii="Times New Roman" w:eastAsia="Times New Roman" w:hAnsi="Times New Roman"/>
          <w:b/>
          <w:sz w:val="28"/>
          <w:szCs w:val="28"/>
          <w:lang w:eastAsia="ru-RU"/>
        </w:rPr>
        <w:t>Правові аспекти.</w:t>
      </w:r>
    </w:p>
    <w:p w:rsidR="007A700C" w:rsidRDefault="007A700C" w:rsidP="007A700C">
      <w:pPr>
        <w:tabs>
          <w:tab w:val="left" w:pos="993"/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35E62">
        <w:rPr>
          <w:rFonts w:ascii="Times New Roman" w:eastAsia="Times New Roman" w:hAnsi="Times New Roman"/>
          <w:sz w:val="28"/>
          <w:szCs w:val="28"/>
          <w:lang w:eastAsia="ru-RU"/>
        </w:rPr>
        <w:t xml:space="preserve">Дане рішення буде прийняте на підставі статей </w:t>
      </w:r>
      <w:r w:rsidRPr="00A44A7C">
        <w:rPr>
          <w:rFonts w:ascii="Times New Roman" w:hAnsi="Times New Roman"/>
          <w:sz w:val="28"/>
          <w:szCs w:val="28"/>
        </w:rPr>
        <w:t>12, 22, 36, 93, 122, 123, 124, 126, 134, 186 Земельного кодексу України, Закону України «Про землеустрій», Закону «Про оренду землі», керуючись статтями 26, 59 Закону України «Про місцеве самоврядування в Україні»</w:t>
      </w:r>
      <w:r w:rsidRPr="00535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A700C" w:rsidRDefault="007A700C" w:rsidP="007A700C">
      <w:pPr>
        <w:tabs>
          <w:tab w:val="left" w:pos="993"/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A700C" w:rsidRPr="00535E62" w:rsidRDefault="007A700C" w:rsidP="007A700C">
      <w:pPr>
        <w:tabs>
          <w:tab w:val="left" w:pos="993"/>
          <w:tab w:val="left" w:pos="1134"/>
          <w:tab w:val="left" w:pos="1985"/>
        </w:tabs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4.  </w:t>
      </w:r>
      <w:r w:rsidRPr="00535E62">
        <w:rPr>
          <w:rFonts w:ascii="Times New Roman" w:eastAsia="Times New Roman" w:hAnsi="Times New Roman"/>
          <w:b/>
          <w:sz w:val="28"/>
          <w:szCs w:val="28"/>
          <w:lang w:eastAsia="ru-RU"/>
        </w:rPr>
        <w:t>Фінансово-економічне обґрунтування.</w:t>
      </w:r>
    </w:p>
    <w:p w:rsidR="007A700C" w:rsidRDefault="007A700C" w:rsidP="007A700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5E62">
        <w:rPr>
          <w:rFonts w:ascii="Times New Roman" w:eastAsia="Times New Roman" w:hAnsi="Times New Roman"/>
          <w:sz w:val="28"/>
          <w:szCs w:val="28"/>
          <w:lang w:eastAsia="ru-RU"/>
        </w:rPr>
        <w:t>Фінансових та матеріальних затрат з боку територіальної громадян для здійснення цього проєкту рішення не потребується.</w:t>
      </w:r>
    </w:p>
    <w:p w:rsidR="007A700C" w:rsidRDefault="007A700C" w:rsidP="007A700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700C" w:rsidRPr="00535E62" w:rsidRDefault="007A700C" w:rsidP="007A700C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5.  </w:t>
      </w:r>
      <w:r w:rsidRPr="00535E62">
        <w:rPr>
          <w:rFonts w:ascii="Times New Roman" w:eastAsia="Times New Roman" w:hAnsi="Times New Roman"/>
          <w:b/>
          <w:sz w:val="28"/>
          <w:szCs w:val="28"/>
          <w:lang w:eastAsia="ru-RU"/>
        </w:rPr>
        <w:t>Позиція заінтересованих органів.</w:t>
      </w:r>
    </w:p>
    <w:p w:rsidR="007A700C" w:rsidRDefault="007A700C" w:rsidP="007A700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5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 рішення не стосується позиції</w:t>
      </w:r>
      <w:r w:rsidRPr="00535E62">
        <w:rPr>
          <w:rFonts w:ascii="Times New Roman" w:eastAsia="Times New Roman" w:hAnsi="Times New Roman"/>
          <w:sz w:val="28"/>
          <w:szCs w:val="28"/>
          <w:lang w:eastAsia="ru-RU"/>
        </w:rPr>
        <w:t xml:space="preserve"> державних інспектуючих організацій.</w:t>
      </w:r>
    </w:p>
    <w:p w:rsidR="007A700C" w:rsidRDefault="007A700C" w:rsidP="007A700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700C" w:rsidRDefault="007A700C" w:rsidP="007A700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700C" w:rsidRPr="00535E62" w:rsidRDefault="007A700C" w:rsidP="007A700C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6.  Місцевий</w:t>
      </w:r>
      <w:r w:rsidRPr="00535E6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аспект.</w:t>
      </w:r>
    </w:p>
    <w:p w:rsidR="007A700C" w:rsidRDefault="007A700C" w:rsidP="007A700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F11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Оформлення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права користування</w:t>
      </w:r>
      <w:r w:rsidRPr="00FF11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земельну ділянку та надходження платежів до місцевого бюджету у вигляді земельного податку.</w:t>
      </w:r>
    </w:p>
    <w:p w:rsidR="007A700C" w:rsidRDefault="007A700C" w:rsidP="007A700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A700C" w:rsidRPr="00535E62" w:rsidRDefault="007A700C" w:rsidP="007A700C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7.  </w:t>
      </w:r>
      <w:r w:rsidRPr="00535E6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:rsidR="007A700C" w:rsidRDefault="007A700C" w:rsidP="007A700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35E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Проєкт рішення не потребує проведення громадського обговорення.</w:t>
      </w:r>
    </w:p>
    <w:p w:rsidR="007A700C" w:rsidRDefault="007A700C" w:rsidP="007A700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A700C" w:rsidRPr="00535E62" w:rsidRDefault="007A700C" w:rsidP="007A700C">
      <w:pPr>
        <w:tabs>
          <w:tab w:val="left" w:pos="993"/>
        </w:tabs>
        <w:spacing w:after="0" w:line="240" w:lineRule="auto"/>
        <w:ind w:left="567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F11D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</w:t>
      </w:r>
      <w:r w:rsidRPr="00535E6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:rsidR="007A700C" w:rsidRPr="00535E62" w:rsidRDefault="007A700C" w:rsidP="007A700C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35E62">
        <w:rPr>
          <w:rFonts w:ascii="Times New Roman" w:eastAsia="Times New Roman" w:hAnsi="Times New Roman"/>
          <w:sz w:val="28"/>
          <w:szCs w:val="28"/>
          <w:lang w:eastAsia="ru-RU"/>
        </w:rPr>
        <w:t xml:space="preserve">Прийняте рішення сприятиме оформленню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користування</w:t>
      </w:r>
      <w:r w:rsidRPr="00FF11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земельн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ої</w:t>
      </w:r>
      <w:r w:rsidRPr="00FF11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ділянк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ув</w:t>
      </w:r>
      <w:r w:rsidRPr="00535E62">
        <w:rPr>
          <w:rFonts w:ascii="Times New Roman" w:eastAsia="Times New Roman" w:hAnsi="Times New Roman"/>
          <w:color w:val="000000"/>
          <w:sz w:val="28"/>
          <w:szCs w:val="28"/>
        </w:rPr>
        <w:t>становленому законодавством порядку</w:t>
      </w:r>
      <w:r w:rsidRPr="00FF11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 надходження платежів до місцевого бюджету у вигляді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орендної плати</w:t>
      </w:r>
      <w:r w:rsidRPr="00535E62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7A700C" w:rsidRDefault="007A700C" w:rsidP="007A700C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700C" w:rsidRDefault="007A700C" w:rsidP="007A700C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700C" w:rsidRDefault="007A700C" w:rsidP="007A700C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700C" w:rsidRDefault="007A700C" w:rsidP="007A700C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700C" w:rsidRPr="00535E62" w:rsidRDefault="007A700C" w:rsidP="007A700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</w:pPr>
      <w:r w:rsidRPr="00535E62">
        <w:rPr>
          <w:rFonts w:ascii="Times New Roman" w:hAnsi="Times New Roman"/>
          <w:kern w:val="1"/>
          <w:sz w:val="28"/>
          <w:szCs w:val="28"/>
          <w:lang w:val="ru-RU"/>
        </w:rPr>
        <w:t>Начальник відділу</w:t>
      </w:r>
      <w:r w:rsidRPr="00535E62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>архітектури,</w:t>
      </w:r>
    </w:p>
    <w:p w:rsidR="007A700C" w:rsidRDefault="007A700C" w:rsidP="007A700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</w:pPr>
      <w:r w:rsidRPr="00535E62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>земельнихвідносин та житлово-</w:t>
      </w:r>
    </w:p>
    <w:p w:rsidR="007A700C" w:rsidRPr="00535E62" w:rsidRDefault="007A700C" w:rsidP="007A700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</w:pPr>
      <w:r w:rsidRPr="00535E62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>комунальногогосподарства</w:t>
      </w:r>
    </w:p>
    <w:p w:rsidR="007A700C" w:rsidRDefault="007A700C" w:rsidP="007A700C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5E62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>сільської ради</w:t>
      </w:r>
      <w:r w:rsidRPr="00535E62">
        <w:rPr>
          <w:rFonts w:ascii="Times New Roman" w:hAnsi="Times New Roman"/>
          <w:kern w:val="1"/>
          <w:sz w:val="28"/>
          <w:szCs w:val="28"/>
          <w:lang w:val="ru-RU"/>
        </w:rPr>
        <w:t>Тетяна ОПАНАСИК</w:t>
      </w:r>
    </w:p>
    <w:p w:rsidR="007A700C" w:rsidRDefault="007A700C" w:rsidP="007A700C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700C" w:rsidRDefault="007A700C" w:rsidP="007A700C">
      <w:pPr>
        <w:widowControl w:val="0"/>
        <w:suppressAutoHyphens/>
        <w:spacing w:after="0" w:line="240" w:lineRule="auto"/>
        <w:rPr>
          <w:rFonts w:ascii="Times New Roman" w:hAnsi="Times New Roman"/>
          <w:kern w:val="1"/>
          <w:sz w:val="28"/>
          <w:szCs w:val="28"/>
          <w:lang w:val="ru-RU"/>
        </w:rPr>
      </w:pPr>
      <w:r w:rsidRPr="00535E62">
        <w:rPr>
          <w:rFonts w:ascii="Times New Roman" w:hAnsi="Times New Roman"/>
          <w:kern w:val="1"/>
          <w:sz w:val="28"/>
          <w:szCs w:val="28"/>
          <w:lang w:val="ru-RU"/>
        </w:rPr>
        <w:t>Виконавецьголовнийспеціаліст</w:t>
      </w:r>
      <w:r>
        <w:rPr>
          <w:rFonts w:ascii="Times New Roman" w:hAnsi="Times New Roman"/>
          <w:kern w:val="1"/>
          <w:sz w:val="28"/>
          <w:szCs w:val="28"/>
          <w:lang w:val="ru-RU"/>
        </w:rPr>
        <w:t>-</w:t>
      </w:r>
    </w:p>
    <w:p w:rsidR="007A700C" w:rsidRDefault="007A700C" w:rsidP="007A700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kern w:val="1"/>
          <w:sz w:val="28"/>
          <w:szCs w:val="28"/>
          <w:lang w:val="ru-RU"/>
        </w:rPr>
        <w:t>з</w:t>
      </w:r>
      <w:r w:rsidRPr="00535E62">
        <w:rPr>
          <w:rFonts w:ascii="Times New Roman" w:hAnsi="Times New Roman"/>
          <w:kern w:val="1"/>
          <w:sz w:val="28"/>
          <w:szCs w:val="28"/>
          <w:lang w:val="ru-RU"/>
        </w:rPr>
        <w:t>емлевпорядниквідділу</w:t>
      </w:r>
      <w:r w:rsidRPr="00535E62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>архітектури,</w:t>
      </w:r>
    </w:p>
    <w:p w:rsidR="007A700C" w:rsidRDefault="007A700C" w:rsidP="007A700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>з</w:t>
      </w:r>
      <w:r w:rsidRPr="00535E62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>емельнихвідносин та житлово-</w:t>
      </w:r>
    </w:p>
    <w:p w:rsidR="007A700C" w:rsidRDefault="007A700C" w:rsidP="007A700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>к</w:t>
      </w:r>
      <w:r w:rsidRPr="00535E62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>омунального</w:t>
      </w:r>
      <w:r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>господарствасільської ради</w:t>
      </w:r>
    </w:p>
    <w:p w:rsidR="007A700C" w:rsidRPr="000E7FE8" w:rsidRDefault="007A700C" w:rsidP="007A700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  <w:lang w:val="ru-RU"/>
        </w:rPr>
        <w:t>Алла ЛАКУСТА</w:t>
      </w:r>
    </w:p>
    <w:p w:rsidR="007A700C" w:rsidRPr="00FA1021" w:rsidRDefault="007A700C" w:rsidP="007A700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D101A" w:rsidRDefault="009D101A"/>
    <w:sectPr w:rsidR="009D101A" w:rsidSect="00FC0B3C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96A98" w:rsidRDefault="00B96A98" w:rsidP="001A2817">
      <w:pPr>
        <w:spacing w:after="0" w:line="240" w:lineRule="auto"/>
      </w:pPr>
      <w:r>
        <w:separator/>
      </w:r>
    </w:p>
  </w:endnote>
  <w:endnote w:type="continuationSeparator" w:id="0">
    <w:p w:rsidR="00B96A98" w:rsidRDefault="00B96A98" w:rsidP="001A2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96A98" w:rsidRDefault="00B96A98" w:rsidP="001A2817">
      <w:pPr>
        <w:spacing w:after="0" w:line="240" w:lineRule="auto"/>
      </w:pPr>
      <w:r>
        <w:separator/>
      </w:r>
    </w:p>
  </w:footnote>
  <w:footnote w:type="continuationSeparator" w:id="0">
    <w:p w:rsidR="00B96A98" w:rsidRDefault="00B96A98" w:rsidP="001A2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6195250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D301EA" w:rsidRDefault="007C0C76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FC0B3C">
          <w:rPr>
            <w:rFonts w:ascii="Times New Roman" w:hAnsi="Times New Roman"/>
            <w:sz w:val="24"/>
            <w:szCs w:val="24"/>
          </w:rPr>
          <w:fldChar w:fldCharType="begin"/>
        </w:r>
        <w:r w:rsidR="009D101A" w:rsidRPr="00FC0B3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C0B3C">
          <w:rPr>
            <w:rFonts w:ascii="Times New Roman" w:hAnsi="Times New Roman"/>
            <w:sz w:val="24"/>
            <w:szCs w:val="24"/>
          </w:rPr>
          <w:fldChar w:fldCharType="separate"/>
        </w:r>
        <w:r w:rsidR="0037373C" w:rsidRPr="0037373C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FC0B3C">
          <w:rPr>
            <w:rFonts w:ascii="Times New Roman" w:hAnsi="Times New Roman"/>
            <w:sz w:val="24"/>
            <w:szCs w:val="24"/>
          </w:rPr>
          <w:fldChar w:fldCharType="end"/>
        </w:r>
      </w:p>
      <w:p w:rsidR="00616341" w:rsidRPr="00FC0B3C" w:rsidRDefault="00271F43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42772D"/>
    <w:multiLevelType w:val="hybridMultilevel"/>
    <w:tmpl w:val="B7FA9486"/>
    <w:lvl w:ilvl="0" w:tplc="012A2B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00C"/>
    <w:rsid w:val="001A2817"/>
    <w:rsid w:val="00271F43"/>
    <w:rsid w:val="002C14EA"/>
    <w:rsid w:val="0037373C"/>
    <w:rsid w:val="004A4DF7"/>
    <w:rsid w:val="00651229"/>
    <w:rsid w:val="007A700C"/>
    <w:rsid w:val="007C0C76"/>
    <w:rsid w:val="009D101A"/>
    <w:rsid w:val="00B96A98"/>
    <w:rsid w:val="00D54070"/>
    <w:rsid w:val="00E5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38165"/>
  <w15:docId w15:val="{54AC5944-58C0-4988-B2CB-10E02314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70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7A700C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ій колонтитул Знак"/>
    <w:basedOn w:val="a0"/>
    <w:link w:val="a4"/>
    <w:uiPriority w:val="99"/>
    <w:rsid w:val="007A700C"/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semiHidden/>
    <w:unhideWhenUsed/>
    <w:rsid w:val="007A700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A7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A7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768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6361</Words>
  <Characters>3626</Characters>
  <Application>Microsoft Office Word</Application>
  <DocSecurity>0</DocSecurity>
  <Lines>30</Lines>
  <Paragraphs>19</Paragraphs>
  <ScaleCrop>false</ScaleCrop>
  <Company/>
  <LinksUpToDate>false</LinksUpToDate>
  <CharactersWithSpaces>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6</cp:revision>
  <cp:lastPrinted>2026-03-20T08:19:00Z</cp:lastPrinted>
  <dcterms:created xsi:type="dcterms:W3CDTF">2026-03-19T15:58:00Z</dcterms:created>
  <dcterms:modified xsi:type="dcterms:W3CDTF">2026-03-22T10:33:00Z</dcterms:modified>
</cp:coreProperties>
</file>