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785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565" w:rsidRPr="00D4309B" w:rsidRDefault="00806565" w:rsidP="00806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06565" w:rsidRPr="00D4309B" w:rsidRDefault="00806565" w:rsidP="00806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06565" w:rsidRPr="00D4309B" w:rsidRDefault="00806565" w:rsidP="0080656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D4309B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D430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D430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06565" w:rsidRPr="00D4309B" w:rsidRDefault="00B9753A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16 березня </w:t>
      </w:r>
      <w:bookmarkStart w:id="0" w:name="_GoBack"/>
      <w:bookmarkEnd w:id="0"/>
      <w:r w:rsidR="00806565" w:rsidRPr="00D4309B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2026 року            с. Городок               </w:t>
      </w:r>
      <w:r w:rsidR="001F3BCF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                        № 22/59</w:t>
      </w:r>
    </w:p>
    <w:p w:rsidR="00806565" w:rsidRPr="00D4309B" w:rsidRDefault="00806565" w:rsidP="00806565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06565" w:rsidRPr="00D4309B" w:rsidRDefault="00806565" w:rsidP="00806565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309B">
        <w:rPr>
          <w:rFonts w:ascii="Times New Roman" w:hAnsi="Times New Roman"/>
          <w:b/>
          <w:sz w:val="28"/>
          <w:szCs w:val="28"/>
        </w:rPr>
        <w:t>Про надання дозволу на складання</w:t>
      </w: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309B">
        <w:rPr>
          <w:rFonts w:ascii="Times New Roman" w:hAnsi="Times New Roman"/>
          <w:b/>
          <w:sz w:val="28"/>
          <w:szCs w:val="28"/>
        </w:rPr>
        <w:t>технічної документації із землеустрою</w:t>
      </w:r>
      <w:bookmarkStart w:id="1" w:name="_Hlk126243737"/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309B">
        <w:rPr>
          <w:rFonts w:ascii="Times New Roman" w:hAnsi="Times New Roman"/>
          <w:b/>
          <w:sz w:val="28"/>
          <w:szCs w:val="28"/>
        </w:rPr>
        <w:t>щодо встановлення (відновлення) меж</w:t>
      </w: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309B"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1"/>
    <w:p w:rsidR="00806565" w:rsidRPr="00D4309B" w:rsidRDefault="00806565" w:rsidP="00806565">
      <w:pPr>
        <w:pStyle w:val="a5"/>
        <w:ind w:firstLine="708"/>
        <w:jc w:val="both"/>
        <w:rPr>
          <w:b w:val="0"/>
          <w:szCs w:val="28"/>
        </w:rPr>
      </w:pPr>
    </w:p>
    <w:p w:rsidR="00806565" w:rsidRPr="00D4309B" w:rsidRDefault="00806565" w:rsidP="00806565">
      <w:pPr>
        <w:pStyle w:val="a5"/>
        <w:ind w:firstLine="567"/>
        <w:jc w:val="both"/>
        <w:rPr>
          <w:b w:val="0"/>
          <w:szCs w:val="28"/>
        </w:rPr>
      </w:pPr>
      <w:r w:rsidRPr="00D4309B">
        <w:rPr>
          <w:b w:val="0"/>
          <w:szCs w:val="28"/>
        </w:rPr>
        <w:t>Розглянувши заяву громадян</w:t>
      </w:r>
      <w:bookmarkStart w:id="2" w:name="_Hlk167699954"/>
      <w:r w:rsidRPr="00D4309B">
        <w:rPr>
          <w:b w:val="0"/>
          <w:szCs w:val="28"/>
        </w:rPr>
        <w:t xml:space="preserve">ки </w:t>
      </w:r>
      <w:proofErr w:type="spellStart"/>
      <w:r w:rsidRPr="00D4309B">
        <w:rPr>
          <w:b w:val="0"/>
          <w:szCs w:val="28"/>
        </w:rPr>
        <w:t>Драганчук</w:t>
      </w:r>
      <w:proofErr w:type="spellEnd"/>
      <w:r w:rsidRPr="00D4309B">
        <w:rPr>
          <w:b w:val="0"/>
          <w:szCs w:val="28"/>
        </w:rPr>
        <w:t xml:space="preserve"> Наталії Леонідівни</w:t>
      </w:r>
      <w:bookmarkEnd w:id="2"/>
      <w:r w:rsidRPr="00D4309B">
        <w:rPr>
          <w:b w:val="0"/>
          <w:szCs w:val="28"/>
        </w:rPr>
        <w:t xml:space="preserve"> про надання дозволу на складання технічної документації із землеустрою щодо встановлення (відновлення) меж</w:t>
      </w:r>
      <w:r w:rsidRPr="00D4309B">
        <w:rPr>
          <w:b w:val="0"/>
          <w:i/>
          <w:szCs w:val="28"/>
        </w:rPr>
        <w:t xml:space="preserve"> </w:t>
      </w:r>
      <w:r w:rsidRPr="00D4309B">
        <w:rPr>
          <w:b w:val="0"/>
          <w:szCs w:val="28"/>
        </w:rPr>
        <w:t>земельних ділянок в натурі (на місцевості) для ведення особистого селянського господарства (земельна частка (пай)), на підставі копії сертифіката на право на земельну частку (пай</w:t>
      </w:r>
      <w:bookmarkStart w:id="3" w:name="_Hlk137136334"/>
      <w:r w:rsidRPr="00D4309B">
        <w:rPr>
          <w:b w:val="0"/>
          <w:szCs w:val="28"/>
        </w:rPr>
        <w:t>) серії</w:t>
      </w:r>
      <w:r>
        <w:rPr>
          <w:b w:val="0"/>
          <w:szCs w:val="28"/>
        </w:rPr>
        <w:t xml:space="preserve">                             </w:t>
      </w:r>
      <w:r w:rsidRPr="00D4309B">
        <w:rPr>
          <w:b w:val="0"/>
          <w:szCs w:val="28"/>
        </w:rPr>
        <w:t xml:space="preserve"> РВ № 0236023, виданого головою Рівненської районної державної адміністрації </w:t>
      </w:r>
      <w:bookmarkStart w:id="4" w:name="_Hlk135915561"/>
      <w:r w:rsidRPr="00D4309B">
        <w:rPr>
          <w:b w:val="0"/>
          <w:szCs w:val="28"/>
        </w:rPr>
        <w:t>12 лютого 1998  року</w:t>
      </w:r>
      <w:bookmarkEnd w:id="3"/>
      <w:bookmarkEnd w:id="4"/>
      <w:r w:rsidRPr="00D4309B">
        <w:rPr>
          <w:b w:val="0"/>
          <w:szCs w:val="28"/>
        </w:rPr>
        <w:t xml:space="preserve">, </w:t>
      </w:r>
      <w:bookmarkStart w:id="5" w:name="_Hlk145059163"/>
      <w:r w:rsidRPr="00D4309B">
        <w:rPr>
          <w:b w:val="0"/>
          <w:szCs w:val="28"/>
        </w:rPr>
        <w:t xml:space="preserve">копії свідоцтва про право на спадщину за законом, виданого </w:t>
      </w:r>
      <w:r>
        <w:rPr>
          <w:b w:val="0"/>
          <w:szCs w:val="28"/>
        </w:rPr>
        <w:t>приватним</w:t>
      </w:r>
      <w:r w:rsidRPr="00D4309B">
        <w:rPr>
          <w:b w:val="0"/>
          <w:szCs w:val="28"/>
        </w:rPr>
        <w:t xml:space="preserve"> нотаріусом Рівненсько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районно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нотаріально</w:t>
      </w:r>
      <w:r>
        <w:rPr>
          <w:b w:val="0"/>
          <w:szCs w:val="28"/>
        </w:rPr>
        <w:t>го</w:t>
      </w:r>
      <w:r w:rsidRPr="00D4309B">
        <w:rPr>
          <w:b w:val="0"/>
          <w:szCs w:val="28"/>
        </w:rPr>
        <w:t xml:space="preserve"> </w:t>
      </w:r>
      <w:r>
        <w:rPr>
          <w:b w:val="0"/>
          <w:szCs w:val="28"/>
        </w:rPr>
        <w:t>округу</w:t>
      </w:r>
      <w:r w:rsidRPr="00D4309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Рівненської області </w:t>
      </w:r>
      <w:proofErr w:type="spellStart"/>
      <w:r w:rsidRPr="00D4309B">
        <w:rPr>
          <w:b w:val="0"/>
          <w:szCs w:val="28"/>
        </w:rPr>
        <w:t>Кутецькою</w:t>
      </w:r>
      <w:proofErr w:type="spellEnd"/>
      <w:r w:rsidRPr="00D4309B">
        <w:rPr>
          <w:b w:val="0"/>
          <w:szCs w:val="28"/>
        </w:rPr>
        <w:t xml:space="preserve"> В.В. від 21 липня 2025 року, зареєстрованого в реєстрі за № 733, копії свідоцтва про право на спадщину за законом, виданого приватним нотаріусом Миргородського районного нотаріального округу Полтавської області Макаренко Н.О.</w:t>
      </w:r>
      <w:bookmarkEnd w:id="5"/>
      <w:r w:rsidRPr="00D4309B">
        <w:rPr>
          <w:b w:val="0"/>
          <w:szCs w:val="28"/>
        </w:rPr>
        <w:t xml:space="preserve"> від 23 лютого 2026 року, зареєстрованого в реєстрі за № 225</w:t>
      </w:r>
      <w:bookmarkStart w:id="6" w:name="_Hlk145059360"/>
      <w:r w:rsidRPr="00D4309B">
        <w:rPr>
          <w:b w:val="0"/>
          <w:szCs w:val="28"/>
        </w:rPr>
        <w:t>,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bookmarkEnd w:id="6"/>
      <w:r w:rsidRPr="00D4309B">
        <w:rPr>
          <w:b w:val="0"/>
          <w:szCs w:val="28"/>
        </w:rPr>
        <w:t xml:space="preserve">, за погодженням </w:t>
      </w:r>
      <w:r w:rsidRPr="00D4309B">
        <w:rPr>
          <w:rFonts w:eastAsia="Calibri"/>
          <w:b w:val="0"/>
          <w:szCs w:val="28"/>
          <w:lang w:eastAsia="en-US"/>
        </w:rPr>
        <w:t>з постійними комісіями сільської ради, сільська рада</w:t>
      </w:r>
      <w:r w:rsidRPr="00D4309B">
        <w:rPr>
          <w:b w:val="0"/>
          <w:szCs w:val="28"/>
        </w:rPr>
        <w:t>,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565" w:rsidRPr="00D4309B" w:rsidRDefault="00806565" w:rsidP="0080656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4309B">
        <w:rPr>
          <w:sz w:val="28"/>
          <w:szCs w:val="28"/>
          <w:lang w:val="uk-UA"/>
        </w:rPr>
        <w:t xml:space="preserve">Надати дозвіл </w:t>
      </w:r>
      <w:bookmarkStart w:id="7" w:name="_Hlk161310041"/>
      <w:r w:rsidRPr="00D4309B">
        <w:rPr>
          <w:sz w:val="28"/>
          <w:szCs w:val="28"/>
          <w:lang w:val="uk-UA"/>
        </w:rPr>
        <w:t>громадян</w:t>
      </w:r>
      <w:bookmarkEnd w:id="7"/>
      <w:r w:rsidRPr="00D4309B">
        <w:rPr>
          <w:sz w:val="28"/>
          <w:szCs w:val="28"/>
          <w:lang w:val="uk-UA"/>
        </w:rPr>
        <w:t xml:space="preserve">ці </w:t>
      </w:r>
      <w:proofErr w:type="spellStart"/>
      <w:r w:rsidRPr="00D4309B">
        <w:rPr>
          <w:sz w:val="28"/>
          <w:szCs w:val="28"/>
          <w:lang w:val="uk-UA"/>
        </w:rPr>
        <w:t>Драганчук</w:t>
      </w:r>
      <w:proofErr w:type="spellEnd"/>
      <w:r w:rsidRPr="00D4309B">
        <w:rPr>
          <w:sz w:val="28"/>
          <w:szCs w:val="28"/>
          <w:lang w:val="uk-UA"/>
        </w:rPr>
        <w:t xml:space="preserve"> Наталії Леонідівні </w:t>
      </w:r>
      <w:r w:rsidRPr="00D4309B">
        <w:rPr>
          <w:bCs/>
          <w:sz w:val="28"/>
          <w:szCs w:val="28"/>
          <w:lang w:val="uk-UA"/>
        </w:rPr>
        <w:t>н</w:t>
      </w:r>
      <w:r w:rsidRPr="00D4309B">
        <w:rPr>
          <w:sz w:val="28"/>
          <w:szCs w:val="28"/>
          <w:lang w:val="uk-UA"/>
        </w:rPr>
        <w:t>а складання технічної документації із землеустрою щодо встановлення (відновлення) меж</w:t>
      </w:r>
      <w:r w:rsidRPr="00D4309B">
        <w:rPr>
          <w:i/>
          <w:sz w:val="28"/>
          <w:szCs w:val="28"/>
          <w:lang w:val="uk-UA"/>
        </w:rPr>
        <w:t xml:space="preserve"> </w:t>
      </w:r>
      <w:r w:rsidRPr="00D4309B">
        <w:rPr>
          <w:sz w:val="28"/>
          <w:szCs w:val="28"/>
          <w:lang w:val="uk-UA"/>
        </w:rPr>
        <w:t xml:space="preserve">земельних ділянок в натурі (на місцевості) взамін сертифіката на право на земельну частку (пай) орієнтовною </w:t>
      </w:r>
      <w:bookmarkStart w:id="8" w:name="_Hlk161320766"/>
      <w:r w:rsidRPr="00D4309B">
        <w:rPr>
          <w:color w:val="000000"/>
          <w:sz w:val="28"/>
          <w:szCs w:val="28"/>
          <w:lang w:val="uk-UA"/>
        </w:rPr>
        <w:t xml:space="preserve">площею </w:t>
      </w:r>
      <w:bookmarkStart w:id="9" w:name="_Hlk137381002"/>
      <w:bookmarkStart w:id="10" w:name="_Hlk167700064"/>
      <w:r w:rsidRPr="00D4309B">
        <w:rPr>
          <w:color w:val="000000"/>
          <w:sz w:val="28"/>
          <w:szCs w:val="28"/>
          <w:lang w:val="uk-UA"/>
        </w:rPr>
        <w:t>3,5976 га</w:t>
      </w:r>
      <w:r w:rsidRPr="00D4309B">
        <w:rPr>
          <w:sz w:val="28"/>
          <w:szCs w:val="28"/>
          <w:lang w:val="uk-UA"/>
        </w:rPr>
        <w:t xml:space="preserve"> (масив 9, ділянка 18) для ведення особистого селянського господарства (рілля)</w:t>
      </w:r>
      <w:bookmarkEnd w:id="9"/>
      <w:bookmarkEnd w:id="10"/>
      <w:r w:rsidRPr="00D4309B">
        <w:rPr>
          <w:sz w:val="28"/>
          <w:szCs w:val="28"/>
          <w:lang w:val="uk-UA"/>
        </w:rPr>
        <w:t xml:space="preserve"> на території Городоцької сільської ради</w:t>
      </w:r>
      <w:bookmarkEnd w:id="8"/>
      <w:r w:rsidRPr="00D4309B">
        <w:rPr>
          <w:sz w:val="28"/>
          <w:szCs w:val="28"/>
          <w:lang w:val="uk-UA"/>
        </w:rPr>
        <w:t>.</w:t>
      </w:r>
    </w:p>
    <w:p w:rsidR="00806565" w:rsidRPr="00D4309B" w:rsidRDefault="00806565" w:rsidP="0080656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4309B">
        <w:rPr>
          <w:sz w:val="28"/>
          <w:szCs w:val="28"/>
          <w:lang w:val="uk-UA"/>
        </w:rPr>
        <w:lastRenderedPageBreak/>
        <w:t xml:space="preserve">Громадянці </w:t>
      </w:r>
      <w:proofErr w:type="spellStart"/>
      <w:r w:rsidRPr="00D4309B">
        <w:rPr>
          <w:sz w:val="28"/>
          <w:szCs w:val="28"/>
          <w:lang w:val="uk-UA"/>
        </w:rPr>
        <w:t>Драганчук</w:t>
      </w:r>
      <w:proofErr w:type="spellEnd"/>
      <w:r w:rsidRPr="00D4309B">
        <w:rPr>
          <w:sz w:val="28"/>
          <w:szCs w:val="28"/>
          <w:lang w:val="uk-UA"/>
        </w:rPr>
        <w:t xml:space="preserve"> Наталії Леонідівні</w:t>
      </w:r>
      <w:r w:rsidRPr="00D4309B">
        <w:rPr>
          <w:bCs/>
          <w:sz w:val="28"/>
          <w:szCs w:val="28"/>
          <w:lang w:val="uk-UA"/>
        </w:rPr>
        <w:t xml:space="preserve"> </w:t>
      </w:r>
      <w:r w:rsidRPr="00D4309B">
        <w:rPr>
          <w:sz w:val="28"/>
          <w:szCs w:val="28"/>
          <w:lang w:val="uk-UA"/>
        </w:rPr>
        <w:t>звернутися</w:t>
      </w:r>
      <w:r w:rsidRPr="00D4309B">
        <w:rPr>
          <w:szCs w:val="28"/>
          <w:lang w:val="uk-UA"/>
        </w:rPr>
        <w:t xml:space="preserve"> </w:t>
      </w:r>
      <w:r w:rsidRPr="00D4309B">
        <w:rPr>
          <w:sz w:val="28"/>
          <w:szCs w:val="28"/>
          <w:lang w:val="uk-UA"/>
        </w:rPr>
        <w:t>до суб’єкта господарювання, що є виконавцем робіт із землеустрою, відповідно до закону, для виготовлення технічної документації щодо встановлення (відновлення) меж</w:t>
      </w:r>
      <w:r w:rsidRPr="00D4309B">
        <w:rPr>
          <w:i/>
          <w:sz w:val="28"/>
          <w:szCs w:val="28"/>
          <w:lang w:val="uk-UA"/>
        </w:rPr>
        <w:t xml:space="preserve"> </w:t>
      </w:r>
      <w:r w:rsidRPr="00D4309B">
        <w:rPr>
          <w:sz w:val="28"/>
          <w:szCs w:val="28"/>
          <w:lang w:val="uk-UA"/>
        </w:rPr>
        <w:t>земельних ділянок в натурі (на місцевості).</w:t>
      </w:r>
    </w:p>
    <w:p w:rsidR="00806565" w:rsidRPr="00D4309B" w:rsidRDefault="00806565" w:rsidP="00806565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6565" w:rsidRPr="00D4309B" w:rsidRDefault="00806565" w:rsidP="0080656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4309B">
        <w:rPr>
          <w:sz w:val="28"/>
          <w:szCs w:val="32"/>
          <w:lang w:val="uk-UA"/>
        </w:rPr>
        <w:t>Технічну документацію із землеустрою подати на розгляд та затвердження сесії сільської ради.</w:t>
      </w:r>
    </w:p>
    <w:p w:rsidR="00806565" w:rsidRPr="00D4309B" w:rsidRDefault="00806565" w:rsidP="00806565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6565" w:rsidRPr="00D4309B" w:rsidRDefault="00806565" w:rsidP="00806565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4309B">
        <w:rPr>
          <w:sz w:val="28"/>
          <w:szCs w:val="28"/>
          <w:lang w:val="uk-UA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06565" w:rsidRPr="00D4309B" w:rsidRDefault="00806565" w:rsidP="0080656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565" w:rsidRPr="00D4309B" w:rsidRDefault="00806565" w:rsidP="0080656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565" w:rsidRPr="00D4309B" w:rsidRDefault="00806565" w:rsidP="00806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D4309B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  <w:sectPr w:rsidR="00806565" w:rsidRPr="00D4309B" w:rsidSect="00D4309B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lastRenderedPageBreak/>
        <w:t>ПОЯСНЮВАЛЬНА ЗАПИСКА</w:t>
      </w:r>
    </w:p>
    <w:p w:rsidR="00806565" w:rsidRPr="00D4309B" w:rsidRDefault="00806565" w:rsidP="008065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сесії сільської ради</w:t>
      </w:r>
    </w:p>
    <w:p w:rsidR="00806565" w:rsidRPr="00D4309B" w:rsidRDefault="00806565" w:rsidP="0080656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надання дозволу на складання технічної документації із землеустрою щодо встановлення (відновлення) меж земельних</w:t>
      </w:r>
    </w:p>
    <w:p w:rsidR="00806565" w:rsidRPr="00D4309B" w:rsidRDefault="00806565" w:rsidP="0080656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ділянок в натурі (на місцевості)</w:t>
      </w:r>
      <w:r w:rsidRPr="00D4309B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806565" w:rsidRPr="00D4309B" w:rsidRDefault="00806565" w:rsidP="00806565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 Обґрунтування необхідності прийняття рішення сесії.</w:t>
      </w:r>
    </w:p>
    <w:p w:rsidR="00806565" w:rsidRPr="00D4309B" w:rsidRDefault="00806565" w:rsidP="00806565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D430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ільські, селищні, міські ради передають земельні </w:t>
      </w:r>
      <w:r w:rsidRPr="00D430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ділянки у власність або у користування із земель комунальної власності відповідних територіальних громад для всіх потреб.</w:t>
      </w:r>
    </w:p>
    <w:p w:rsidR="00806565" w:rsidRPr="00D4309B" w:rsidRDefault="00806565" w:rsidP="008065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заявою від 05 березня 2026 року                        № Д- 249/03-03-10 звернулася громадянка </w:t>
      </w:r>
      <w:proofErr w:type="spellStart"/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>Драганчук</w:t>
      </w:r>
      <w:proofErr w:type="spellEnd"/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Наталія Леонідівна</w:t>
      </w:r>
      <w:r w:rsidRPr="00D4309B">
        <w:rPr>
          <w:b/>
          <w:sz w:val="28"/>
          <w:szCs w:val="28"/>
        </w:rPr>
        <w:t xml:space="preserve"> </w:t>
      </w: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складання технічної документації із землеустрою щодо встановлення (відновлення) меж земельних ділянок в натурі (на місцевості) на території Городоцької сільської ради орієнтовною площею </w:t>
      </w:r>
      <w:bookmarkStart w:id="11" w:name="_Hlk167700226"/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>3,5976 га (масив 9, ділянка 18) для ведення особистого селянського господарства (рілля)</w:t>
      </w:r>
      <w:bookmarkEnd w:id="11"/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взамін сертифіката на право на земельну частку (пай) серії РВ № 0236023, виданого головою Рівненської районної державної адміністрації 12 лютого 1998 року, на підставі </w:t>
      </w:r>
      <w:r w:rsidRPr="00D4309B">
        <w:rPr>
          <w:rFonts w:ascii="Times New Roman" w:hAnsi="Times New Roman"/>
          <w:bCs/>
          <w:sz w:val="28"/>
          <w:szCs w:val="28"/>
        </w:rPr>
        <w:t xml:space="preserve">копії свідоцтва про право на спадщину за законом, </w:t>
      </w:r>
      <w:r w:rsidRPr="00221C98">
        <w:rPr>
          <w:rFonts w:ascii="Times New Roman" w:hAnsi="Times New Roman"/>
          <w:bCs/>
          <w:sz w:val="28"/>
          <w:szCs w:val="28"/>
        </w:rPr>
        <w:t xml:space="preserve">виданого приватним нотаріусом Рівненського районного нотаріального округу Рівненської області </w:t>
      </w:r>
      <w:proofErr w:type="spellStart"/>
      <w:r w:rsidRPr="00221C98">
        <w:rPr>
          <w:rFonts w:ascii="Times New Roman" w:hAnsi="Times New Roman"/>
          <w:bCs/>
          <w:sz w:val="28"/>
          <w:szCs w:val="28"/>
        </w:rPr>
        <w:t>Кутецькою</w:t>
      </w:r>
      <w:proofErr w:type="spellEnd"/>
      <w:r w:rsidRPr="00221C98">
        <w:rPr>
          <w:rFonts w:ascii="Times New Roman" w:hAnsi="Times New Roman"/>
          <w:bCs/>
          <w:sz w:val="28"/>
          <w:szCs w:val="28"/>
        </w:rPr>
        <w:t xml:space="preserve"> В.В. від 21 липня 2025 року, зареєстрованого в реєстрі за № 733</w:t>
      </w:r>
      <w:r w:rsidRPr="00D4309B">
        <w:rPr>
          <w:rFonts w:ascii="Times New Roman" w:hAnsi="Times New Roman"/>
          <w:sz w:val="28"/>
          <w:szCs w:val="28"/>
        </w:rPr>
        <w:t>, копії свідоцтва про право на спадщину за законом, виданого приватним нотаріусом Миргородського районного нотаріального округу Полтавської області Макаренко Н.О. від 23 лютого 2026 року, зареєстрованого в реєстрі за № 225.</w:t>
      </w:r>
    </w:p>
    <w:p w:rsidR="00806565" w:rsidRPr="00D4309B" w:rsidRDefault="00806565" w:rsidP="008065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статті 3 Закону України «Про порядок виділення в натурі (на місцевості) земельних ділянок власникам земельних часток (паїв)», підставами для виділення земельних ділянок у натурі (на місцевості) власникам земельних часток (паїв) є рішення відповідної сільської, селищної, міської ради.</w:t>
      </w:r>
    </w:p>
    <w:p w:rsidR="00806565" w:rsidRPr="00D4309B" w:rsidRDefault="00806565" w:rsidP="008065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Особи, власники сертифікатів на право на земельну частку (пай), які виявили бажання одержати належну їм земельну частку (пай) в натурі (на місцевості), подають до відповідної сільської, селищної, міської ради заяву про виділення їм земельної частки (паю) в натурі (на місцевості).</w:t>
      </w:r>
    </w:p>
    <w:p w:rsidR="00806565" w:rsidRPr="00D4309B" w:rsidRDefault="00806565" w:rsidP="008065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Земельна частка (пай) виділяється її власнику в натурі (на місцевості), як правило, однією земельною ділянкою. За бажанням власника земельної частки (паю) йому можуть бути виділені в натурі (на місцевості) дві земельні ділянки з різним складом сільськогосподарських угідь (рілля, багаторічні насадження, сінокоси або пасовища).</w:t>
      </w:r>
    </w:p>
    <w:p w:rsidR="00806565" w:rsidRPr="00D4309B" w:rsidRDefault="00806565" w:rsidP="008065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з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– не більше 2,0 гектара.</w:t>
      </w:r>
    </w:p>
    <w:p w:rsidR="00806565" w:rsidRPr="00D4309B" w:rsidRDefault="00806565" w:rsidP="008065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Розмір земельних ділянок, що передаються безоплатно громадянину для ведення особистого селянського господарства, може бути збільшено у разі отримання в натурі (на місцевості) земельної частки (паю).</w:t>
      </w:r>
    </w:p>
    <w:p w:rsidR="00806565" w:rsidRPr="00D4309B" w:rsidRDefault="00806565" w:rsidP="008065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  Мета і шляхи її досягнення.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разі прийняття цього рішення, буде надано дозвіл громадянці </w:t>
      </w: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Драганчук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Наталії Леонідівні </w:t>
      </w: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складання технічної документації із землеустрою щодо встановлення (відновлення) меж земельних ділянок в натурі (на місцевості) взамін сертифіката на право на земельну частку (пай) орієнтовною площею 3,5976 га (масив 9, ділянка 18) для ведення особистого селянського господарства (рілля) на території Городоцької сільської ради. 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  Правові аспекти.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буде прийняте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</w:t>
      </w: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Pr="00D4309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 Фінансово-економічне обґрунтування.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потребується.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   Позиція заінтересованих органів.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інспектуючих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організацій.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   Регіональний аспект.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земельні ділянки та надходження платежів до місцевого бюджету у вигляді земельного податку.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 Громадське обговорення.</w:t>
      </w:r>
    </w:p>
    <w:p w:rsidR="00806565" w:rsidRPr="00D4309B" w:rsidRDefault="00806565" w:rsidP="00806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06565" w:rsidRPr="00D4309B" w:rsidRDefault="00806565" w:rsidP="00806565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   Прогноз результатів.</w:t>
      </w:r>
    </w:p>
    <w:p w:rsidR="00806565" w:rsidRPr="00D4309B" w:rsidRDefault="00806565" w:rsidP="008065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земельні ділянки </w:t>
      </w:r>
      <w:r w:rsidRPr="00D4309B">
        <w:rPr>
          <w:rFonts w:ascii="Times New Roman" w:eastAsia="Times New Roman" w:hAnsi="Times New Roman"/>
          <w:color w:val="000000"/>
          <w:sz w:val="28"/>
          <w:szCs w:val="28"/>
        </w:rPr>
        <w:t>в установленому законодавством порядку.</w:t>
      </w:r>
    </w:p>
    <w:p w:rsidR="00806565" w:rsidRDefault="00806565" w:rsidP="0080656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6565" w:rsidRDefault="00806565" w:rsidP="0080656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hAnsi="Times New Roman"/>
          <w:color w:val="000000"/>
          <w:sz w:val="28"/>
          <w:szCs w:val="28"/>
          <w:lang w:eastAsia="ru-RU"/>
        </w:rPr>
        <w:t>Начальник відділу</w:t>
      </w: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 господарства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сільської ради                                                                             Тетяна ОПАНАСИК</w:t>
      </w: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Виконавець 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hAnsi="Times New Roman"/>
          <w:color w:val="000000"/>
          <w:sz w:val="28"/>
          <w:szCs w:val="28"/>
          <w:lang w:eastAsia="ru-RU"/>
        </w:rPr>
        <w:t>головний спеціаліст землевпорядник відділу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архітектури, земельних</w:t>
      </w:r>
      <w:r w:rsidRPr="00D430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відносин та житлово-</w:t>
      </w:r>
    </w:p>
    <w:p w:rsidR="00806565" w:rsidRPr="00D4309B" w:rsidRDefault="00806565" w:rsidP="0080656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</w:t>
      </w:r>
      <w:r w:rsidRPr="00D430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09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господарства сільської ради</w:t>
      </w:r>
    </w:p>
    <w:p w:rsidR="00806565" w:rsidRPr="00D4309B" w:rsidRDefault="00806565" w:rsidP="008065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43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Алла ЛАКУСТА</w:t>
      </w:r>
    </w:p>
    <w:p w:rsidR="00E11EB6" w:rsidRDefault="00E11EB6"/>
    <w:sectPr w:rsidR="00E11EB6" w:rsidSect="00C34A3D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C69" w:rsidRDefault="000E2C69" w:rsidP="008A4728">
      <w:pPr>
        <w:spacing w:after="0" w:line="240" w:lineRule="auto"/>
      </w:pPr>
      <w:r>
        <w:separator/>
      </w:r>
    </w:p>
  </w:endnote>
  <w:endnote w:type="continuationSeparator" w:id="0">
    <w:p w:rsidR="000E2C69" w:rsidRDefault="000E2C69" w:rsidP="008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C69" w:rsidRDefault="000E2C69" w:rsidP="008A4728">
      <w:pPr>
        <w:spacing w:after="0" w:line="240" w:lineRule="auto"/>
      </w:pPr>
      <w:r>
        <w:separator/>
      </w:r>
    </w:p>
  </w:footnote>
  <w:footnote w:type="continuationSeparator" w:id="0">
    <w:p w:rsidR="000E2C69" w:rsidRDefault="000E2C69" w:rsidP="008A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334B" w:rsidRDefault="008A4728">
    <w:pPr>
      <w:pStyle w:val="a3"/>
      <w:jc w:val="center"/>
      <w:rPr>
        <w:rFonts w:ascii="Times New Roman" w:hAnsi="Times New Roman"/>
        <w:noProof/>
        <w:sz w:val="24"/>
        <w:szCs w:val="24"/>
      </w:rPr>
    </w:pPr>
    <w:r w:rsidRPr="00C84E88">
      <w:rPr>
        <w:rFonts w:ascii="Times New Roman" w:hAnsi="Times New Roman"/>
        <w:sz w:val="24"/>
        <w:szCs w:val="24"/>
      </w:rPr>
      <w:fldChar w:fldCharType="begin"/>
    </w:r>
    <w:r w:rsidR="00E11EB6" w:rsidRPr="00C84E88">
      <w:rPr>
        <w:rFonts w:ascii="Times New Roman" w:hAnsi="Times New Roman"/>
        <w:sz w:val="24"/>
        <w:szCs w:val="24"/>
      </w:rPr>
      <w:instrText xml:space="preserve"> PAGE   \* MERGEFORMAT </w:instrText>
    </w:r>
    <w:r w:rsidRPr="00C84E88">
      <w:rPr>
        <w:rFonts w:ascii="Times New Roman" w:hAnsi="Times New Roman"/>
        <w:sz w:val="24"/>
        <w:szCs w:val="24"/>
      </w:rPr>
      <w:fldChar w:fldCharType="separate"/>
    </w:r>
    <w:r w:rsidR="001F3BCF">
      <w:rPr>
        <w:rFonts w:ascii="Times New Roman" w:hAnsi="Times New Roman"/>
        <w:noProof/>
        <w:sz w:val="24"/>
        <w:szCs w:val="24"/>
      </w:rPr>
      <w:t>2</w:t>
    </w:r>
    <w:r w:rsidRPr="00C84E88">
      <w:rPr>
        <w:rFonts w:ascii="Times New Roman" w:hAnsi="Times New Roman"/>
        <w:noProof/>
        <w:sz w:val="24"/>
        <w:szCs w:val="24"/>
      </w:rPr>
      <w:fldChar w:fldCharType="end"/>
    </w:r>
  </w:p>
  <w:p w:rsidR="00D4309B" w:rsidRPr="00C84E88" w:rsidRDefault="00B9753A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1F7C" w:rsidRPr="00580A89" w:rsidRDefault="008A4728" w:rsidP="00ED1F7C">
    <w:pPr>
      <w:pStyle w:val="a3"/>
      <w:jc w:val="center"/>
      <w:rPr>
        <w:rFonts w:ascii="Times New Roman" w:hAnsi="Times New Roman"/>
        <w:sz w:val="24"/>
        <w:szCs w:val="24"/>
      </w:rPr>
    </w:pPr>
    <w:r w:rsidRPr="00580A89">
      <w:rPr>
        <w:rFonts w:ascii="Times New Roman" w:hAnsi="Times New Roman"/>
        <w:sz w:val="24"/>
        <w:szCs w:val="24"/>
      </w:rPr>
      <w:fldChar w:fldCharType="begin"/>
    </w:r>
    <w:r w:rsidR="00E11EB6" w:rsidRPr="00580A89">
      <w:rPr>
        <w:rFonts w:ascii="Times New Roman" w:hAnsi="Times New Roman"/>
        <w:sz w:val="24"/>
        <w:szCs w:val="24"/>
      </w:rPr>
      <w:instrText>PAGE   \* MERGEFORMAT</w:instrText>
    </w:r>
    <w:r w:rsidRPr="00580A89">
      <w:rPr>
        <w:rFonts w:ascii="Times New Roman" w:hAnsi="Times New Roman"/>
        <w:sz w:val="24"/>
        <w:szCs w:val="24"/>
      </w:rPr>
      <w:fldChar w:fldCharType="separate"/>
    </w:r>
    <w:r w:rsidR="001F3BCF">
      <w:rPr>
        <w:rFonts w:ascii="Times New Roman" w:hAnsi="Times New Roman"/>
        <w:noProof/>
        <w:sz w:val="24"/>
        <w:szCs w:val="24"/>
      </w:rPr>
      <w:t>2</w:t>
    </w:r>
    <w:r w:rsidRPr="00580A8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565"/>
    <w:rsid w:val="000E2C69"/>
    <w:rsid w:val="001F3BCF"/>
    <w:rsid w:val="00806565"/>
    <w:rsid w:val="008A4728"/>
    <w:rsid w:val="00B9753A"/>
    <w:rsid w:val="00E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C2E6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56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06565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806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8065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806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8065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0656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4785</Words>
  <Characters>2728</Characters>
  <Application>Microsoft Office Word</Application>
  <DocSecurity>0</DocSecurity>
  <Lines>22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2026-03-16T13:57:00Z</dcterms:created>
  <dcterms:modified xsi:type="dcterms:W3CDTF">2026-03-22T10:24:00Z</dcterms:modified>
</cp:coreProperties>
</file>