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3FB1119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0C26AA">
        <w:rPr>
          <w:rFonts w:ascii="Times New Roman" w:hAnsi="Times New Roman"/>
          <w:sz w:val="28"/>
          <w:szCs w:val="28"/>
        </w:rPr>
        <w:t>Смаглюка Юрія Миколайовича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0C26AA">
        <w:rPr>
          <w:rFonts w:ascii="Times New Roman" w:hAnsi="Times New Roman"/>
          <w:sz w:val="28"/>
          <w:szCs w:val="28"/>
        </w:rPr>
        <w:t>24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3C0B9A">
        <w:rPr>
          <w:rFonts w:ascii="Times New Roman" w:hAnsi="Times New Roman"/>
          <w:sz w:val="28"/>
          <w:szCs w:val="28"/>
        </w:rPr>
        <w:t>лютого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</w:t>
      </w:r>
      <w:r w:rsidR="00873A3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77C5CB14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0C26AA">
        <w:rPr>
          <w:rFonts w:ascii="Times New Roman" w:hAnsi="Times New Roman"/>
          <w:sz w:val="28"/>
          <w:szCs w:val="28"/>
          <w:lang w:val="uk-UA"/>
        </w:rPr>
        <w:t>15-В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0C26AA">
        <w:rPr>
          <w:rFonts w:ascii="Times New Roman" w:hAnsi="Times New Roman"/>
          <w:sz w:val="28"/>
          <w:szCs w:val="28"/>
          <w:lang w:val="uk-UA"/>
        </w:rPr>
        <w:t>Малиновий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0C26AA">
        <w:rPr>
          <w:rFonts w:ascii="Times New Roman" w:hAnsi="Times New Roman"/>
          <w:sz w:val="28"/>
          <w:szCs w:val="28"/>
          <w:lang w:val="uk-UA"/>
        </w:rPr>
        <w:t>87.2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C26AA">
        <w:rPr>
          <w:rFonts w:ascii="Times New Roman" w:hAnsi="Times New Roman"/>
          <w:bCs/>
          <w:sz w:val="28"/>
          <w:szCs w:val="28"/>
          <w:lang w:val="uk-UA"/>
        </w:rPr>
        <w:t>Смаглюку Юрію Миколайовичу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0C26AA">
        <w:rPr>
          <w:rFonts w:ascii="Times New Roman" w:hAnsi="Times New Roman"/>
          <w:sz w:val="28"/>
          <w:szCs w:val="28"/>
          <w:lang w:val="uk-UA"/>
        </w:rPr>
        <w:t>18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26AA">
        <w:rPr>
          <w:rFonts w:ascii="Times New Roman" w:hAnsi="Times New Roman"/>
          <w:sz w:val="28"/>
          <w:szCs w:val="28"/>
          <w:lang w:val="uk-UA"/>
        </w:rPr>
        <w:t>лютого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0C26AA">
        <w:rPr>
          <w:rFonts w:ascii="Times New Roman" w:hAnsi="Times New Roman"/>
          <w:sz w:val="28"/>
          <w:szCs w:val="28"/>
          <w:lang w:val="uk-UA"/>
        </w:rPr>
        <w:t>464624002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89">
        <w:rPr>
          <w:rFonts w:ascii="Times New Roman" w:hAnsi="Times New Roman"/>
          <w:sz w:val="28"/>
          <w:szCs w:val="28"/>
          <w:lang w:val="uk-UA"/>
        </w:rPr>
        <w:t>32</w:t>
      </w:r>
      <w:r w:rsidR="000C26AA">
        <w:rPr>
          <w:rFonts w:ascii="Times New Roman" w:hAnsi="Times New Roman"/>
          <w:sz w:val="28"/>
          <w:szCs w:val="28"/>
          <w:lang w:val="uk-UA"/>
        </w:rPr>
        <w:t>838033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0C26AA">
        <w:rPr>
          <w:rFonts w:ascii="Times New Roman" w:hAnsi="Times New Roman" w:cs="Times New Roman"/>
          <w:sz w:val="28"/>
          <w:szCs w:val="28"/>
          <w:lang w:val="uk-UA"/>
        </w:rPr>
        <w:t>5412-2415-2865-2852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09D9B632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0C26A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B9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0C26A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r w:rsidR="000C26AA">
        <w:rPr>
          <w:rFonts w:ascii="Times New Roman" w:hAnsi="Times New Roman"/>
          <w:sz w:val="28"/>
          <w:szCs w:val="28"/>
        </w:rPr>
        <w:t>Смаглюк Юрій Миколайович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0C26AA" w:rsidRPr="000C26AA">
        <w:rPr>
          <w:rFonts w:ascii="Times New Roman" w:hAnsi="Times New Roman"/>
          <w:sz w:val="28"/>
          <w:szCs w:val="28"/>
        </w:rPr>
        <w:t>15-В, який знаходиться на території Городоцької територіальної громади в масиві «Малиновий», загальною площею 87.2 м2, належний на праві власності громадянину Смаглюку Юрію Миколайовичу згідно витягу з Державного реєстру речових прав нерухоме майно про реєстрацію права власності від 18 лютого 2026 року, індексний номер витягу: 464624002, реєстраційний номер об'єкта нерухомого майна: 3283803356060,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5412-2415-2865-2852,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136C4E5A" w14:textId="77777777" w:rsidR="0074122B" w:rsidRDefault="0074122B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62EA5C" w14:textId="77777777" w:rsidR="000C26AA" w:rsidRDefault="000C26AA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2AB0BD82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0C26AA" w:rsidRPr="000C26AA">
        <w:rPr>
          <w:rFonts w:ascii="Times New Roman" w:hAnsi="Times New Roman"/>
          <w:sz w:val="28"/>
          <w:szCs w:val="28"/>
        </w:rPr>
        <w:t>15-В, який знаходиться на території Городоцької територіальної громади в масиві «Малиновий», загальною площею 87.2 м2, належний на праві власності громадянину Смаглюку Юрію Миколайовичу згідно витягу з Державного реєстру речових прав нерухоме майно про реєстрацію права власності від 18 лютого 2026 року, індексний номер витягу: 464624002, реєстраційний номер об'єкта нерухомого майна: 3283803356060</w:t>
      </w:r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4636</Words>
  <Characters>2644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34</cp:revision>
  <cp:lastPrinted>2026-03-04T09:35:00Z</cp:lastPrinted>
  <dcterms:created xsi:type="dcterms:W3CDTF">2024-10-21T09:09:00Z</dcterms:created>
  <dcterms:modified xsi:type="dcterms:W3CDTF">2026-03-04T09:35:00Z</dcterms:modified>
</cp:coreProperties>
</file>