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1F672" w14:textId="0267C705" w:rsidR="000C410A" w:rsidRPr="00CF3679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F367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ПРОЄКТ</w:t>
      </w:r>
    </w:p>
    <w:p w14:paraId="2ADBF002" w14:textId="6FAF70E8" w:rsidR="00864B41" w:rsidRPr="00CF3679" w:rsidRDefault="00864B41" w:rsidP="00666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679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3765" w14:textId="77777777" w:rsidR="00864B41" w:rsidRPr="00CF3679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CF3679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CF3679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 w:rsidRPr="00CF3679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CF3679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CF3679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CF3679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73872" w14:textId="77777777" w:rsidR="00864B41" w:rsidRPr="00CF3679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CF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CF3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14:paraId="72FD460D" w14:textId="77777777" w:rsidR="00864B41" w:rsidRPr="00CF3679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CC2D06" w14:textId="73F4DC7D" w:rsidR="000C410A" w:rsidRPr="00CF3679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F367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_____________202</w:t>
      </w:r>
      <w:r w:rsidR="00360459" w:rsidRPr="00CF367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</w:t>
      </w:r>
      <w:r w:rsidRPr="00CF367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року               с. Городок                                           № _____</w:t>
      </w:r>
    </w:p>
    <w:p w14:paraId="31A3D488" w14:textId="77777777" w:rsidR="00FE2F9B" w:rsidRPr="00CF3679" w:rsidRDefault="00FE2F9B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07FEB0" w14:textId="13BB9901" w:rsidR="00360459" w:rsidRPr="00CF3679" w:rsidRDefault="00864B41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3679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360459" w:rsidRPr="00CF3679">
        <w:rPr>
          <w:rFonts w:ascii="Times New Roman" w:eastAsia="Calibri" w:hAnsi="Times New Roman" w:cs="Times New Roman"/>
          <w:b/>
          <w:sz w:val="28"/>
          <w:szCs w:val="28"/>
        </w:rPr>
        <w:t>внесення змін до рішення</w:t>
      </w:r>
    </w:p>
    <w:p w14:paraId="69230741" w14:textId="71AFE80C" w:rsidR="00360459" w:rsidRPr="00CF3679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3679">
        <w:rPr>
          <w:rFonts w:ascii="Times New Roman" w:eastAsia="Calibri" w:hAnsi="Times New Roman" w:cs="Times New Roman"/>
          <w:b/>
          <w:sz w:val="28"/>
          <w:szCs w:val="28"/>
        </w:rPr>
        <w:t xml:space="preserve">виконавчого комітету Городоцької </w:t>
      </w:r>
    </w:p>
    <w:p w14:paraId="40DCD40C" w14:textId="64CE62E7" w:rsidR="00360459" w:rsidRPr="00CF3679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3679">
        <w:rPr>
          <w:rFonts w:ascii="Times New Roman" w:eastAsia="Calibri" w:hAnsi="Times New Roman" w:cs="Times New Roman"/>
          <w:b/>
          <w:sz w:val="28"/>
          <w:szCs w:val="28"/>
        </w:rPr>
        <w:t>сільської ради від 2</w:t>
      </w:r>
      <w:r w:rsidR="00AE1ECF" w:rsidRPr="00CF3679">
        <w:rPr>
          <w:rFonts w:ascii="Times New Roman" w:eastAsia="Calibri" w:hAnsi="Times New Roman" w:cs="Times New Roman"/>
          <w:b/>
          <w:sz w:val="28"/>
          <w:szCs w:val="28"/>
        </w:rPr>
        <w:t>5 лютого</w:t>
      </w:r>
      <w:r w:rsidR="00B825FB" w:rsidRPr="00CF3679">
        <w:rPr>
          <w:rFonts w:ascii="Times New Roman" w:eastAsia="Calibri" w:hAnsi="Times New Roman" w:cs="Times New Roman"/>
          <w:b/>
          <w:sz w:val="28"/>
          <w:szCs w:val="28"/>
        </w:rPr>
        <w:t xml:space="preserve"> 2021 року</w:t>
      </w:r>
      <w:r w:rsidRPr="00CF3679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 w:rsidR="00AE1ECF" w:rsidRPr="00CF3679">
        <w:rPr>
          <w:rFonts w:ascii="Times New Roman" w:eastAsia="Calibri" w:hAnsi="Times New Roman" w:cs="Times New Roman"/>
          <w:b/>
          <w:sz w:val="28"/>
          <w:szCs w:val="28"/>
        </w:rPr>
        <w:t>21</w:t>
      </w:r>
    </w:p>
    <w:p w14:paraId="34DDA879" w14:textId="77777777" w:rsidR="00AE1ECF" w:rsidRPr="00CF3679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3679">
        <w:rPr>
          <w:rFonts w:ascii="Times New Roman" w:eastAsia="Calibri" w:hAnsi="Times New Roman" w:cs="Times New Roman"/>
          <w:b/>
          <w:sz w:val="28"/>
          <w:szCs w:val="28"/>
        </w:rPr>
        <w:t>«Про</w:t>
      </w:r>
      <w:r w:rsidR="00B825FB" w:rsidRPr="00CF36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E1ECF" w:rsidRPr="00CF3679">
        <w:rPr>
          <w:rFonts w:ascii="Times New Roman" w:eastAsia="Calibri" w:hAnsi="Times New Roman" w:cs="Times New Roman"/>
          <w:b/>
          <w:sz w:val="28"/>
          <w:szCs w:val="28"/>
        </w:rPr>
        <w:t xml:space="preserve">створення опікунської ради </w:t>
      </w:r>
    </w:p>
    <w:p w14:paraId="50149202" w14:textId="77777777" w:rsidR="00AE1ECF" w:rsidRPr="00CF3679" w:rsidRDefault="00AE1ECF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3679">
        <w:rPr>
          <w:rFonts w:ascii="Times New Roman" w:eastAsia="Calibri" w:hAnsi="Times New Roman" w:cs="Times New Roman"/>
          <w:b/>
          <w:sz w:val="28"/>
          <w:szCs w:val="28"/>
        </w:rPr>
        <w:t xml:space="preserve">з питань забезпечення прав повнолітніх осіб, </w:t>
      </w:r>
    </w:p>
    <w:p w14:paraId="3572E2DA" w14:textId="3E46DFC5" w:rsidR="0069648D" w:rsidRPr="00CF3679" w:rsidRDefault="00AE1ECF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3679">
        <w:rPr>
          <w:rFonts w:ascii="Times New Roman" w:eastAsia="Calibri" w:hAnsi="Times New Roman" w:cs="Times New Roman"/>
          <w:b/>
          <w:sz w:val="28"/>
          <w:szCs w:val="28"/>
        </w:rPr>
        <w:t>які потребують опіки (піклування)»</w:t>
      </w:r>
      <w:r w:rsidR="00AE3B5F" w:rsidRPr="00CF3679">
        <w:rPr>
          <w:rFonts w:ascii="Times New Roman" w:eastAsia="Calibri" w:hAnsi="Times New Roman" w:cs="Times New Roman"/>
          <w:b/>
          <w:sz w:val="28"/>
          <w:szCs w:val="28"/>
        </w:rPr>
        <w:t xml:space="preserve"> (зі змінами)</w:t>
      </w:r>
    </w:p>
    <w:p w14:paraId="2FD383FA" w14:textId="77777777" w:rsidR="00864B41" w:rsidRPr="00CF3679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593584CE" w14:textId="77777777" w:rsidR="00980352" w:rsidRPr="00CF3679" w:rsidRDefault="00980352" w:rsidP="00A05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01D2FB8" w14:textId="3678F400" w:rsidR="00A058AF" w:rsidRPr="00CF3679" w:rsidRDefault="00841FD0" w:rsidP="00A05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uk-UA"/>
        </w:rPr>
      </w:pPr>
      <w:r w:rsidRPr="00CF3679">
        <w:rPr>
          <w:rFonts w:ascii="Times New Roman" w:hAnsi="Times New Roman"/>
          <w:sz w:val="28"/>
          <w:szCs w:val="28"/>
        </w:rPr>
        <w:t xml:space="preserve">У зв’язку з перейменуванням відділу соціального захисту населення та захисту прав дітей Городоцької сільської ради у відділ соціального захисту населення та ветеранської політики Городоцької </w:t>
      </w:r>
      <w:r w:rsidR="002830D9" w:rsidRPr="00CF3679">
        <w:rPr>
          <w:rFonts w:ascii="Times New Roman" w:hAnsi="Times New Roman"/>
          <w:sz w:val="28"/>
          <w:szCs w:val="28"/>
        </w:rPr>
        <w:t xml:space="preserve">сільської ради </w:t>
      </w:r>
      <w:r w:rsidRPr="00CF3679">
        <w:rPr>
          <w:rFonts w:ascii="Times New Roman" w:hAnsi="Times New Roman"/>
          <w:sz w:val="28"/>
          <w:szCs w:val="28"/>
        </w:rPr>
        <w:t>та кадровими</w:t>
      </w:r>
      <w:r w:rsidR="00DA5DEB" w:rsidRPr="00CF3679">
        <w:rPr>
          <w:rFonts w:ascii="Times New Roman" w:hAnsi="Times New Roman"/>
          <w:sz w:val="28"/>
          <w:szCs w:val="28"/>
        </w:rPr>
        <w:t xml:space="preserve"> змінами в особовому складі Городоцької сільської ради, відповідно до рішень сільської ради від 24 лютого</w:t>
      </w:r>
      <w:r w:rsidR="00980352" w:rsidRPr="00CF3679">
        <w:rPr>
          <w:rFonts w:ascii="Times New Roman" w:hAnsi="Times New Roman"/>
          <w:sz w:val="28"/>
          <w:szCs w:val="28"/>
        </w:rPr>
        <w:t xml:space="preserve"> 2026 року</w:t>
      </w:r>
      <w:r w:rsidR="00DA5DEB" w:rsidRPr="00CF3679">
        <w:rPr>
          <w:rFonts w:ascii="Times New Roman" w:hAnsi="Times New Roman"/>
          <w:sz w:val="28"/>
          <w:szCs w:val="28"/>
        </w:rPr>
        <w:t xml:space="preserve"> № 2279 «Про затвердження Положення про відділ соціального захисту населення та ветеранської політики Городоцької сільської ради» та від 24 лютого</w:t>
      </w:r>
      <w:r w:rsidR="00980352" w:rsidRPr="00CF3679">
        <w:rPr>
          <w:rFonts w:ascii="Times New Roman" w:hAnsi="Times New Roman"/>
          <w:sz w:val="28"/>
          <w:szCs w:val="28"/>
        </w:rPr>
        <w:t xml:space="preserve"> 2026 року</w:t>
      </w:r>
      <w:r w:rsidR="00DA5DEB" w:rsidRPr="00CF3679">
        <w:rPr>
          <w:rFonts w:ascii="Times New Roman" w:hAnsi="Times New Roman"/>
          <w:sz w:val="28"/>
          <w:szCs w:val="28"/>
        </w:rPr>
        <w:t xml:space="preserve"> № 2278 «Про внесення змін до рішення сільсь</w:t>
      </w:r>
      <w:r w:rsidR="00673C21" w:rsidRPr="00CF3679">
        <w:rPr>
          <w:rFonts w:ascii="Times New Roman" w:hAnsi="Times New Roman"/>
          <w:sz w:val="28"/>
          <w:szCs w:val="28"/>
        </w:rPr>
        <w:t xml:space="preserve">кої ради від 04 грудня 2020 року № 14 «Про затвердження структури та </w:t>
      </w:r>
      <w:r w:rsidR="00AE3B5F" w:rsidRPr="00CF3679">
        <w:rPr>
          <w:rFonts w:ascii="Times New Roman" w:hAnsi="Times New Roman"/>
          <w:sz w:val="28"/>
          <w:szCs w:val="28"/>
        </w:rPr>
        <w:t>чисельності працівників Городоцької сільської ради та її виконавчих органів</w:t>
      </w:r>
      <w:r w:rsidR="00673C21" w:rsidRPr="00CF3679">
        <w:rPr>
          <w:rFonts w:ascii="Times New Roman" w:hAnsi="Times New Roman"/>
          <w:sz w:val="28"/>
          <w:szCs w:val="28"/>
        </w:rPr>
        <w:t>»</w:t>
      </w:r>
      <w:r w:rsidR="00DA5DEB" w:rsidRPr="00CF3679">
        <w:rPr>
          <w:rFonts w:ascii="Times New Roman" w:hAnsi="Times New Roman"/>
          <w:sz w:val="28"/>
          <w:szCs w:val="28"/>
        </w:rPr>
        <w:t xml:space="preserve"> </w:t>
      </w:r>
      <w:r w:rsidR="00AE3B5F" w:rsidRPr="00CF3679">
        <w:rPr>
          <w:rFonts w:ascii="Times New Roman" w:hAnsi="Times New Roman"/>
          <w:sz w:val="28"/>
          <w:szCs w:val="28"/>
        </w:rPr>
        <w:t xml:space="preserve">(зі змінами) </w:t>
      </w:r>
      <w:r w:rsidR="00EF62DB" w:rsidRPr="00CF3679">
        <w:rPr>
          <w:rFonts w:ascii="Times New Roman" w:hAnsi="Times New Roman"/>
          <w:sz w:val="28"/>
          <w:szCs w:val="28"/>
        </w:rPr>
        <w:t xml:space="preserve">керуючись </w:t>
      </w:r>
      <w:r w:rsidR="001E078D" w:rsidRPr="00CF3679">
        <w:rPr>
          <w:rFonts w:ascii="Times New Roman" w:hAnsi="Times New Roman"/>
          <w:sz w:val="28"/>
          <w:szCs w:val="28"/>
        </w:rPr>
        <w:t>ст</w:t>
      </w:r>
      <w:r w:rsidR="00EF62DB" w:rsidRPr="00CF3679">
        <w:rPr>
          <w:rFonts w:ascii="Times New Roman" w:hAnsi="Times New Roman"/>
          <w:sz w:val="28"/>
          <w:szCs w:val="28"/>
        </w:rPr>
        <w:t>аттями</w:t>
      </w:r>
      <w:r w:rsidR="001E078D" w:rsidRPr="00CF3679">
        <w:rPr>
          <w:rFonts w:ascii="Times New Roman" w:hAnsi="Times New Roman"/>
          <w:sz w:val="28"/>
          <w:szCs w:val="28"/>
        </w:rPr>
        <w:t xml:space="preserve"> 3</w:t>
      </w:r>
      <w:r w:rsidR="004F0B17" w:rsidRPr="00CF3679">
        <w:rPr>
          <w:rFonts w:ascii="Times New Roman" w:hAnsi="Times New Roman"/>
          <w:sz w:val="28"/>
          <w:szCs w:val="28"/>
        </w:rPr>
        <w:t>4</w:t>
      </w:r>
      <w:r w:rsidR="00EF62DB" w:rsidRPr="00CF3679">
        <w:rPr>
          <w:rFonts w:ascii="Times New Roman" w:hAnsi="Times New Roman"/>
          <w:sz w:val="28"/>
          <w:szCs w:val="28"/>
        </w:rPr>
        <w:t>, 52, 59</w:t>
      </w:r>
      <w:r w:rsidR="001E078D" w:rsidRPr="00CF3679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A058AF" w:rsidRPr="00CF3679">
        <w:rPr>
          <w:rFonts w:ascii="Times New Roman" w:hAnsi="Times New Roman"/>
          <w:sz w:val="28"/>
          <w:szCs w:val="28"/>
        </w:rPr>
        <w:t xml:space="preserve">виконавчий комітет сільської ради </w:t>
      </w:r>
    </w:p>
    <w:p w14:paraId="5A431DA2" w14:textId="77777777" w:rsidR="003609AE" w:rsidRPr="00CF3679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CF3679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3679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CF3679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568F36D2" w14:textId="7BA46676" w:rsidR="00AE3B5F" w:rsidRPr="00CF3679" w:rsidRDefault="00611213" w:rsidP="00AE3B5F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679">
        <w:rPr>
          <w:rFonts w:ascii="Times New Roman" w:hAnsi="Times New Roman"/>
          <w:sz w:val="28"/>
          <w:szCs w:val="28"/>
        </w:rPr>
        <w:t xml:space="preserve">1. </w:t>
      </w:r>
      <w:r w:rsidR="00360459" w:rsidRPr="00CF3679">
        <w:rPr>
          <w:rFonts w:ascii="Times New Roman" w:hAnsi="Times New Roman"/>
          <w:sz w:val="28"/>
          <w:szCs w:val="28"/>
        </w:rPr>
        <w:t xml:space="preserve">Внести зміни </w:t>
      </w:r>
      <w:r w:rsidR="0030088B" w:rsidRPr="00CF3679">
        <w:rPr>
          <w:rFonts w:ascii="Times New Roman" w:hAnsi="Times New Roman"/>
          <w:sz w:val="28"/>
          <w:szCs w:val="28"/>
        </w:rPr>
        <w:t xml:space="preserve">у додаток </w:t>
      </w:r>
      <w:r w:rsidR="00AE1ECF" w:rsidRPr="00CF3679">
        <w:rPr>
          <w:rFonts w:ascii="Times New Roman" w:hAnsi="Times New Roman"/>
          <w:sz w:val="28"/>
          <w:szCs w:val="28"/>
        </w:rPr>
        <w:t>2</w:t>
      </w:r>
      <w:r w:rsidR="005814CF" w:rsidRPr="00CF3679">
        <w:rPr>
          <w:rFonts w:ascii="Times New Roman" w:hAnsi="Times New Roman"/>
          <w:sz w:val="28"/>
          <w:szCs w:val="28"/>
        </w:rPr>
        <w:t xml:space="preserve"> </w:t>
      </w:r>
      <w:r w:rsidR="0030088B" w:rsidRPr="00CF3679">
        <w:rPr>
          <w:rFonts w:ascii="Times New Roman" w:hAnsi="Times New Roman"/>
          <w:sz w:val="28"/>
          <w:szCs w:val="28"/>
        </w:rPr>
        <w:t xml:space="preserve">до </w:t>
      </w:r>
      <w:r w:rsidR="00360459" w:rsidRPr="00CF3679">
        <w:rPr>
          <w:rFonts w:ascii="Times New Roman" w:hAnsi="Times New Roman"/>
          <w:sz w:val="28"/>
          <w:szCs w:val="28"/>
        </w:rPr>
        <w:t>рішення виконавчого комітету Городоцької сільської ради від 2</w:t>
      </w:r>
      <w:r w:rsidR="00AE1ECF" w:rsidRPr="00CF3679">
        <w:rPr>
          <w:rFonts w:ascii="Times New Roman" w:hAnsi="Times New Roman"/>
          <w:sz w:val="28"/>
          <w:szCs w:val="28"/>
        </w:rPr>
        <w:t>5</w:t>
      </w:r>
      <w:r w:rsidR="00AE3B5F" w:rsidRPr="00CF3679">
        <w:rPr>
          <w:rFonts w:ascii="Times New Roman" w:hAnsi="Times New Roman"/>
          <w:sz w:val="28"/>
          <w:szCs w:val="28"/>
        </w:rPr>
        <w:t xml:space="preserve"> л</w:t>
      </w:r>
      <w:r w:rsidR="00AE1ECF" w:rsidRPr="00CF3679">
        <w:rPr>
          <w:rFonts w:ascii="Times New Roman" w:hAnsi="Times New Roman"/>
          <w:sz w:val="28"/>
          <w:szCs w:val="28"/>
        </w:rPr>
        <w:t>ютого</w:t>
      </w:r>
      <w:r w:rsidR="00AE3B5F" w:rsidRPr="00CF3679">
        <w:rPr>
          <w:rFonts w:ascii="Times New Roman" w:hAnsi="Times New Roman"/>
          <w:sz w:val="28"/>
          <w:szCs w:val="28"/>
        </w:rPr>
        <w:t xml:space="preserve"> 2021 року № </w:t>
      </w:r>
      <w:r w:rsidR="00AE1ECF" w:rsidRPr="00CF3679">
        <w:rPr>
          <w:rFonts w:ascii="Times New Roman" w:hAnsi="Times New Roman"/>
          <w:sz w:val="28"/>
          <w:szCs w:val="28"/>
        </w:rPr>
        <w:t>21</w:t>
      </w:r>
      <w:r w:rsidR="005814CF" w:rsidRPr="00CF3679">
        <w:rPr>
          <w:rFonts w:ascii="Times New Roman" w:hAnsi="Times New Roman"/>
          <w:sz w:val="28"/>
          <w:szCs w:val="28"/>
        </w:rPr>
        <w:t xml:space="preserve"> </w:t>
      </w:r>
      <w:r w:rsidR="00AE3B5F" w:rsidRPr="00CF3679">
        <w:rPr>
          <w:rFonts w:ascii="Times New Roman" w:eastAsia="Calibri" w:hAnsi="Times New Roman" w:cs="Times New Roman"/>
          <w:sz w:val="28"/>
          <w:szCs w:val="28"/>
        </w:rPr>
        <w:t xml:space="preserve">«Про </w:t>
      </w:r>
      <w:r w:rsidR="00AE1ECF" w:rsidRPr="00CF3679">
        <w:rPr>
          <w:rFonts w:ascii="Times New Roman" w:eastAsia="Calibri" w:hAnsi="Times New Roman" w:cs="Times New Roman"/>
          <w:sz w:val="28"/>
          <w:szCs w:val="28"/>
        </w:rPr>
        <w:t>створення опікунської ради з питань забезпечення прав повнолітніх осіб, які потребують опіки (пі</w:t>
      </w:r>
      <w:r w:rsidRPr="00CF3679">
        <w:rPr>
          <w:rFonts w:ascii="Times New Roman" w:eastAsia="Calibri" w:hAnsi="Times New Roman" w:cs="Times New Roman"/>
          <w:sz w:val="28"/>
          <w:szCs w:val="28"/>
        </w:rPr>
        <w:t>кл</w:t>
      </w:r>
      <w:r w:rsidR="00AE1ECF" w:rsidRPr="00CF3679">
        <w:rPr>
          <w:rFonts w:ascii="Times New Roman" w:eastAsia="Calibri" w:hAnsi="Times New Roman" w:cs="Times New Roman"/>
          <w:sz w:val="28"/>
          <w:szCs w:val="28"/>
        </w:rPr>
        <w:t>ування) (зі змінами),</w:t>
      </w:r>
      <w:r w:rsidR="00AE3B5F" w:rsidRPr="00CF36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088B" w:rsidRPr="00CF3679">
        <w:rPr>
          <w:rFonts w:ascii="Times New Roman" w:eastAsia="Calibri" w:hAnsi="Times New Roman" w:cs="Times New Roman"/>
          <w:sz w:val="28"/>
          <w:szCs w:val="28"/>
        </w:rPr>
        <w:t xml:space="preserve">виклавши його у новій редакції, </w:t>
      </w:r>
      <w:r w:rsidR="00AE3B5F" w:rsidRPr="00CF3679">
        <w:rPr>
          <w:rFonts w:ascii="Times New Roman" w:eastAsia="Calibri" w:hAnsi="Times New Roman" w:cs="Times New Roman"/>
          <w:sz w:val="28"/>
          <w:szCs w:val="28"/>
        </w:rPr>
        <w:t>що дода</w:t>
      </w:r>
      <w:r w:rsidR="0030088B" w:rsidRPr="00CF3679">
        <w:rPr>
          <w:rFonts w:ascii="Times New Roman" w:eastAsia="Calibri" w:hAnsi="Times New Roman" w:cs="Times New Roman"/>
          <w:sz w:val="28"/>
          <w:szCs w:val="28"/>
        </w:rPr>
        <w:t>є</w:t>
      </w:r>
      <w:r w:rsidR="00AE3B5F" w:rsidRPr="00CF3679">
        <w:rPr>
          <w:rFonts w:ascii="Times New Roman" w:eastAsia="Calibri" w:hAnsi="Times New Roman" w:cs="Times New Roman"/>
          <w:sz w:val="28"/>
          <w:szCs w:val="28"/>
        </w:rPr>
        <w:t>ться.</w:t>
      </w:r>
    </w:p>
    <w:p w14:paraId="6CFBA517" w14:textId="77777777" w:rsidR="0030088B" w:rsidRPr="00CF3679" w:rsidRDefault="0030088B" w:rsidP="00AE3B5F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34F9EF" w14:textId="52D25E0D" w:rsidR="00611213" w:rsidRPr="00CF3679" w:rsidRDefault="00611213" w:rsidP="00611213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679">
        <w:rPr>
          <w:rFonts w:ascii="Times New Roman" w:eastAsia="Calibri" w:hAnsi="Times New Roman" w:cs="Times New Roman"/>
          <w:sz w:val="28"/>
          <w:szCs w:val="28"/>
        </w:rPr>
        <w:t>2. Визна</w:t>
      </w:r>
      <w:r w:rsidR="00980352" w:rsidRPr="00CF3679">
        <w:rPr>
          <w:rFonts w:ascii="Times New Roman" w:eastAsia="Calibri" w:hAnsi="Times New Roman" w:cs="Times New Roman"/>
          <w:sz w:val="28"/>
          <w:szCs w:val="28"/>
        </w:rPr>
        <w:t>ти</w:t>
      </w:r>
      <w:r w:rsidRPr="00CF3679">
        <w:rPr>
          <w:rFonts w:ascii="Times New Roman" w:eastAsia="Calibri" w:hAnsi="Times New Roman" w:cs="Times New Roman"/>
          <w:sz w:val="28"/>
          <w:szCs w:val="28"/>
        </w:rPr>
        <w:t xml:space="preserve"> таким, що втратило чинність рішення виконавчого комітету </w:t>
      </w:r>
      <w:r w:rsidR="002830D9" w:rsidRPr="00CF3679">
        <w:rPr>
          <w:rFonts w:ascii="Times New Roman" w:eastAsia="Calibri" w:hAnsi="Times New Roman" w:cs="Times New Roman"/>
          <w:sz w:val="28"/>
          <w:szCs w:val="28"/>
        </w:rPr>
        <w:t xml:space="preserve">Городоцької сільської ради </w:t>
      </w:r>
      <w:r w:rsidRPr="00CF3679">
        <w:rPr>
          <w:rFonts w:ascii="Times New Roman" w:eastAsia="Calibri" w:hAnsi="Times New Roman" w:cs="Times New Roman"/>
          <w:sz w:val="28"/>
          <w:szCs w:val="28"/>
        </w:rPr>
        <w:t>від 28 жовтня 2021 року № 152 «Про внесення змін до рішення виконавчого комітету від  25 лютого 2021 року № 21 «Про створення опікунської ради з питань забезпечення прав повнолітніх осіб, які потребують опіки (піклування)</w:t>
      </w:r>
      <w:r w:rsidR="007D7430" w:rsidRPr="00CF367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C3526B" w14:textId="7BB09C1F" w:rsidR="00611213" w:rsidRPr="00CF3679" w:rsidRDefault="00611213" w:rsidP="00611213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623883" w14:textId="701EDF1D" w:rsidR="00980352" w:rsidRPr="00CF3679" w:rsidRDefault="00980352" w:rsidP="00611213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626075" w14:textId="77777777" w:rsidR="00980352" w:rsidRPr="00CF3679" w:rsidRDefault="00980352" w:rsidP="00611213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413D3D" w14:textId="0CE0AFA3" w:rsidR="005822E6" w:rsidRPr="00CF3679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3679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CF3679">
        <w:rPr>
          <w:rFonts w:ascii="Times New Roman" w:hAnsi="Times New Roman"/>
          <w:sz w:val="28"/>
          <w:szCs w:val="28"/>
        </w:rPr>
        <w:t xml:space="preserve">                              </w:t>
      </w:r>
      <w:r w:rsidRPr="00CF3679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7D44C6A7" w14:textId="77777777" w:rsidR="00321E66" w:rsidRPr="00CF3679" w:rsidRDefault="00321E6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87D1BD7" w14:textId="77777777" w:rsidR="00321E66" w:rsidRPr="00321E66" w:rsidRDefault="00321E66" w:rsidP="00321E66">
      <w:pPr>
        <w:suppressAutoHyphens/>
        <w:spacing w:after="0" w:line="100" w:lineRule="atLeast"/>
        <w:ind w:left="5664"/>
        <w:rPr>
          <w:rFonts w:ascii="Times New Roman" w:eastAsia="Calibri" w:hAnsi="Times New Roman" w:cs="Times New Roman"/>
          <w:bCs/>
          <w:iCs/>
          <w:color w:val="00000A"/>
          <w:sz w:val="28"/>
          <w:szCs w:val="28"/>
          <w:lang w:eastAsia="ru-RU"/>
        </w:rPr>
      </w:pPr>
      <w:r w:rsidRPr="00321E66">
        <w:rPr>
          <w:rFonts w:ascii="Times New Roman" w:eastAsia="Calibri" w:hAnsi="Times New Roman" w:cs="Times New Roman"/>
          <w:bCs/>
          <w:iCs/>
          <w:color w:val="00000A"/>
          <w:sz w:val="28"/>
          <w:szCs w:val="28"/>
          <w:lang w:eastAsia="ru-RU"/>
        </w:rPr>
        <w:t xml:space="preserve">Додаток </w:t>
      </w:r>
    </w:p>
    <w:p w14:paraId="72A20AAD" w14:textId="77777777" w:rsidR="00321E66" w:rsidRPr="00321E66" w:rsidRDefault="00321E66" w:rsidP="00321E66">
      <w:pPr>
        <w:suppressAutoHyphens/>
        <w:spacing w:after="0" w:line="100" w:lineRule="atLeast"/>
        <w:ind w:left="5664"/>
        <w:rPr>
          <w:rFonts w:ascii="Times New Roman" w:eastAsia="Calibri" w:hAnsi="Times New Roman" w:cs="Times New Roman"/>
          <w:bCs/>
          <w:iCs/>
          <w:color w:val="00000A"/>
          <w:sz w:val="28"/>
          <w:szCs w:val="28"/>
          <w:lang w:eastAsia="ru-RU"/>
        </w:rPr>
      </w:pPr>
      <w:r w:rsidRPr="00321E66">
        <w:rPr>
          <w:rFonts w:ascii="Times New Roman" w:eastAsia="Calibri" w:hAnsi="Times New Roman" w:cs="Times New Roman"/>
          <w:bCs/>
          <w:iCs/>
          <w:color w:val="00000A"/>
          <w:sz w:val="28"/>
          <w:szCs w:val="28"/>
          <w:lang w:eastAsia="ru-RU"/>
        </w:rPr>
        <w:t>до рішення  виконавчого комітету сільської ради</w:t>
      </w:r>
    </w:p>
    <w:p w14:paraId="4D808D8D" w14:textId="77777777" w:rsidR="00321E66" w:rsidRPr="00321E66" w:rsidRDefault="00321E66" w:rsidP="00321E66">
      <w:pPr>
        <w:suppressAutoHyphens/>
        <w:spacing w:after="0" w:line="100" w:lineRule="atLeast"/>
        <w:ind w:left="5664"/>
        <w:rPr>
          <w:rFonts w:ascii="Times New Roman" w:eastAsia="Calibri" w:hAnsi="Times New Roman" w:cs="Times New Roman"/>
          <w:bCs/>
          <w:iCs/>
          <w:color w:val="00000A"/>
          <w:sz w:val="28"/>
          <w:szCs w:val="28"/>
          <w:lang w:eastAsia="ru-RU"/>
        </w:rPr>
      </w:pPr>
      <w:r w:rsidRPr="00321E66">
        <w:rPr>
          <w:rFonts w:ascii="Times New Roman" w:eastAsia="Calibri" w:hAnsi="Times New Roman" w:cs="Times New Roman"/>
          <w:bCs/>
          <w:iCs/>
          <w:color w:val="00000A"/>
          <w:sz w:val="28"/>
          <w:szCs w:val="28"/>
          <w:lang w:eastAsia="ru-RU"/>
        </w:rPr>
        <w:t>25.02.2021 № 21</w:t>
      </w:r>
    </w:p>
    <w:p w14:paraId="57C33A0E" w14:textId="77777777" w:rsidR="00321E66" w:rsidRPr="00321E66" w:rsidRDefault="00321E66" w:rsidP="00321E66">
      <w:pPr>
        <w:suppressAutoHyphens/>
        <w:spacing w:after="0" w:line="100" w:lineRule="atLeast"/>
        <w:ind w:left="5664"/>
        <w:rPr>
          <w:rFonts w:ascii="Times New Roman" w:eastAsia="Calibri" w:hAnsi="Times New Roman" w:cs="Times New Roman"/>
          <w:bCs/>
          <w:iCs/>
          <w:color w:val="00000A"/>
          <w:sz w:val="28"/>
          <w:szCs w:val="28"/>
          <w:lang w:eastAsia="ru-RU"/>
        </w:rPr>
      </w:pPr>
      <w:r w:rsidRPr="00321E66">
        <w:rPr>
          <w:rFonts w:ascii="Times New Roman" w:eastAsia="Calibri" w:hAnsi="Times New Roman" w:cs="Times New Roman"/>
          <w:bCs/>
          <w:iCs/>
          <w:color w:val="00000A"/>
          <w:sz w:val="28"/>
          <w:szCs w:val="28"/>
          <w:lang w:eastAsia="ru-RU"/>
        </w:rPr>
        <w:t>(у редакції рішення виконавчого комітету сільської ради</w:t>
      </w:r>
    </w:p>
    <w:p w14:paraId="77971123" w14:textId="77777777" w:rsidR="00321E66" w:rsidRPr="00321E66" w:rsidRDefault="00321E66" w:rsidP="00321E66">
      <w:pPr>
        <w:suppressAutoHyphens/>
        <w:spacing w:after="0" w:line="100" w:lineRule="atLeast"/>
        <w:ind w:left="5664"/>
        <w:rPr>
          <w:rFonts w:ascii="Times New Roman" w:eastAsia="Calibri" w:hAnsi="Times New Roman" w:cs="Times New Roman"/>
          <w:bCs/>
          <w:iCs/>
          <w:color w:val="00000A"/>
          <w:sz w:val="28"/>
          <w:szCs w:val="28"/>
          <w:lang w:eastAsia="ru-RU"/>
        </w:rPr>
      </w:pPr>
      <w:r w:rsidRPr="00321E66">
        <w:rPr>
          <w:rFonts w:ascii="Times New Roman" w:eastAsia="Calibri" w:hAnsi="Times New Roman" w:cs="Times New Roman"/>
          <w:bCs/>
          <w:iCs/>
          <w:color w:val="00000A"/>
          <w:sz w:val="28"/>
          <w:szCs w:val="28"/>
          <w:lang w:eastAsia="ru-RU"/>
        </w:rPr>
        <w:t>________________ №______)</w:t>
      </w:r>
    </w:p>
    <w:p w14:paraId="797954B0" w14:textId="77777777" w:rsidR="00321E66" w:rsidRPr="00321E66" w:rsidRDefault="00321E66" w:rsidP="00321E6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</w:p>
    <w:p w14:paraId="3EB2D036" w14:textId="77777777" w:rsidR="00321E66" w:rsidRPr="00321E66" w:rsidRDefault="00321E66" w:rsidP="00321E6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</w:p>
    <w:p w14:paraId="6CEA6D39" w14:textId="77777777" w:rsidR="00321E66" w:rsidRPr="00321E66" w:rsidRDefault="00321E66" w:rsidP="00321E6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</w:p>
    <w:p w14:paraId="786D1A17" w14:textId="77777777" w:rsidR="00321E66" w:rsidRPr="00321E66" w:rsidRDefault="00321E66" w:rsidP="00321E6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321E66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СКЛАД</w:t>
      </w:r>
    </w:p>
    <w:p w14:paraId="0C8EE443" w14:textId="77777777" w:rsidR="00321E66" w:rsidRPr="00321E66" w:rsidRDefault="00321E66" w:rsidP="00321E6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bdr w:val="none" w:sz="0" w:space="0" w:color="auto" w:frame="1"/>
          <w:lang w:eastAsia="ru-RU"/>
        </w:rPr>
      </w:pPr>
      <w:r w:rsidRPr="00321E6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bdr w:val="none" w:sz="0" w:space="0" w:color="auto" w:frame="1"/>
          <w:lang w:eastAsia="ru-RU"/>
        </w:rPr>
        <w:t xml:space="preserve">опікунської ради з питань забезпечення прав повнолітніх осіб, які потребують опіки (піклування) при виконавчому комітеті </w:t>
      </w:r>
    </w:p>
    <w:p w14:paraId="60D79436" w14:textId="77777777" w:rsidR="00321E66" w:rsidRPr="00321E66" w:rsidRDefault="00321E66" w:rsidP="00321E6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321E6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bdr w:val="none" w:sz="0" w:space="0" w:color="auto" w:frame="1"/>
          <w:lang w:eastAsia="ru-RU"/>
        </w:rPr>
        <w:t>Городоцької сільської ради</w:t>
      </w:r>
      <w:r w:rsidRPr="00321E66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95DCC75" w14:textId="77777777" w:rsidR="00321E66" w:rsidRPr="00321E66" w:rsidRDefault="00321E66" w:rsidP="00321E6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</w:p>
    <w:p w14:paraId="2E799379" w14:textId="77777777" w:rsidR="00321E66" w:rsidRPr="00321E66" w:rsidRDefault="00321E66" w:rsidP="00321E6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7"/>
        <w:gridCol w:w="5562"/>
      </w:tblGrid>
      <w:tr w:rsidR="00321E66" w:rsidRPr="00321E66" w14:paraId="1519FFD5" w14:textId="77777777" w:rsidTr="00E269A9">
        <w:trPr>
          <w:trHeight w:val="874"/>
        </w:trPr>
        <w:tc>
          <w:tcPr>
            <w:tcW w:w="3510" w:type="dxa"/>
          </w:tcPr>
          <w:p w14:paraId="091B632D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ПОЛІЩУК Сергій </w:t>
            </w:r>
          </w:p>
        </w:tc>
        <w:tc>
          <w:tcPr>
            <w:tcW w:w="567" w:type="dxa"/>
          </w:tcPr>
          <w:p w14:paraId="7AB85D22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</w:p>
          <w:p w14:paraId="0DD9CC81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2" w:type="dxa"/>
          </w:tcPr>
          <w:p w14:paraId="77871ABF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sz w:val="28"/>
                <w:szCs w:val="28"/>
                <w:lang w:eastAsia="ru-RU"/>
              </w:rPr>
              <w:t>сільський голова сільської ради, голова опікунської ради</w:t>
            </w:r>
          </w:p>
        </w:tc>
      </w:tr>
      <w:tr w:rsidR="00321E66" w:rsidRPr="00321E66" w14:paraId="5DA0DFB5" w14:textId="77777777" w:rsidTr="00E269A9">
        <w:trPr>
          <w:trHeight w:val="1387"/>
        </w:trPr>
        <w:tc>
          <w:tcPr>
            <w:tcW w:w="3510" w:type="dxa"/>
          </w:tcPr>
          <w:p w14:paraId="21785E54" w14:textId="77777777" w:rsidR="00321E66" w:rsidRPr="00321E66" w:rsidRDefault="00321E66" w:rsidP="00321E66">
            <w:pPr>
              <w:suppressAutoHyphens/>
              <w:spacing w:line="100" w:lineRule="atLeast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САЙКО Сергій</w:t>
            </w:r>
          </w:p>
          <w:p w14:paraId="21C78F17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7FC91F45" w14:textId="77777777" w:rsidR="00321E66" w:rsidRPr="00321E66" w:rsidRDefault="00321E66" w:rsidP="00321E66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62" w:type="dxa"/>
          </w:tcPr>
          <w:p w14:paraId="61C1A9ED" w14:textId="77777777" w:rsidR="00321E66" w:rsidRPr="00321E66" w:rsidRDefault="00321E66" w:rsidP="00321E66">
            <w:pPr>
              <w:suppressAutoHyphens/>
              <w:spacing w:line="100" w:lineRule="atLeas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 сільської ради, заступник голови опікунської ради</w:t>
            </w:r>
          </w:p>
        </w:tc>
      </w:tr>
      <w:tr w:rsidR="00321E66" w:rsidRPr="00321E66" w14:paraId="11237329" w14:textId="77777777" w:rsidTr="00E269A9">
        <w:tc>
          <w:tcPr>
            <w:tcW w:w="3510" w:type="dxa"/>
          </w:tcPr>
          <w:p w14:paraId="7FB31132" w14:textId="77777777" w:rsidR="00321E66" w:rsidRPr="00321E66" w:rsidRDefault="00321E66" w:rsidP="00321E66">
            <w:pPr>
              <w:suppressAutoHyphens/>
              <w:spacing w:line="100" w:lineRule="atLeas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МОНІНА Олена</w:t>
            </w:r>
          </w:p>
          <w:p w14:paraId="13A7A154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20E4D83A" w14:textId="77777777" w:rsidR="00321E66" w:rsidRPr="00321E66" w:rsidRDefault="00321E66" w:rsidP="00321E66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62" w:type="dxa"/>
          </w:tcPr>
          <w:p w14:paraId="0647F234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відділу соціального захисту населення та ветеранської політики сільської ради, секретар опікунської ради</w:t>
            </w:r>
          </w:p>
        </w:tc>
      </w:tr>
      <w:tr w:rsidR="00321E66" w:rsidRPr="00321E66" w14:paraId="22737A94" w14:textId="77777777" w:rsidTr="00E269A9">
        <w:trPr>
          <w:trHeight w:val="709"/>
        </w:trPr>
        <w:tc>
          <w:tcPr>
            <w:tcW w:w="9639" w:type="dxa"/>
            <w:gridSpan w:val="3"/>
          </w:tcPr>
          <w:p w14:paraId="18059D33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A6C74F0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sz w:val="28"/>
                <w:szCs w:val="28"/>
                <w:lang w:eastAsia="ru-RU"/>
              </w:rPr>
              <w:t>Члени опікунської ради:</w:t>
            </w:r>
          </w:p>
          <w:p w14:paraId="1DCED2A3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21E66" w:rsidRPr="00321E66" w14:paraId="744DFA6D" w14:textId="77777777" w:rsidTr="00E269A9">
        <w:trPr>
          <w:trHeight w:val="860"/>
        </w:trPr>
        <w:tc>
          <w:tcPr>
            <w:tcW w:w="3510" w:type="dxa"/>
          </w:tcPr>
          <w:p w14:paraId="43323E8E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sz w:val="28"/>
                <w:szCs w:val="28"/>
                <w:lang w:eastAsia="ru-RU"/>
              </w:rPr>
              <w:t>БІЛЕЦЬКИЙ Олександр</w:t>
            </w:r>
          </w:p>
        </w:tc>
        <w:tc>
          <w:tcPr>
            <w:tcW w:w="567" w:type="dxa"/>
          </w:tcPr>
          <w:p w14:paraId="7996AFAA" w14:textId="77777777" w:rsidR="00321E66" w:rsidRPr="00321E66" w:rsidRDefault="00321E66" w:rsidP="00321E66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62" w:type="dxa"/>
          </w:tcPr>
          <w:p w14:paraId="24DE040C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sz w:val="28"/>
                <w:szCs w:val="28"/>
                <w:lang w:eastAsia="ru-RU"/>
              </w:rPr>
              <w:t>староста  сільської ради</w:t>
            </w:r>
          </w:p>
        </w:tc>
      </w:tr>
      <w:tr w:rsidR="00321E66" w:rsidRPr="00321E66" w14:paraId="3211E430" w14:textId="77777777" w:rsidTr="00E269A9">
        <w:trPr>
          <w:trHeight w:val="784"/>
        </w:trPr>
        <w:tc>
          <w:tcPr>
            <w:tcW w:w="3510" w:type="dxa"/>
          </w:tcPr>
          <w:p w14:paraId="6E8D1F08" w14:textId="77777777" w:rsidR="00321E66" w:rsidRPr="00321E66" w:rsidRDefault="00321E66" w:rsidP="00321E66">
            <w:pPr>
              <w:suppressAutoHyphens/>
              <w:spacing w:line="100" w:lineRule="atLeas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БОРИСЮК Світлана</w:t>
            </w:r>
          </w:p>
          <w:p w14:paraId="36EC646D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25D58071" w14:textId="77777777" w:rsidR="00321E66" w:rsidRPr="00321E66" w:rsidRDefault="00321E66" w:rsidP="00321E66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62" w:type="dxa"/>
          </w:tcPr>
          <w:p w14:paraId="0AAD3689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sz w:val="28"/>
                <w:szCs w:val="28"/>
                <w:lang w:eastAsia="ru-RU"/>
              </w:rPr>
              <w:t>староста сільської ради</w:t>
            </w:r>
          </w:p>
        </w:tc>
      </w:tr>
      <w:tr w:rsidR="00321E66" w:rsidRPr="00321E66" w14:paraId="33D6EA90" w14:textId="77777777" w:rsidTr="00E269A9">
        <w:tc>
          <w:tcPr>
            <w:tcW w:w="3510" w:type="dxa"/>
          </w:tcPr>
          <w:p w14:paraId="736BC4AD" w14:textId="77777777" w:rsidR="00321E66" w:rsidRPr="00321E66" w:rsidRDefault="00321E66" w:rsidP="00321E66">
            <w:pPr>
              <w:suppressAutoHyphens/>
              <w:spacing w:line="100" w:lineRule="atLeas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ГРИСЮК Володимир</w:t>
            </w:r>
          </w:p>
        </w:tc>
        <w:tc>
          <w:tcPr>
            <w:tcW w:w="567" w:type="dxa"/>
          </w:tcPr>
          <w:p w14:paraId="08650661" w14:textId="77777777" w:rsidR="00321E66" w:rsidRPr="00321E66" w:rsidRDefault="00321E66" w:rsidP="00321E66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62" w:type="dxa"/>
          </w:tcPr>
          <w:p w14:paraId="26B26F83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відділу освіти, культури, молоді та спорту сільської ради</w:t>
            </w:r>
          </w:p>
          <w:p w14:paraId="266CB7E1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21E66" w:rsidRPr="00321E66" w14:paraId="74372E00" w14:textId="77777777" w:rsidTr="00E269A9">
        <w:trPr>
          <w:trHeight w:val="799"/>
        </w:trPr>
        <w:tc>
          <w:tcPr>
            <w:tcW w:w="3510" w:type="dxa"/>
          </w:tcPr>
          <w:p w14:paraId="56F15626" w14:textId="77777777" w:rsidR="00321E66" w:rsidRPr="00321E66" w:rsidRDefault="00321E66" w:rsidP="00321E66">
            <w:pPr>
              <w:suppressAutoHyphens/>
              <w:spacing w:line="100" w:lineRule="atLeas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КИТОВСЬКА Лілія</w:t>
            </w:r>
          </w:p>
        </w:tc>
        <w:tc>
          <w:tcPr>
            <w:tcW w:w="567" w:type="dxa"/>
          </w:tcPr>
          <w:p w14:paraId="0382E6B8" w14:textId="77777777" w:rsidR="00321E66" w:rsidRPr="00321E66" w:rsidRDefault="00321E66" w:rsidP="00321E66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62" w:type="dxa"/>
          </w:tcPr>
          <w:p w14:paraId="4FD9DE6F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юридичного відділу сільської ради</w:t>
            </w:r>
          </w:p>
        </w:tc>
      </w:tr>
      <w:tr w:rsidR="00321E66" w:rsidRPr="00321E66" w14:paraId="0326B91C" w14:textId="77777777" w:rsidTr="00E269A9">
        <w:trPr>
          <w:trHeight w:val="1573"/>
        </w:trPr>
        <w:tc>
          <w:tcPr>
            <w:tcW w:w="3510" w:type="dxa"/>
          </w:tcPr>
          <w:p w14:paraId="03ECA280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sz w:val="28"/>
                <w:szCs w:val="28"/>
                <w:lang w:eastAsia="ru-RU"/>
              </w:rPr>
              <w:t>ОЙЦЮСЬ Василь</w:t>
            </w:r>
          </w:p>
        </w:tc>
        <w:tc>
          <w:tcPr>
            <w:tcW w:w="567" w:type="dxa"/>
          </w:tcPr>
          <w:p w14:paraId="2822BC94" w14:textId="77777777" w:rsidR="00321E66" w:rsidRPr="00321E66" w:rsidRDefault="00321E66" w:rsidP="00321E66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62" w:type="dxa"/>
          </w:tcPr>
          <w:p w14:paraId="57A93675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sz w:val="28"/>
                <w:szCs w:val="28"/>
                <w:lang w:eastAsia="ru-RU"/>
              </w:rPr>
              <w:t>поліцейський офіцер громади сектору взаємодії з громадами відділу № 1 Рівненського району управління поліції ГУНП в Рівненській області</w:t>
            </w:r>
          </w:p>
          <w:p w14:paraId="119B054B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21E66" w:rsidRPr="00321E66" w14:paraId="3FBE7E77" w14:textId="77777777" w:rsidTr="00E269A9">
        <w:tc>
          <w:tcPr>
            <w:tcW w:w="3510" w:type="dxa"/>
          </w:tcPr>
          <w:p w14:paraId="7F9816BF" w14:textId="77777777" w:rsidR="00321E66" w:rsidRPr="00321E66" w:rsidRDefault="00321E66" w:rsidP="00321E66">
            <w:pPr>
              <w:suppressAutoHyphens/>
              <w:spacing w:line="100" w:lineRule="atLeas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08ADAAB5" w14:textId="77777777" w:rsidR="00321E66" w:rsidRPr="00321E66" w:rsidRDefault="00321E66" w:rsidP="00321E66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14:paraId="097A9BFA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21E66" w:rsidRPr="00321E66" w14:paraId="067CF636" w14:textId="77777777" w:rsidTr="00E269A9">
        <w:trPr>
          <w:trHeight w:val="594"/>
        </w:trPr>
        <w:tc>
          <w:tcPr>
            <w:tcW w:w="3510" w:type="dxa"/>
          </w:tcPr>
          <w:p w14:paraId="0A06815D" w14:textId="77777777" w:rsidR="00321E66" w:rsidRPr="00321E66" w:rsidRDefault="00321E66" w:rsidP="00321E66">
            <w:pPr>
              <w:suppressAutoHyphens/>
              <w:spacing w:line="100" w:lineRule="atLeast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lastRenderedPageBreak/>
              <w:t>СПІВАК Людмила</w:t>
            </w:r>
          </w:p>
        </w:tc>
        <w:tc>
          <w:tcPr>
            <w:tcW w:w="567" w:type="dxa"/>
          </w:tcPr>
          <w:p w14:paraId="369D7001" w14:textId="77777777" w:rsidR="00321E66" w:rsidRPr="00321E66" w:rsidRDefault="00321E66" w:rsidP="00321E66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62" w:type="dxa"/>
          </w:tcPr>
          <w:p w14:paraId="50DE9813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sz w:val="28"/>
                <w:szCs w:val="28"/>
                <w:lang w:eastAsia="ru-RU"/>
              </w:rPr>
              <w:t>секретар сільської ради</w:t>
            </w:r>
          </w:p>
        </w:tc>
      </w:tr>
      <w:tr w:rsidR="00321E66" w:rsidRPr="00321E66" w14:paraId="2BA33447" w14:textId="77777777" w:rsidTr="00E269A9">
        <w:trPr>
          <w:trHeight w:val="594"/>
        </w:trPr>
        <w:tc>
          <w:tcPr>
            <w:tcW w:w="3510" w:type="dxa"/>
          </w:tcPr>
          <w:p w14:paraId="02FE18EA" w14:textId="77777777" w:rsidR="00321E66" w:rsidRPr="00321E66" w:rsidRDefault="00321E66" w:rsidP="00321E66">
            <w:pPr>
              <w:suppressAutoHyphens/>
              <w:spacing w:line="100" w:lineRule="atLeast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ЧУБОК Олег</w:t>
            </w:r>
          </w:p>
        </w:tc>
        <w:tc>
          <w:tcPr>
            <w:tcW w:w="567" w:type="dxa"/>
          </w:tcPr>
          <w:p w14:paraId="690E6B53" w14:textId="77777777" w:rsidR="00321E66" w:rsidRPr="00321E66" w:rsidRDefault="00321E66" w:rsidP="00321E66">
            <w:pPr>
              <w:numPr>
                <w:ilvl w:val="0"/>
                <w:numId w:val="7"/>
              </w:numPr>
              <w:suppressAutoHyphens/>
              <w:spacing w:line="100" w:lineRule="atLeast"/>
              <w:contextualSpacing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62" w:type="dxa"/>
          </w:tcPr>
          <w:p w14:paraId="69383056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sz w:val="28"/>
                <w:szCs w:val="28"/>
                <w:lang w:eastAsia="ru-RU"/>
              </w:rPr>
              <w:t>староста сільської ради</w:t>
            </w:r>
          </w:p>
        </w:tc>
      </w:tr>
      <w:tr w:rsidR="00321E66" w:rsidRPr="00321E66" w14:paraId="38273477" w14:textId="77777777" w:rsidTr="00E269A9">
        <w:trPr>
          <w:trHeight w:val="483"/>
        </w:trPr>
        <w:tc>
          <w:tcPr>
            <w:tcW w:w="3510" w:type="dxa"/>
          </w:tcPr>
          <w:p w14:paraId="2F1943E3" w14:textId="77777777" w:rsidR="00321E66" w:rsidRPr="00321E66" w:rsidRDefault="00321E66" w:rsidP="00321E66">
            <w:pPr>
              <w:suppressAutoHyphens/>
              <w:spacing w:line="100" w:lineRule="atLeast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ЮРЧИК Тетяна</w:t>
            </w:r>
          </w:p>
        </w:tc>
        <w:tc>
          <w:tcPr>
            <w:tcW w:w="567" w:type="dxa"/>
          </w:tcPr>
          <w:p w14:paraId="774E28DD" w14:textId="77777777" w:rsidR="00321E66" w:rsidRPr="00321E66" w:rsidRDefault="00321E66" w:rsidP="00321E66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62" w:type="dxa"/>
          </w:tcPr>
          <w:p w14:paraId="0C82987B" w14:textId="77777777" w:rsidR="00321E66" w:rsidRPr="00321E66" w:rsidRDefault="00321E66" w:rsidP="00321E6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сімейний лікар Городоцької амбулаторії загальної практики-сімейної медицини              комунального некомерційного підприємства  «Центр первинної медико-санітарної допомоги «Медичний простір» сільської ради</w:t>
            </w:r>
          </w:p>
          <w:p w14:paraId="09205345" w14:textId="77777777" w:rsidR="00321E66" w:rsidRPr="00321E66" w:rsidRDefault="00321E66" w:rsidP="00321E66">
            <w:pPr>
              <w:suppressAutoHyphens/>
              <w:spacing w:line="100" w:lineRule="atLeas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</w:p>
        </w:tc>
      </w:tr>
      <w:tr w:rsidR="00321E66" w:rsidRPr="00321E66" w14:paraId="414814D8" w14:textId="77777777" w:rsidTr="00E269A9">
        <w:tc>
          <w:tcPr>
            <w:tcW w:w="3510" w:type="dxa"/>
          </w:tcPr>
          <w:p w14:paraId="53148E20" w14:textId="77777777" w:rsidR="00321E66" w:rsidRPr="00321E66" w:rsidRDefault="00321E66" w:rsidP="00321E66">
            <w:pPr>
              <w:suppressAutoHyphens/>
              <w:spacing w:line="100" w:lineRule="atLeas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ШАХ Наталія</w:t>
            </w:r>
          </w:p>
        </w:tc>
        <w:tc>
          <w:tcPr>
            <w:tcW w:w="567" w:type="dxa"/>
          </w:tcPr>
          <w:p w14:paraId="569D33BF" w14:textId="77777777" w:rsidR="00321E66" w:rsidRPr="00321E66" w:rsidRDefault="00321E66" w:rsidP="00321E66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62" w:type="dxa"/>
          </w:tcPr>
          <w:p w14:paraId="67D70339" w14:textId="77777777" w:rsidR="00321E66" w:rsidRPr="00321E66" w:rsidRDefault="00321E66" w:rsidP="00321E66">
            <w:pPr>
              <w:suppressAutoHyphens/>
              <w:spacing w:line="100" w:lineRule="atLeas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начальник служби у справах дітей Городоцької сільської ради</w:t>
            </w:r>
          </w:p>
          <w:p w14:paraId="3EA37D92" w14:textId="77777777" w:rsidR="00321E66" w:rsidRPr="00321E66" w:rsidRDefault="00321E66" w:rsidP="00321E66">
            <w:pPr>
              <w:suppressAutoHyphens/>
              <w:spacing w:line="100" w:lineRule="atLeast"/>
              <w:jc w:val="both"/>
              <w:rPr>
                <w:rFonts w:ascii="Times New Roman" w:hAnsi="Times New Roman"/>
                <w:b/>
                <w:bCs/>
                <w:color w:val="00000A"/>
                <w:sz w:val="28"/>
                <w:szCs w:val="28"/>
                <w:lang w:eastAsia="ru-RU"/>
              </w:rPr>
            </w:pPr>
          </w:p>
          <w:p w14:paraId="2115180B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21E66" w:rsidRPr="00321E66" w14:paraId="59181D16" w14:textId="77777777" w:rsidTr="00E269A9">
        <w:trPr>
          <w:trHeight w:val="731"/>
        </w:trPr>
        <w:tc>
          <w:tcPr>
            <w:tcW w:w="3510" w:type="dxa"/>
          </w:tcPr>
          <w:p w14:paraId="05547AD0" w14:textId="77777777" w:rsidR="00321E66" w:rsidRPr="00321E66" w:rsidRDefault="00321E66" w:rsidP="00321E66">
            <w:pPr>
              <w:suppressAutoHyphens/>
              <w:spacing w:line="100" w:lineRule="atLeas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ЯКИМЧУК Марія</w:t>
            </w:r>
          </w:p>
        </w:tc>
        <w:tc>
          <w:tcPr>
            <w:tcW w:w="567" w:type="dxa"/>
          </w:tcPr>
          <w:p w14:paraId="14F836F6" w14:textId="77777777" w:rsidR="00321E66" w:rsidRPr="00321E66" w:rsidRDefault="00321E66" w:rsidP="00321E66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321E6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62" w:type="dxa"/>
          </w:tcPr>
          <w:p w14:paraId="11613417" w14:textId="77777777" w:rsidR="00321E66" w:rsidRPr="00321E66" w:rsidRDefault="00321E66" w:rsidP="00321E66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1E66">
              <w:rPr>
                <w:rFonts w:ascii="Times New Roman" w:hAnsi="Times New Roman"/>
                <w:sz w:val="28"/>
                <w:szCs w:val="28"/>
                <w:lang w:eastAsia="ru-RU"/>
              </w:rPr>
              <w:t>керуючий справами виконавчого комітету  сільської ради</w:t>
            </w:r>
          </w:p>
        </w:tc>
      </w:tr>
    </w:tbl>
    <w:p w14:paraId="0D20C0D1" w14:textId="77777777" w:rsidR="00321E66" w:rsidRPr="00321E66" w:rsidRDefault="00321E66" w:rsidP="00321E66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14:paraId="3C91D403" w14:textId="77777777" w:rsidR="00321E66" w:rsidRPr="00321E66" w:rsidRDefault="00321E66" w:rsidP="00321E66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14:paraId="417F58DF" w14:textId="77777777" w:rsidR="00321E66" w:rsidRPr="00321E66" w:rsidRDefault="00321E66" w:rsidP="00321E66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</w:pPr>
    </w:p>
    <w:p w14:paraId="4D813E6C" w14:textId="77777777" w:rsidR="00321E66" w:rsidRPr="00321E66" w:rsidRDefault="00321E66" w:rsidP="00321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</w:pPr>
      <w:r w:rsidRPr="00321E6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>Керуючий справами</w:t>
      </w:r>
    </w:p>
    <w:p w14:paraId="7244A626" w14:textId="77777777" w:rsidR="00321E66" w:rsidRPr="00321E66" w:rsidRDefault="00321E66" w:rsidP="00321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</w:pPr>
      <w:r w:rsidRPr="00321E6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>виконавчого комітету</w:t>
      </w:r>
    </w:p>
    <w:p w14:paraId="4EA6F5BE" w14:textId="77777777" w:rsidR="00321E66" w:rsidRPr="00321E66" w:rsidRDefault="00321E66" w:rsidP="00321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</w:pPr>
      <w:r w:rsidRPr="00321E6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>сільської ради</w:t>
      </w:r>
      <w:r w:rsidRPr="00321E6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ab/>
      </w:r>
      <w:r w:rsidRPr="00321E6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ab/>
      </w:r>
      <w:r w:rsidRPr="00321E6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ab/>
      </w:r>
      <w:r w:rsidRPr="00321E6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ab/>
      </w:r>
      <w:r w:rsidRPr="00321E6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ab/>
      </w:r>
      <w:r w:rsidRPr="00321E6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ab/>
      </w:r>
      <w:r w:rsidRPr="00321E6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ab/>
      </w:r>
      <w:r w:rsidRPr="00321E6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ab/>
        <w:t>Марія ЯКИМЧУК</w:t>
      </w:r>
    </w:p>
    <w:p w14:paraId="762E5043" w14:textId="77777777" w:rsidR="00321E66" w:rsidRPr="00321E66" w:rsidRDefault="00321E66" w:rsidP="00321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</w:pPr>
    </w:p>
    <w:p w14:paraId="69CA1D2A" w14:textId="77777777" w:rsidR="00321E66" w:rsidRPr="00321E66" w:rsidRDefault="00321E66" w:rsidP="00321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x-none"/>
        </w:rPr>
      </w:pPr>
    </w:p>
    <w:p w14:paraId="09CDB3CC" w14:textId="77777777" w:rsidR="00321E66" w:rsidRPr="00321E66" w:rsidRDefault="00321E66" w:rsidP="00321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x-none"/>
        </w:rPr>
      </w:pPr>
    </w:p>
    <w:p w14:paraId="33773CED" w14:textId="77777777" w:rsidR="00321E66" w:rsidRPr="00321E66" w:rsidRDefault="00321E66" w:rsidP="00321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x-none"/>
        </w:rPr>
      </w:pPr>
    </w:p>
    <w:p w14:paraId="00692333" w14:textId="77777777" w:rsidR="00321E66" w:rsidRPr="00321E66" w:rsidRDefault="00321E66" w:rsidP="00321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x-none"/>
        </w:rPr>
      </w:pPr>
      <w:bookmarkStart w:id="0" w:name="_GoBack"/>
      <w:bookmarkEnd w:id="0"/>
    </w:p>
    <w:p w14:paraId="5C77F97F" w14:textId="77777777" w:rsidR="00321E66" w:rsidRPr="00321E66" w:rsidRDefault="00321E66" w:rsidP="00321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x-none"/>
        </w:rPr>
      </w:pPr>
    </w:p>
    <w:p w14:paraId="01AB7028" w14:textId="77777777" w:rsidR="00321E66" w:rsidRPr="00321E66" w:rsidRDefault="00321E66" w:rsidP="00321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x-none"/>
        </w:rPr>
      </w:pPr>
    </w:p>
    <w:p w14:paraId="28FA696D" w14:textId="77777777" w:rsidR="00321E66" w:rsidRPr="00321E66" w:rsidRDefault="00321E66" w:rsidP="00321E66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</w:p>
    <w:p w14:paraId="29AB4B99" w14:textId="77777777" w:rsidR="00321E66" w:rsidRPr="00321E66" w:rsidRDefault="00321E66" w:rsidP="00321E66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</w:p>
    <w:p w14:paraId="2B8004A0" w14:textId="77777777" w:rsidR="00321E66" w:rsidRPr="00321E66" w:rsidRDefault="00321E66" w:rsidP="00321E66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</w:p>
    <w:p w14:paraId="693E3202" w14:textId="77777777" w:rsidR="00321E66" w:rsidRPr="00321E66" w:rsidRDefault="00321E66" w:rsidP="00321E66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</w:p>
    <w:p w14:paraId="1211664C" w14:textId="77777777" w:rsidR="00321E66" w:rsidRPr="00321E66" w:rsidRDefault="00321E66" w:rsidP="00321E66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</w:p>
    <w:p w14:paraId="408E36D8" w14:textId="77777777" w:rsidR="00321E66" w:rsidRPr="00321E66" w:rsidRDefault="00321E66" w:rsidP="00321E66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</w:p>
    <w:p w14:paraId="2ADAD004" w14:textId="77777777" w:rsidR="00321E66" w:rsidRPr="00321E66" w:rsidRDefault="00321E66" w:rsidP="00321E66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</w:p>
    <w:p w14:paraId="276AF13C" w14:textId="77777777" w:rsidR="00321E66" w:rsidRPr="00321E66" w:rsidRDefault="00321E66" w:rsidP="00321E66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</w:p>
    <w:p w14:paraId="5285F7B7" w14:textId="77777777" w:rsidR="00321E66" w:rsidRPr="00CF3679" w:rsidRDefault="00321E6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21E66" w:rsidRPr="00CF3679" w:rsidSect="00B213C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B2309"/>
    <w:multiLevelType w:val="hybridMultilevel"/>
    <w:tmpl w:val="489613DA"/>
    <w:lvl w:ilvl="0" w:tplc="4F0255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05C9F"/>
    <w:rsid w:val="00014726"/>
    <w:rsid w:val="0001708D"/>
    <w:rsid w:val="00026985"/>
    <w:rsid w:val="00032D83"/>
    <w:rsid w:val="00042B8F"/>
    <w:rsid w:val="00044AB8"/>
    <w:rsid w:val="00047D8A"/>
    <w:rsid w:val="00060CB8"/>
    <w:rsid w:val="00060F3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D0A97"/>
    <w:rsid w:val="000D4765"/>
    <w:rsid w:val="000E730F"/>
    <w:rsid w:val="000F3642"/>
    <w:rsid w:val="001005EE"/>
    <w:rsid w:val="00103370"/>
    <w:rsid w:val="00124926"/>
    <w:rsid w:val="00141B09"/>
    <w:rsid w:val="00143E9E"/>
    <w:rsid w:val="00145FB2"/>
    <w:rsid w:val="001616F0"/>
    <w:rsid w:val="0017603A"/>
    <w:rsid w:val="001819DC"/>
    <w:rsid w:val="00194202"/>
    <w:rsid w:val="00195008"/>
    <w:rsid w:val="001A62B1"/>
    <w:rsid w:val="001C223D"/>
    <w:rsid w:val="001C7EBD"/>
    <w:rsid w:val="001D7722"/>
    <w:rsid w:val="001D78B2"/>
    <w:rsid w:val="001D7CBF"/>
    <w:rsid w:val="001E078D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CB0"/>
    <w:rsid w:val="00263DC4"/>
    <w:rsid w:val="00264FE1"/>
    <w:rsid w:val="002830D9"/>
    <w:rsid w:val="00292A60"/>
    <w:rsid w:val="002A6E3B"/>
    <w:rsid w:val="002B02B9"/>
    <w:rsid w:val="002B1049"/>
    <w:rsid w:val="002B1C15"/>
    <w:rsid w:val="002B5EBC"/>
    <w:rsid w:val="002C2955"/>
    <w:rsid w:val="002C5B5F"/>
    <w:rsid w:val="002D4C75"/>
    <w:rsid w:val="002E1140"/>
    <w:rsid w:val="002E7C69"/>
    <w:rsid w:val="002F1521"/>
    <w:rsid w:val="002F3C17"/>
    <w:rsid w:val="002F6183"/>
    <w:rsid w:val="0030088B"/>
    <w:rsid w:val="003056EF"/>
    <w:rsid w:val="00305A6F"/>
    <w:rsid w:val="00307E9D"/>
    <w:rsid w:val="00311962"/>
    <w:rsid w:val="00321715"/>
    <w:rsid w:val="00321E66"/>
    <w:rsid w:val="00337565"/>
    <w:rsid w:val="0033797A"/>
    <w:rsid w:val="003418AF"/>
    <w:rsid w:val="00343410"/>
    <w:rsid w:val="00346AD4"/>
    <w:rsid w:val="00354F52"/>
    <w:rsid w:val="00360459"/>
    <w:rsid w:val="003609AE"/>
    <w:rsid w:val="00367C45"/>
    <w:rsid w:val="00372655"/>
    <w:rsid w:val="003731A0"/>
    <w:rsid w:val="003855E8"/>
    <w:rsid w:val="0038583C"/>
    <w:rsid w:val="0039059B"/>
    <w:rsid w:val="003A4058"/>
    <w:rsid w:val="003C0428"/>
    <w:rsid w:val="003C07B9"/>
    <w:rsid w:val="003C2997"/>
    <w:rsid w:val="003E4B49"/>
    <w:rsid w:val="004021C9"/>
    <w:rsid w:val="004045E3"/>
    <w:rsid w:val="004331C1"/>
    <w:rsid w:val="00435477"/>
    <w:rsid w:val="0045214A"/>
    <w:rsid w:val="004525F3"/>
    <w:rsid w:val="00461E99"/>
    <w:rsid w:val="00466FB7"/>
    <w:rsid w:val="00481C1A"/>
    <w:rsid w:val="004832B8"/>
    <w:rsid w:val="004909EB"/>
    <w:rsid w:val="0049485D"/>
    <w:rsid w:val="004B0AAA"/>
    <w:rsid w:val="004B689B"/>
    <w:rsid w:val="004C1182"/>
    <w:rsid w:val="004C3D08"/>
    <w:rsid w:val="004D770D"/>
    <w:rsid w:val="004E4C20"/>
    <w:rsid w:val="004F0B17"/>
    <w:rsid w:val="0051347D"/>
    <w:rsid w:val="00515B38"/>
    <w:rsid w:val="00521D38"/>
    <w:rsid w:val="00525274"/>
    <w:rsid w:val="005275A2"/>
    <w:rsid w:val="00532C04"/>
    <w:rsid w:val="00553E1C"/>
    <w:rsid w:val="00563081"/>
    <w:rsid w:val="00567726"/>
    <w:rsid w:val="00575E58"/>
    <w:rsid w:val="005779B4"/>
    <w:rsid w:val="005814CF"/>
    <w:rsid w:val="005822E6"/>
    <w:rsid w:val="0059577E"/>
    <w:rsid w:val="00595EAB"/>
    <w:rsid w:val="005A4188"/>
    <w:rsid w:val="005A42DC"/>
    <w:rsid w:val="005B230B"/>
    <w:rsid w:val="005C1DCA"/>
    <w:rsid w:val="005C2430"/>
    <w:rsid w:val="005D3CE5"/>
    <w:rsid w:val="005E38EC"/>
    <w:rsid w:val="006013E3"/>
    <w:rsid w:val="006016EC"/>
    <w:rsid w:val="00602B43"/>
    <w:rsid w:val="00611213"/>
    <w:rsid w:val="00611B39"/>
    <w:rsid w:val="00613ABA"/>
    <w:rsid w:val="00625E0F"/>
    <w:rsid w:val="00633EBE"/>
    <w:rsid w:val="00654AC6"/>
    <w:rsid w:val="00657C2C"/>
    <w:rsid w:val="006637C0"/>
    <w:rsid w:val="006663B8"/>
    <w:rsid w:val="00666893"/>
    <w:rsid w:val="00673B88"/>
    <w:rsid w:val="00673C21"/>
    <w:rsid w:val="0067561D"/>
    <w:rsid w:val="00681C5F"/>
    <w:rsid w:val="0069648D"/>
    <w:rsid w:val="006B2D7F"/>
    <w:rsid w:val="006C36E8"/>
    <w:rsid w:val="006D5FB9"/>
    <w:rsid w:val="006F5643"/>
    <w:rsid w:val="00715CD9"/>
    <w:rsid w:val="0072179F"/>
    <w:rsid w:val="00725450"/>
    <w:rsid w:val="00731F04"/>
    <w:rsid w:val="00737ACD"/>
    <w:rsid w:val="00740A06"/>
    <w:rsid w:val="007410B0"/>
    <w:rsid w:val="0075248D"/>
    <w:rsid w:val="00754F59"/>
    <w:rsid w:val="007608D0"/>
    <w:rsid w:val="00774AE3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D21F0"/>
    <w:rsid w:val="007D60C9"/>
    <w:rsid w:val="007D7430"/>
    <w:rsid w:val="007F0CD3"/>
    <w:rsid w:val="00803B51"/>
    <w:rsid w:val="00806C85"/>
    <w:rsid w:val="00807D49"/>
    <w:rsid w:val="00812227"/>
    <w:rsid w:val="00817C8D"/>
    <w:rsid w:val="008218EE"/>
    <w:rsid w:val="00824616"/>
    <w:rsid w:val="00841AA6"/>
    <w:rsid w:val="00841FD0"/>
    <w:rsid w:val="008527B2"/>
    <w:rsid w:val="0086239F"/>
    <w:rsid w:val="00864B41"/>
    <w:rsid w:val="00882156"/>
    <w:rsid w:val="00891B73"/>
    <w:rsid w:val="008A5C88"/>
    <w:rsid w:val="008C74EF"/>
    <w:rsid w:val="008F512D"/>
    <w:rsid w:val="00904E40"/>
    <w:rsid w:val="00910403"/>
    <w:rsid w:val="00911008"/>
    <w:rsid w:val="0092217D"/>
    <w:rsid w:val="0093051C"/>
    <w:rsid w:val="0093056E"/>
    <w:rsid w:val="0094222D"/>
    <w:rsid w:val="00980352"/>
    <w:rsid w:val="009824A9"/>
    <w:rsid w:val="009A2EC0"/>
    <w:rsid w:val="009A6BAD"/>
    <w:rsid w:val="009B0F19"/>
    <w:rsid w:val="009B4687"/>
    <w:rsid w:val="009B57F7"/>
    <w:rsid w:val="009C5FE4"/>
    <w:rsid w:val="009D5466"/>
    <w:rsid w:val="009E24BD"/>
    <w:rsid w:val="009E41BC"/>
    <w:rsid w:val="009E5C80"/>
    <w:rsid w:val="009F03BB"/>
    <w:rsid w:val="009F5268"/>
    <w:rsid w:val="00A0012F"/>
    <w:rsid w:val="00A058AF"/>
    <w:rsid w:val="00A22E69"/>
    <w:rsid w:val="00A25F31"/>
    <w:rsid w:val="00A30599"/>
    <w:rsid w:val="00A351FF"/>
    <w:rsid w:val="00A44AE9"/>
    <w:rsid w:val="00A45240"/>
    <w:rsid w:val="00A573B0"/>
    <w:rsid w:val="00A7082E"/>
    <w:rsid w:val="00A73A6E"/>
    <w:rsid w:val="00A940A4"/>
    <w:rsid w:val="00AD1B29"/>
    <w:rsid w:val="00AD211C"/>
    <w:rsid w:val="00AE1ECF"/>
    <w:rsid w:val="00AE3B5F"/>
    <w:rsid w:val="00AE6068"/>
    <w:rsid w:val="00AF7D85"/>
    <w:rsid w:val="00B00E84"/>
    <w:rsid w:val="00B10EB3"/>
    <w:rsid w:val="00B162D0"/>
    <w:rsid w:val="00B213C3"/>
    <w:rsid w:val="00B21C68"/>
    <w:rsid w:val="00B44597"/>
    <w:rsid w:val="00B45DE1"/>
    <w:rsid w:val="00B50259"/>
    <w:rsid w:val="00B56CB8"/>
    <w:rsid w:val="00B57546"/>
    <w:rsid w:val="00B57E88"/>
    <w:rsid w:val="00B6120E"/>
    <w:rsid w:val="00B724B4"/>
    <w:rsid w:val="00B761B5"/>
    <w:rsid w:val="00B825FB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40AF5"/>
    <w:rsid w:val="00C44640"/>
    <w:rsid w:val="00C45BC2"/>
    <w:rsid w:val="00C50B8D"/>
    <w:rsid w:val="00C51B44"/>
    <w:rsid w:val="00C6444B"/>
    <w:rsid w:val="00C75607"/>
    <w:rsid w:val="00C94B54"/>
    <w:rsid w:val="00C96D8E"/>
    <w:rsid w:val="00CA2784"/>
    <w:rsid w:val="00CB00F1"/>
    <w:rsid w:val="00CB3AE7"/>
    <w:rsid w:val="00CB5DFC"/>
    <w:rsid w:val="00CC2304"/>
    <w:rsid w:val="00CC3994"/>
    <w:rsid w:val="00CD0271"/>
    <w:rsid w:val="00CD0DB9"/>
    <w:rsid w:val="00CE00B1"/>
    <w:rsid w:val="00CE69A1"/>
    <w:rsid w:val="00CF1875"/>
    <w:rsid w:val="00CF3679"/>
    <w:rsid w:val="00D0243F"/>
    <w:rsid w:val="00D03C1A"/>
    <w:rsid w:val="00D26AE4"/>
    <w:rsid w:val="00D3168C"/>
    <w:rsid w:val="00D33C1E"/>
    <w:rsid w:val="00D51B57"/>
    <w:rsid w:val="00D56A5F"/>
    <w:rsid w:val="00D609DF"/>
    <w:rsid w:val="00D62CC5"/>
    <w:rsid w:val="00D90F8F"/>
    <w:rsid w:val="00DA40C6"/>
    <w:rsid w:val="00DA5DEB"/>
    <w:rsid w:val="00DE337A"/>
    <w:rsid w:val="00DF0B0D"/>
    <w:rsid w:val="00E00EC8"/>
    <w:rsid w:val="00E0214D"/>
    <w:rsid w:val="00E058D9"/>
    <w:rsid w:val="00E14665"/>
    <w:rsid w:val="00E2112A"/>
    <w:rsid w:val="00E33DB2"/>
    <w:rsid w:val="00E347B4"/>
    <w:rsid w:val="00E425EA"/>
    <w:rsid w:val="00E4444B"/>
    <w:rsid w:val="00E44AC7"/>
    <w:rsid w:val="00E53E43"/>
    <w:rsid w:val="00E545A0"/>
    <w:rsid w:val="00E5538A"/>
    <w:rsid w:val="00E607D9"/>
    <w:rsid w:val="00E62487"/>
    <w:rsid w:val="00E63A7B"/>
    <w:rsid w:val="00E64C48"/>
    <w:rsid w:val="00EC44D5"/>
    <w:rsid w:val="00EE427E"/>
    <w:rsid w:val="00EE57DE"/>
    <w:rsid w:val="00EE7FC5"/>
    <w:rsid w:val="00EF62DB"/>
    <w:rsid w:val="00EF71CE"/>
    <w:rsid w:val="00EF7933"/>
    <w:rsid w:val="00F060CC"/>
    <w:rsid w:val="00F15871"/>
    <w:rsid w:val="00F207F6"/>
    <w:rsid w:val="00F239A5"/>
    <w:rsid w:val="00F26722"/>
    <w:rsid w:val="00F26D8C"/>
    <w:rsid w:val="00F27866"/>
    <w:rsid w:val="00F40ADD"/>
    <w:rsid w:val="00F517FA"/>
    <w:rsid w:val="00F71842"/>
    <w:rsid w:val="00F71B04"/>
    <w:rsid w:val="00F74681"/>
    <w:rsid w:val="00F7529A"/>
    <w:rsid w:val="00F75912"/>
    <w:rsid w:val="00F82D0B"/>
    <w:rsid w:val="00FB6A1A"/>
    <w:rsid w:val="00FC3ED5"/>
    <w:rsid w:val="00FE1FBD"/>
    <w:rsid w:val="00FE2F9B"/>
    <w:rsid w:val="00FE37D6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321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321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2307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Admins</cp:lastModifiedBy>
  <cp:revision>20</cp:revision>
  <cp:lastPrinted>2026-03-06T10:03:00Z</cp:lastPrinted>
  <dcterms:created xsi:type="dcterms:W3CDTF">2026-03-06T08:41:00Z</dcterms:created>
  <dcterms:modified xsi:type="dcterms:W3CDTF">2026-03-11T12:08:00Z</dcterms:modified>
</cp:coreProperties>
</file>