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2ADBF002" w14:textId="6FAF70E8" w:rsidR="00864B41" w:rsidRPr="00305A6F" w:rsidRDefault="00864B41" w:rsidP="00666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3F4DC7D" w:rsidR="000C410A" w:rsidRPr="00360459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_____________202</w:t>
      </w:r>
      <w:r w:rsid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6</w:t>
      </w:r>
      <w:r w:rsidRPr="0036045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року               с. Городок                                           № _____</w:t>
      </w:r>
    </w:p>
    <w:p w14:paraId="2664DDCF" w14:textId="77777777" w:rsidR="00864B41" w:rsidRPr="00360459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14:paraId="31A3D488" w14:textId="77777777" w:rsidR="00FE2F9B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07FEB0" w14:textId="13BB9901" w:rsidR="00360459" w:rsidRDefault="00864B4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360459">
        <w:rPr>
          <w:rFonts w:ascii="Times New Roman" w:eastAsia="Calibri" w:hAnsi="Times New Roman" w:cs="Times New Roman"/>
          <w:b/>
          <w:sz w:val="28"/>
          <w:szCs w:val="28"/>
        </w:rPr>
        <w:t>внесення змін до рішення</w:t>
      </w:r>
    </w:p>
    <w:p w14:paraId="69230741" w14:textId="71AFE80C" w:rsidR="00360459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виконавчого комітету Городоцької </w:t>
      </w:r>
    </w:p>
    <w:p w14:paraId="40DCD40C" w14:textId="160BEFDE" w:rsidR="00360459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сільської ради від 2</w:t>
      </w:r>
      <w:r w:rsidR="00B825FB">
        <w:rPr>
          <w:rFonts w:ascii="Times New Roman" w:eastAsia="Calibri" w:hAnsi="Times New Roman" w:cs="Times New Roman"/>
          <w:b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825FB">
        <w:rPr>
          <w:rFonts w:ascii="Times New Roman" w:eastAsia="Calibri" w:hAnsi="Times New Roman" w:cs="Times New Roman"/>
          <w:b/>
          <w:sz w:val="28"/>
          <w:szCs w:val="28"/>
        </w:rPr>
        <w:t>жовтня 2021 року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F932DC">
        <w:rPr>
          <w:rFonts w:ascii="Times New Roman" w:eastAsia="Calibri" w:hAnsi="Times New Roman" w:cs="Times New Roman"/>
          <w:b/>
          <w:sz w:val="28"/>
          <w:szCs w:val="28"/>
        </w:rPr>
        <w:t>141</w:t>
      </w:r>
    </w:p>
    <w:p w14:paraId="1842AF56" w14:textId="77777777" w:rsidR="00F932DC" w:rsidRDefault="00360459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«Про</w:t>
      </w:r>
      <w:r w:rsidR="00B825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32DC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затвердження Положення про квартирний </w:t>
      </w:r>
    </w:p>
    <w:p w14:paraId="02AB67CB" w14:textId="77777777" w:rsidR="00F932DC" w:rsidRDefault="00F932DC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облік громадян при виконавчому комітеті</w:t>
      </w:r>
    </w:p>
    <w:p w14:paraId="2FD383FA" w14:textId="17F8F4F3" w:rsidR="00864B41" w:rsidRPr="00305A6F" w:rsidRDefault="00F932DC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Городоцької сільської ради</w:t>
      </w:r>
      <w:r w:rsidR="00360459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AE3B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D3E1E1C" w14:textId="77777777" w:rsidR="00F932DC" w:rsidRDefault="00F932DC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1D2FB8" w14:textId="26B90D27" w:rsidR="00A058AF" w:rsidRPr="00A058AF" w:rsidRDefault="00841FD0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</w:rPr>
        <w:t xml:space="preserve">У зв’язку з перейменуванням відділу соціального захисту населення та захисту прав дітей Городоцької сільської ради у відділ соціального захисту населення та ветеранської політики Городоцької </w:t>
      </w:r>
      <w:r w:rsidR="008A1E63">
        <w:rPr>
          <w:rFonts w:ascii="Times New Roman" w:hAnsi="Times New Roman"/>
          <w:sz w:val="28"/>
          <w:szCs w:val="28"/>
        </w:rPr>
        <w:t xml:space="preserve">сільської ради </w:t>
      </w:r>
      <w:r>
        <w:rPr>
          <w:rFonts w:ascii="Times New Roman" w:hAnsi="Times New Roman"/>
          <w:sz w:val="28"/>
          <w:szCs w:val="28"/>
        </w:rPr>
        <w:t>та кадровими</w:t>
      </w:r>
      <w:r w:rsidR="00DA5DEB">
        <w:rPr>
          <w:rFonts w:ascii="Times New Roman" w:hAnsi="Times New Roman"/>
          <w:sz w:val="28"/>
          <w:szCs w:val="28"/>
        </w:rPr>
        <w:t xml:space="preserve"> змінами в особовому складі Городоцької сільської ради, відповідно до рішень сільської ради від 24 лютого </w:t>
      </w:r>
      <w:r w:rsidR="002335B0">
        <w:rPr>
          <w:rFonts w:ascii="Times New Roman" w:hAnsi="Times New Roman"/>
          <w:sz w:val="28"/>
          <w:szCs w:val="28"/>
        </w:rPr>
        <w:t xml:space="preserve"> 2026 року </w:t>
      </w:r>
      <w:r w:rsidR="00DA5DEB">
        <w:rPr>
          <w:rFonts w:ascii="Times New Roman" w:hAnsi="Times New Roman"/>
          <w:sz w:val="28"/>
          <w:szCs w:val="28"/>
        </w:rPr>
        <w:t xml:space="preserve">№ 2279 «Про затвердження Положення про відділ соціального захисту населення та ветеранської політики Городоцької сільської ради» та від 24 лютого </w:t>
      </w:r>
      <w:r w:rsidR="002335B0">
        <w:rPr>
          <w:rFonts w:ascii="Times New Roman" w:hAnsi="Times New Roman"/>
          <w:sz w:val="28"/>
          <w:szCs w:val="28"/>
        </w:rPr>
        <w:t xml:space="preserve">2026 року </w:t>
      </w:r>
      <w:r w:rsidR="00DA5DEB">
        <w:rPr>
          <w:rFonts w:ascii="Times New Roman" w:hAnsi="Times New Roman"/>
          <w:sz w:val="28"/>
          <w:szCs w:val="28"/>
        </w:rPr>
        <w:t>№ 2278 «Про внесення змін до рішення сільсь</w:t>
      </w:r>
      <w:r w:rsidR="00673C21">
        <w:rPr>
          <w:rFonts w:ascii="Times New Roman" w:hAnsi="Times New Roman"/>
          <w:sz w:val="28"/>
          <w:szCs w:val="28"/>
        </w:rPr>
        <w:t xml:space="preserve">кої ради від 04 грудня 2020 року № 14 «Про затвердження структури та </w:t>
      </w:r>
      <w:r w:rsidR="00AE3B5F">
        <w:rPr>
          <w:rFonts w:ascii="Times New Roman" w:hAnsi="Times New Roman"/>
          <w:sz w:val="28"/>
          <w:szCs w:val="28"/>
        </w:rPr>
        <w:t>чисельності працівників Городоцької сільської ради та її виконавчих органів</w:t>
      </w:r>
      <w:r w:rsidR="00673C21">
        <w:rPr>
          <w:rFonts w:ascii="Times New Roman" w:hAnsi="Times New Roman"/>
          <w:sz w:val="28"/>
          <w:szCs w:val="28"/>
        </w:rPr>
        <w:t>»</w:t>
      </w:r>
      <w:r w:rsidR="00DA5DEB">
        <w:rPr>
          <w:rFonts w:ascii="Times New Roman" w:hAnsi="Times New Roman"/>
          <w:sz w:val="28"/>
          <w:szCs w:val="28"/>
        </w:rPr>
        <w:t xml:space="preserve"> </w:t>
      </w:r>
      <w:r w:rsidR="00AE3B5F">
        <w:rPr>
          <w:rFonts w:ascii="Times New Roman" w:hAnsi="Times New Roman"/>
          <w:sz w:val="28"/>
          <w:szCs w:val="28"/>
        </w:rPr>
        <w:t xml:space="preserve">(зі змінами) </w:t>
      </w:r>
      <w:r w:rsidR="00EF62DB">
        <w:rPr>
          <w:rFonts w:ascii="Times New Roman" w:hAnsi="Times New Roman"/>
          <w:sz w:val="28"/>
          <w:szCs w:val="28"/>
        </w:rPr>
        <w:t xml:space="preserve">керуючись </w:t>
      </w:r>
      <w:r w:rsidR="001E078D" w:rsidRPr="00A058AF">
        <w:rPr>
          <w:rFonts w:ascii="Times New Roman" w:hAnsi="Times New Roman"/>
          <w:sz w:val="28"/>
          <w:szCs w:val="28"/>
        </w:rPr>
        <w:t>ст</w:t>
      </w:r>
      <w:r w:rsidR="00EF62DB">
        <w:rPr>
          <w:rFonts w:ascii="Times New Roman" w:hAnsi="Times New Roman"/>
          <w:sz w:val="28"/>
          <w:szCs w:val="28"/>
        </w:rPr>
        <w:t>аттями</w:t>
      </w:r>
      <w:r w:rsidR="001E078D">
        <w:rPr>
          <w:rFonts w:ascii="Times New Roman" w:hAnsi="Times New Roman"/>
          <w:sz w:val="28"/>
          <w:szCs w:val="28"/>
        </w:rPr>
        <w:t xml:space="preserve"> </w:t>
      </w:r>
      <w:r w:rsidR="001E078D" w:rsidRPr="00A058AF">
        <w:rPr>
          <w:rFonts w:ascii="Times New Roman" w:hAnsi="Times New Roman"/>
          <w:sz w:val="28"/>
          <w:szCs w:val="28"/>
        </w:rPr>
        <w:t>3</w:t>
      </w:r>
      <w:r w:rsidR="004F0B17">
        <w:rPr>
          <w:rFonts w:ascii="Times New Roman" w:hAnsi="Times New Roman"/>
          <w:sz w:val="28"/>
          <w:szCs w:val="28"/>
        </w:rPr>
        <w:t>4</w:t>
      </w:r>
      <w:r w:rsidR="00EF62DB">
        <w:rPr>
          <w:rFonts w:ascii="Times New Roman" w:hAnsi="Times New Roman"/>
          <w:sz w:val="28"/>
          <w:szCs w:val="28"/>
        </w:rPr>
        <w:t>, 52, 59</w:t>
      </w:r>
      <w:r w:rsidR="001E078D" w:rsidRPr="00A058A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</w:t>
      </w:r>
      <w:r w:rsidR="001E078D" w:rsidRPr="002D4C75">
        <w:rPr>
          <w:rFonts w:ascii="Times New Roman" w:hAnsi="Times New Roman"/>
          <w:sz w:val="28"/>
          <w:szCs w:val="28"/>
        </w:rPr>
        <w:t xml:space="preserve"> </w:t>
      </w:r>
      <w:r w:rsidR="00A058AF" w:rsidRPr="00A058AF">
        <w:rPr>
          <w:rFonts w:ascii="Times New Roman" w:hAnsi="Times New Roman"/>
          <w:sz w:val="28"/>
          <w:szCs w:val="28"/>
        </w:rPr>
        <w:t xml:space="preserve">виконавчий комітет сільської ради 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6339CA57" w14:textId="77777777" w:rsidR="00DA0C41" w:rsidRDefault="00F932DC" w:rsidP="00DA0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зміни до </w:t>
      </w:r>
      <w:r w:rsidR="005814CF">
        <w:rPr>
          <w:rFonts w:ascii="Times New Roman" w:hAnsi="Times New Roman"/>
          <w:sz w:val="28"/>
          <w:szCs w:val="28"/>
        </w:rPr>
        <w:t xml:space="preserve">п. </w:t>
      </w:r>
      <w:r>
        <w:rPr>
          <w:rFonts w:ascii="Times New Roman" w:hAnsi="Times New Roman"/>
          <w:sz w:val="28"/>
          <w:szCs w:val="28"/>
        </w:rPr>
        <w:t>2</w:t>
      </w:r>
      <w:r w:rsidR="005814CF">
        <w:rPr>
          <w:rFonts w:ascii="Times New Roman" w:hAnsi="Times New Roman"/>
          <w:sz w:val="28"/>
          <w:szCs w:val="28"/>
        </w:rPr>
        <w:t xml:space="preserve"> </w:t>
      </w:r>
      <w:r w:rsidR="00360459" w:rsidRPr="00F26D8C">
        <w:rPr>
          <w:rFonts w:ascii="Times New Roman" w:hAnsi="Times New Roman"/>
          <w:sz w:val="28"/>
          <w:szCs w:val="28"/>
        </w:rPr>
        <w:t>рішення виконавчого комітету Городоцької сільської ради від 2</w:t>
      </w:r>
      <w:r w:rsidR="00AE3B5F" w:rsidRPr="00F26D8C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жовтня </w:t>
      </w:r>
      <w:r w:rsidR="00AE3B5F" w:rsidRPr="00F26D8C">
        <w:rPr>
          <w:rFonts w:ascii="Times New Roman" w:hAnsi="Times New Roman"/>
          <w:sz w:val="28"/>
          <w:szCs w:val="28"/>
        </w:rPr>
        <w:t xml:space="preserve">2021 року № </w:t>
      </w:r>
      <w:r w:rsidR="008A1E63">
        <w:rPr>
          <w:rFonts w:ascii="Times New Roman" w:hAnsi="Times New Roman"/>
          <w:sz w:val="28"/>
          <w:szCs w:val="28"/>
        </w:rPr>
        <w:t>141</w:t>
      </w:r>
      <w:r w:rsidR="005814CF">
        <w:rPr>
          <w:rFonts w:ascii="Times New Roman" w:hAnsi="Times New Roman"/>
          <w:sz w:val="28"/>
          <w:szCs w:val="28"/>
        </w:rPr>
        <w:t xml:space="preserve"> </w:t>
      </w:r>
      <w:r w:rsidR="00AE3B5F" w:rsidRPr="00F26D8C">
        <w:rPr>
          <w:rFonts w:ascii="Times New Roman" w:eastAsia="Calibri" w:hAnsi="Times New Roman" w:cs="Times New Roman"/>
          <w:sz w:val="28"/>
          <w:szCs w:val="28"/>
        </w:rPr>
        <w:t xml:space="preserve">«Про </w:t>
      </w:r>
      <w:r w:rsidR="00933B7E">
        <w:rPr>
          <w:rFonts w:ascii="Times New Roman" w:eastAsia="Calibri" w:hAnsi="Times New Roman" w:cs="Times New Roman"/>
          <w:sz w:val="28"/>
          <w:szCs w:val="28"/>
        </w:rPr>
        <w:t>затвердження Положення про квартирний облік громадян при виконавчому комітеті Городоцької сільської</w:t>
      </w:r>
      <w:r w:rsidR="00AE3B5F" w:rsidRPr="00F26D8C">
        <w:rPr>
          <w:rFonts w:ascii="Times New Roman" w:eastAsia="Calibri" w:hAnsi="Times New Roman" w:cs="Times New Roman"/>
          <w:sz w:val="28"/>
          <w:szCs w:val="28"/>
        </w:rPr>
        <w:t>»</w:t>
      </w:r>
      <w:r w:rsidR="00DA0C41">
        <w:rPr>
          <w:rFonts w:ascii="Times New Roman" w:eastAsia="Calibri" w:hAnsi="Times New Roman" w:cs="Times New Roman"/>
          <w:sz w:val="28"/>
          <w:szCs w:val="28"/>
        </w:rPr>
        <w:t xml:space="preserve"> виклавши його у новій редакції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7EB353C9" w14:textId="6B26B237" w:rsidR="00F26D8C" w:rsidRDefault="00DA0C41" w:rsidP="00DA0C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2335B0">
        <w:rPr>
          <w:rFonts w:ascii="Times New Roman" w:eastAsia="Calibri" w:hAnsi="Times New Roman" w:cs="Times New Roman"/>
          <w:sz w:val="28"/>
          <w:szCs w:val="28"/>
        </w:rPr>
        <w:t>В</w:t>
      </w:r>
      <w:r w:rsidR="00F932DC">
        <w:rPr>
          <w:rFonts w:ascii="Times New Roman" w:eastAsia="Calibri" w:hAnsi="Times New Roman" w:cs="Times New Roman"/>
          <w:sz w:val="28"/>
          <w:szCs w:val="28"/>
        </w:rPr>
        <w:t xml:space="preserve">изначити відповідальною особою за ведення квартирного обліку громадян Городоцької сільської ради – </w:t>
      </w:r>
      <w:proofErr w:type="spellStart"/>
      <w:r w:rsidR="00F932DC">
        <w:rPr>
          <w:rFonts w:ascii="Times New Roman" w:eastAsia="Calibri" w:hAnsi="Times New Roman" w:cs="Times New Roman"/>
          <w:sz w:val="28"/>
          <w:szCs w:val="28"/>
        </w:rPr>
        <w:t>Вовчук</w:t>
      </w:r>
      <w:proofErr w:type="spellEnd"/>
      <w:r w:rsidR="00F932DC">
        <w:rPr>
          <w:rFonts w:ascii="Times New Roman" w:eastAsia="Calibri" w:hAnsi="Times New Roman" w:cs="Times New Roman"/>
          <w:sz w:val="28"/>
          <w:szCs w:val="28"/>
        </w:rPr>
        <w:t xml:space="preserve"> Нілу Віталіївну – головного спеціаліста відділу соціального захисту населення та ветеранської політики</w:t>
      </w:r>
      <w:r w:rsidR="008A1E63">
        <w:rPr>
          <w:rFonts w:ascii="Times New Roman" w:eastAsia="Calibri" w:hAnsi="Times New Roman" w:cs="Times New Roman"/>
          <w:sz w:val="28"/>
          <w:szCs w:val="28"/>
        </w:rPr>
        <w:t xml:space="preserve"> Городоцької сільської ради</w:t>
      </w:r>
      <w:r w:rsidR="00F932D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D4460D5" w14:textId="77777777" w:rsidR="00F26D8C" w:rsidRPr="00F26D8C" w:rsidRDefault="00F26D8C" w:rsidP="00AE3B5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413D3D" w14:textId="5DA2829C" w:rsidR="005822E6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3E797868" w14:textId="550D1089" w:rsidR="008D0BAF" w:rsidRDefault="008D0BAF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140410B" w14:textId="490C24B4" w:rsidR="008D0BAF" w:rsidRDefault="008D0BAF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1E8E1D5" w14:textId="0E2C9D6C" w:rsidR="008D0BAF" w:rsidRDefault="008D0BAF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D0BAF" w:rsidSect="008D0BA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05C9F"/>
    <w:rsid w:val="00014726"/>
    <w:rsid w:val="0001708D"/>
    <w:rsid w:val="00026985"/>
    <w:rsid w:val="00032D83"/>
    <w:rsid w:val="00042B8F"/>
    <w:rsid w:val="00044AB8"/>
    <w:rsid w:val="00047D8A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1005EE"/>
    <w:rsid w:val="00103370"/>
    <w:rsid w:val="00124926"/>
    <w:rsid w:val="00141B09"/>
    <w:rsid w:val="00143E9E"/>
    <w:rsid w:val="00145FB2"/>
    <w:rsid w:val="001616F0"/>
    <w:rsid w:val="0017603A"/>
    <w:rsid w:val="001819DC"/>
    <w:rsid w:val="00194202"/>
    <w:rsid w:val="00195008"/>
    <w:rsid w:val="001A62B1"/>
    <w:rsid w:val="001C223D"/>
    <w:rsid w:val="001C7EBD"/>
    <w:rsid w:val="001D7722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335B0"/>
    <w:rsid w:val="00243837"/>
    <w:rsid w:val="00257E6C"/>
    <w:rsid w:val="00262FDE"/>
    <w:rsid w:val="00263AF7"/>
    <w:rsid w:val="00263CB0"/>
    <w:rsid w:val="00263DC4"/>
    <w:rsid w:val="00264FE1"/>
    <w:rsid w:val="00292A60"/>
    <w:rsid w:val="002A6E3B"/>
    <w:rsid w:val="002B02B9"/>
    <w:rsid w:val="002B1049"/>
    <w:rsid w:val="002B1C15"/>
    <w:rsid w:val="002B5EBC"/>
    <w:rsid w:val="002C2955"/>
    <w:rsid w:val="002C5B5F"/>
    <w:rsid w:val="002D4C75"/>
    <w:rsid w:val="002E1140"/>
    <w:rsid w:val="002E7C69"/>
    <w:rsid w:val="002F1521"/>
    <w:rsid w:val="002F3C17"/>
    <w:rsid w:val="002F6183"/>
    <w:rsid w:val="003056EF"/>
    <w:rsid w:val="00305A6F"/>
    <w:rsid w:val="00307E9D"/>
    <w:rsid w:val="00311962"/>
    <w:rsid w:val="00321715"/>
    <w:rsid w:val="00337565"/>
    <w:rsid w:val="0033797A"/>
    <w:rsid w:val="003418AF"/>
    <w:rsid w:val="00343410"/>
    <w:rsid w:val="00346AD4"/>
    <w:rsid w:val="00354F52"/>
    <w:rsid w:val="00360459"/>
    <w:rsid w:val="003609AE"/>
    <w:rsid w:val="00367C45"/>
    <w:rsid w:val="00372655"/>
    <w:rsid w:val="003731A0"/>
    <w:rsid w:val="003855E8"/>
    <w:rsid w:val="0038583C"/>
    <w:rsid w:val="0039059B"/>
    <w:rsid w:val="003A4058"/>
    <w:rsid w:val="003C0428"/>
    <w:rsid w:val="003C07B9"/>
    <w:rsid w:val="003C2997"/>
    <w:rsid w:val="003E4B49"/>
    <w:rsid w:val="004021C9"/>
    <w:rsid w:val="004045E3"/>
    <w:rsid w:val="004331C1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3D08"/>
    <w:rsid w:val="004D770D"/>
    <w:rsid w:val="004E4C20"/>
    <w:rsid w:val="004F0B17"/>
    <w:rsid w:val="0051347D"/>
    <w:rsid w:val="00515B38"/>
    <w:rsid w:val="00521D38"/>
    <w:rsid w:val="00525274"/>
    <w:rsid w:val="005275A2"/>
    <w:rsid w:val="00532C04"/>
    <w:rsid w:val="00553E1C"/>
    <w:rsid w:val="00563081"/>
    <w:rsid w:val="00567726"/>
    <w:rsid w:val="00575E58"/>
    <w:rsid w:val="005779B4"/>
    <w:rsid w:val="005814CF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6013E3"/>
    <w:rsid w:val="006016EC"/>
    <w:rsid w:val="00602B43"/>
    <w:rsid w:val="00611B39"/>
    <w:rsid w:val="00613ABA"/>
    <w:rsid w:val="00625E0F"/>
    <w:rsid w:val="00633EBE"/>
    <w:rsid w:val="00654AC6"/>
    <w:rsid w:val="00657C2C"/>
    <w:rsid w:val="006637C0"/>
    <w:rsid w:val="006663B8"/>
    <w:rsid w:val="00666893"/>
    <w:rsid w:val="00673B88"/>
    <w:rsid w:val="00673C21"/>
    <w:rsid w:val="0067561D"/>
    <w:rsid w:val="00681C5F"/>
    <w:rsid w:val="0069648D"/>
    <w:rsid w:val="006B2D7F"/>
    <w:rsid w:val="006C36E8"/>
    <w:rsid w:val="006D5FB9"/>
    <w:rsid w:val="006F5643"/>
    <w:rsid w:val="00715CD9"/>
    <w:rsid w:val="0072179F"/>
    <w:rsid w:val="00725450"/>
    <w:rsid w:val="00731F04"/>
    <w:rsid w:val="00737ACD"/>
    <w:rsid w:val="00740A06"/>
    <w:rsid w:val="007410B0"/>
    <w:rsid w:val="0075248D"/>
    <w:rsid w:val="00754F59"/>
    <w:rsid w:val="007608D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F0CD3"/>
    <w:rsid w:val="00803B51"/>
    <w:rsid w:val="00806C85"/>
    <w:rsid w:val="00807D49"/>
    <w:rsid w:val="00812227"/>
    <w:rsid w:val="00817C8D"/>
    <w:rsid w:val="008218EE"/>
    <w:rsid w:val="00824616"/>
    <w:rsid w:val="00841AA6"/>
    <w:rsid w:val="00841FD0"/>
    <w:rsid w:val="008527B2"/>
    <w:rsid w:val="0086239F"/>
    <w:rsid w:val="00864B41"/>
    <w:rsid w:val="00882156"/>
    <w:rsid w:val="00891B73"/>
    <w:rsid w:val="008A1E63"/>
    <w:rsid w:val="008A5C88"/>
    <w:rsid w:val="008C74EF"/>
    <w:rsid w:val="008D0BAF"/>
    <w:rsid w:val="008F512D"/>
    <w:rsid w:val="00904E40"/>
    <w:rsid w:val="00910403"/>
    <w:rsid w:val="00911008"/>
    <w:rsid w:val="0092217D"/>
    <w:rsid w:val="0093051C"/>
    <w:rsid w:val="0093056E"/>
    <w:rsid w:val="00933B7E"/>
    <w:rsid w:val="0094222D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E7AEE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940A4"/>
    <w:rsid w:val="00AD1B29"/>
    <w:rsid w:val="00AD211C"/>
    <w:rsid w:val="00AE3B5F"/>
    <w:rsid w:val="00AE6068"/>
    <w:rsid w:val="00AF7D85"/>
    <w:rsid w:val="00B00E84"/>
    <w:rsid w:val="00B10EB3"/>
    <w:rsid w:val="00B162D0"/>
    <w:rsid w:val="00B21C68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825FB"/>
    <w:rsid w:val="00B92A2F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0AF5"/>
    <w:rsid w:val="00C44640"/>
    <w:rsid w:val="00C45BC2"/>
    <w:rsid w:val="00C50B8D"/>
    <w:rsid w:val="00C51B44"/>
    <w:rsid w:val="00C6444B"/>
    <w:rsid w:val="00C75607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3168C"/>
    <w:rsid w:val="00D33C1E"/>
    <w:rsid w:val="00D51B57"/>
    <w:rsid w:val="00D56A5F"/>
    <w:rsid w:val="00D609DF"/>
    <w:rsid w:val="00D62CC5"/>
    <w:rsid w:val="00D90F8F"/>
    <w:rsid w:val="00DA0C41"/>
    <w:rsid w:val="00DA40C6"/>
    <w:rsid w:val="00DA5DEB"/>
    <w:rsid w:val="00DE337A"/>
    <w:rsid w:val="00DF0B0D"/>
    <w:rsid w:val="00E00EC8"/>
    <w:rsid w:val="00E0214D"/>
    <w:rsid w:val="00E058D9"/>
    <w:rsid w:val="00E14665"/>
    <w:rsid w:val="00E2112A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C44D5"/>
    <w:rsid w:val="00EE427E"/>
    <w:rsid w:val="00EE57DE"/>
    <w:rsid w:val="00EE7FC5"/>
    <w:rsid w:val="00EF62DB"/>
    <w:rsid w:val="00EF71CE"/>
    <w:rsid w:val="00EF7933"/>
    <w:rsid w:val="00F060CC"/>
    <w:rsid w:val="00F15871"/>
    <w:rsid w:val="00F207F6"/>
    <w:rsid w:val="00F239A5"/>
    <w:rsid w:val="00F26722"/>
    <w:rsid w:val="00F26D8C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932DC"/>
    <w:rsid w:val="00FB6A1A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16</cp:revision>
  <cp:lastPrinted>2026-03-06T10:03:00Z</cp:lastPrinted>
  <dcterms:created xsi:type="dcterms:W3CDTF">2026-03-06T08:41:00Z</dcterms:created>
  <dcterms:modified xsi:type="dcterms:W3CDTF">2026-03-11T12:05:00Z</dcterms:modified>
</cp:coreProperties>
</file>