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08766" w14:textId="21E4E72A" w:rsidR="006B6FFD" w:rsidRPr="006B6FFD" w:rsidRDefault="006B6FFD" w:rsidP="006B6FFD">
      <w:pPr>
        <w:spacing w:after="0" w:line="240" w:lineRule="auto"/>
        <w:jc w:val="center"/>
        <w:rPr>
          <w:rFonts w:ascii="Times New Roman" w:eastAsia="Calibri" w:hAnsi="Times New Roman" w:cs="Times New Roman"/>
          <w:b/>
          <w:bCs/>
          <w:kern w:val="0"/>
          <w:sz w:val="28"/>
          <w:szCs w:val="28"/>
          <w:lang w:eastAsia="uk-UA"/>
          <w14:ligatures w14:val="none"/>
        </w:rPr>
      </w:pPr>
      <w:bookmarkStart w:id="0" w:name="_Hlk149051682"/>
      <w:r w:rsidRPr="006B6FFD">
        <w:rPr>
          <w:rFonts w:ascii="Times New Roman" w:eastAsia="Calibri" w:hAnsi="Times New Roman" w:cs="Times New Roman"/>
          <w:b/>
          <w:bCs/>
          <w:kern w:val="0"/>
          <w:sz w:val="28"/>
          <w:szCs w:val="28"/>
          <w:lang w:eastAsia="uk-UA"/>
          <w14:ligatures w14:val="none"/>
        </w:rPr>
        <w:t>Зміни</w:t>
      </w:r>
    </w:p>
    <w:p w14:paraId="0A6746EC" w14:textId="6584F220" w:rsidR="006B6FFD" w:rsidRPr="006B6FFD" w:rsidRDefault="006B6FFD" w:rsidP="006B6FFD">
      <w:pPr>
        <w:pStyle w:val="a8"/>
        <w:jc w:val="center"/>
        <w:rPr>
          <w:rFonts w:ascii="Times New Roman" w:eastAsia="Calibri" w:hAnsi="Times New Roman" w:cs="Times New Roman"/>
          <w:b/>
          <w:sz w:val="28"/>
          <w:szCs w:val="28"/>
          <w:shd w:val="clear" w:color="auto" w:fill="FFFFFF"/>
          <w:lang w:eastAsia="ar-SA"/>
        </w:rPr>
      </w:pPr>
      <w:r w:rsidRPr="006B6FFD">
        <w:rPr>
          <w:rFonts w:ascii="Times New Roman" w:eastAsia="Calibri" w:hAnsi="Times New Roman" w:cs="Times New Roman"/>
          <w:b/>
          <w:bCs/>
          <w:sz w:val="28"/>
          <w:szCs w:val="28"/>
        </w:rPr>
        <w:t xml:space="preserve">до </w:t>
      </w:r>
      <w:r>
        <w:rPr>
          <w:rStyle w:val="a7"/>
          <w:rFonts w:ascii="Times New Roman" w:hAnsi="Times New Roman" w:cs="Times New Roman"/>
          <w:sz w:val="28"/>
          <w:szCs w:val="28"/>
          <w:shd w:val="clear" w:color="auto" w:fill="FFFFFF"/>
        </w:rPr>
        <w:t>Програми</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матеріальної підтримки найбільш</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незахищених верств населення Городоцької сільської ради на 2024-2026 роки</w:t>
      </w:r>
    </w:p>
    <w:p w14:paraId="371890BF" w14:textId="77777777" w:rsidR="006B6FFD" w:rsidRPr="006B6FFD" w:rsidRDefault="006B6FFD" w:rsidP="006B6FFD">
      <w:pPr>
        <w:spacing w:after="0" w:line="240" w:lineRule="auto"/>
        <w:rPr>
          <w:rFonts w:ascii="Times New Roman" w:eastAsia="Calibri" w:hAnsi="Times New Roman" w:cs="Times New Roman"/>
          <w:b/>
          <w:bCs/>
          <w:kern w:val="0"/>
          <w:sz w:val="24"/>
          <w:szCs w:val="24"/>
          <w:lang w:eastAsia="ru-RU"/>
          <w14:ligatures w14:val="none"/>
        </w:rPr>
      </w:pPr>
    </w:p>
    <w:p w14:paraId="4475AE07" w14:textId="0C69906C" w:rsidR="006B6FFD" w:rsidRPr="006B6FFD" w:rsidRDefault="006B6FFD" w:rsidP="00023DA1">
      <w:pPr>
        <w:suppressAutoHyphens/>
        <w:spacing w:after="0" w:line="240" w:lineRule="auto"/>
        <w:ind w:firstLine="567"/>
        <w:jc w:val="both"/>
        <w:rPr>
          <w:rFonts w:ascii="Times New Roman" w:eastAsia="Calibri" w:hAnsi="Times New Roman" w:cs="Times New Roman"/>
          <w:kern w:val="0"/>
          <w:sz w:val="28"/>
          <w:szCs w:val="28"/>
          <w:lang w:eastAsia="ru-RU"/>
          <w14:ligatures w14:val="none"/>
        </w:rPr>
      </w:pPr>
      <w:r w:rsidRPr="006B6FFD">
        <w:rPr>
          <w:rFonts w:ascii="Times New Roman" w:eastAsia="Calibri" w:hAnsi="Times New Roman" w:cs="Times New Roman"/>
          <w:kern w:val="0"/>
          <w:sz w:val="28"/>
          <w:szCs w:val="28"/>
          <w:lang w:eastAsia="uk-UA"/>
          <w14:ligatures w14:val="none"/>
        </w:rPr>
        <w:t xml:space="preserve">Додаток </w:t>
      </w:r>
      <w:r w:rsidRPr="00023DA1">
        <w:rPr>
          <w:rFonts w:ascii="Times New Roman" w:eastAsia="Calibri" w:hAnsi="Times New Roman" w:cs="Times New Roman"/>
          <w:kern w:val="0"/>
          <w:sz w:val="28"/>
          <w:szCs w:val="28"/>
          <w:lang w:eastAsia="uk-UA"/>
          <w14:ligatures w14:val="none"/>
        </w:rPr>
        <w:t xml:space="preserve">2 </w:t>
      </w:r>
      <w:r w:rsidRPr="006B6FFD">
        <w:rPr>
          <w:rFonts w:ascii="Times New Roman" w:eastAsia="Calibri" w:hAnsi="Times New Roman" w:cs="Times New Roman"/>
          <w:kern w:val="0"/>
          <w:sz w:val="28"/>
          <w:szCs w:val="28"/>
          <w:lang w:eastAsia="uk-UA"/>
          <w14:ligatures w14:val="none"/>
        </w:rPr>
        <w:t>до Програми «</w:t>
      </w:r>
      <w:r w:rsidR="00023DA1" w:rsidRPr="00023DA1">
        <w:rPr>
          <w:rFonts w:ascii="Times New Roman" w:eastAsia="Times New Roman" w:hAnsi="Times New Roman" w:cs="Times New Roman"/>
          <w:kern w:val="0"/>
          <w:sz w:val="28"/>
          <w:szCs w:val="28"/>
          <w:lang w:eastAsia="ar-SA"/>
          <w14:ligatures w14:val="none"/>
        </w:rPr>
        <w:t>Порядок</w:t>
      </w:r>
      <w:r w:rsidR="00023DA1">
        <w:rPr>
          <w:rFonts w:ascii="Times New Roman" w:eastAsia="Times New Roman" w:hAnsi="Times New Roman" w:cs="Times New Roman"/>
          <w:kern w:val="0"/>
          <w:sz w:val="28"/>
          <w:szCs w:val="28"/>
          <w:lang w:eastAsia="ar-SA"/>
          <w14:ligatures w14:val="none"/>
        </w:rPr>
        <w:t xml:space="preserve"> </w:t>
      </w:r>
      <w:r w:rsidR="00023DA1" w:rsidRPr="00023DA1">
        <w:rPr>
          <w:rFonts w:ascii="Times New Roman" w:eastAsia="Times New Roman" w:hAnsi="Times New Roman" w:cs="Times New Roman"/>
          <w:kern w:val="0"/>
          <w:sz w:val="28"/>
          <w:szCs w:val="28"/>
          <w:lang w:eastAsia="ar-SA"/>
          <w14:ligatures w14:val="none"/>
        </w:rPr>
        <w:t xml:space="preserve">надання </w:t>
      </w:r>
      <w:r w:rsidR="00023DA1" w:rsidRPr="00023DA1">
        <w:rPr>
          <w:rFonts w:ascii="Times New Roman" w:eastAsia="Times New Roman" w:hAnsi="Times New Roman" w:cs="Times New Roman"/>
          <w:kern w:val="0"/>
          <w:sz w:val="28"/>
          <w:szCs w:val="28"/>
          <w:lang w:eastAsia="uk-UA"/>
          <w14:ligatures w14:val="none"/>
        </w:rPr>
        <w:t>одноразової</w:t>
      </w:r>
      <w:r w:rsidR="00023DA1" w:rsidRPr="00023DA1">
        <w:rPr>
          <w:rFonts w:ascii="Times New Roman" w:eastAsia="Times New Roman" w:hAnsi="Times New Roman" w:cs="Times New Roman"/>
          <w:kern w:val="0"/>
          <w:sz w:val="28"/>
          <w:szCs w:val="28"/>
          <w:lang w:eastAsia="ar-SA"/>
          <w14:ligatures w14:val="none"/>
        </w:rPr>
        <w:t xml:space="preserve"> грошової допомоги найбільш незахищених верств населення Городоцької сільської ради</w:t>
      </w:r>
      <w:r w:rsidRPr="006B6FFD">
        <w:rPr>
          <w:rFonts w:ascii="Times New Roman" w:eastAsia="Calibri" w:hAnsi="Times New Roman" w:cs="Times New Roman"/>
          <w:kern w:val="0"/>
          <w:sz w:val="28"/>
          <w:szCs w:val="28"/>
          <w:lang w:eastAsia="uk-UA"/>
          <w14:ligatures w14:val="none"/>
        </w:rPr>
        <w:t>» викласти у такій редакції:</w:t>
      </w:r>
    </w:p>
    <w:p w14:paraId="2E55ACEB" w14:textId="0F098AB9" w:rsidR="00BD18DB" w:rsidRPr="00A42AB4" w:rsidRDefault="006B6FFD" w:rsidP="00BD18DB">
      <w:pPr>
        <w:suppressAutoHyphens/>
        <w:spacing w:after="0" w:line="240" w:lineRule="auto"/>
        <w:ind w:firstLine="567"/>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eastAsia="ar-SA"/>
          <w14:ligatures w14:val="none"/>
        </w:rPr>
        <w:t>«</w:t>
      </w:r>
      <w:r w:rsidR="00BD18DB" w:rsidRPr="00A42AB4">
        <w:rPr>
          <w:rFonts w:ascii="Times New Roman" w:eastAsia="Times New Roman" w:hAnsi="Times New Roman" w:cs="Times New Roman"/>
          <w:b/>
          <w:bCs/>
          <w:kern w:val="0"/>
          <w:sz w:val="28"/>
          <w:szCs w:val="28"/>
          <w:lang w:eastAsia="ar-SA"/>
          <w14:ligatures w14:val="none"/>
        </w:rPr>
        <w:t>Порядок</w:t>
      </w:r>
    </w:p>
    <w:p w14:paraId="27D76D38" w14:textId="77777777" w:rsidR="00BD18DB" w:rsidRPr="00A42AB4" w:rsidRDefault="00BD18DB" w:rsidP="00BD18DB">
      <w:pPr>
        <w:suppressAutoHyphens/>
        <w:spacing w:after="0" w:line="240" w:lineRule="auto"/>
        <w:ind w:firstLine="567"/>
        <w:jc w:val="center"/>
        <w:rPr>
          <w:rFonts w:ascii="Times New Roman" w:eastAsia="Times New Roman" w:hAnsi="Times New Roman" w:cs="Times New Roman"/>
          <w:b/>
          <w:bCs/>
          <w:kern w:val="0"/>
          <w:sz w:val="28"/>
          <w:szCs w:val="28"/>
          <w:lang w:eastAsia="ar-SA"/>
          <w14:ligatures w14:val="none"/>
        </w:rPr>
      </w:pPr>
      <w:r w:rsidRPr="00A42AB4">
        <w:rPr>
          <w:rFonts w:ascii="Times New Roman" w:eastAsia="Times New Roman" w:hAnsi="Times New Roman" w:cs="Times New Roman"/>
          <w:b/>
          <w:bCs/>
          <w:kern w:val="0"/>
          <w:sz w:val="28"/>
          <w:szCs w:val="28"/>
          <w:lang w:eastAsia="ar-SA"/>
          <w14:ligatures w14:val="none"/>
        </w:rPr>
        <w:t xml:space="preserve">надання </w:t>
      </w:r>
      <w:r w:rsidRPr="00A42AB4">
        <w:rPr>
          <w:rFonts w:ascii="Times New Roman" w:eastAsia="Times New Roman" w:hAnsi="Times New Roman" w:cs="Times New Roman"/>
          <w:b/>
          <w:bCs/>
          <w:kern w:val="0"/>
          <w:sz w:val="28"/>
          <w:szCs w:val="28"/>
          <w:lang w:eastAsia="uk-UA"/>
          <w14:ligatures w14:val="none"/>
        </w:rPr>
        <w:t>одноразової</w:t>
      </w:r>
      <w:r w:rsidRPr="00A42AB4">
        <w:rPr>
          <w:rFonts w:ascii="Times New Roman" w:eastAsia="Times New Roman" w:hAnsi="Times New Roman" w:cs="Times New Roman"/>
          <w:b/>
          <w:bCs/>
          <w:kern w:val="0"/>
          <w:sz w:val="28"/>
          <w:szCs w:val="28"/>
          <w:lang w:eastAsia="ar-SA"/>
          <w14:ligatures w14:val="none"/>
        </w:rPr>
        <w:t xml:space="preserve"> грошової допомоги найбільш незахищених верств населення Городоцької сільської ради</w:t>
      </w:r>
    </w:p>
    <w:p w14:paraId="0E85B984"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bookmarkStart w:id="1" w:name="_GoBack"/>
      <w:bookmarkEnd w:id="1"/>
    </w:p>
    <w:p w14:paraId="3B2AAAF6" w14:textId="6BDFAE8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Для отримання грошової допомоги особа, яка її потребує, подає письмову заяву про надання допомоги в Городоцьку сільську раду. Зазначена заява за резолюцією сільського голови скеровується для розгляду на засіданні виконавчого комітету сільської ради. Заява має містити інформацію про заявника (прізвище ім’я по батькові, місце проживання, номер засобу зв’язку), причини або підстави звернення за допомогою. Заява має бути підписана </w:t>
      </w:r>
      <w:r w:rsidR="005F615E">
        <w:rPr>
          <w:rFonts w:ascii="Times New Roman" w:eastAsia="Times New Roman" w:hAnsi="Times New Roman" w:cs="Times New Roman"/>
          <w:kern w:val="0"/>
          <w:sz w:val="28"/>
          <w:szCs w:val="28"/>
          <w:lang w:eastAsia="ar-SA"/>
          <w14:ligatures w14:val="none"/>
        </w:rPr>
        <w:t>з</w:t>
      </w:r>
      <w:r w:rsidRPr="00A42AB4">
        <w:rPr>
          <w:rFonts w:ascii="Times New Roman" w:eastAsia="Times New Roman" w:hAnsi="Times New Roman" w:cs="Times New Roman"/>
          <w:kern w:val="0"/>
          <w:sz w:val="28"/>
          <w:szCs w:val="28"/>
          <w:lang w:eastAsia="ar-SA"/>
          <w14:ligatures w14:val="none"/>
        </w:rPr>
        <w:t>аявником із зазначенням дати її складання.</w:t>
      </w:r>
    </w:p>
    <w:p w14:paraId="6EED671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У разі скрутної життєвої ситуації, із заявою вправі звернутися будь-який дієздатний член сім’ї або особа, яка перебуває в родинних відносинах. До членів сім’ї заявника відносяться особи, які спільно проживають, пов’язані спільним побутом, мають взаємні права та обов’язки. При цьому в заяві зазначається відомості про особу, яка потребує допомоги.</w:t>
      </w:r>
    </w:p>
    <w:p w14:paraId="24981739"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Від імені малолітніх і неповнолітніх громадян, а також громадян, визнаних судом недієздатними чи обмежено дієздатними, заява подається їхніми законними представниками. </w:t>
      </w:r>
    </w:p>
    <w:p w14:paraId="79BFBEF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Надання допомоги громадянам, яким виповнилося 90 і більше років здійснюється без подання заяви – за поданням відділу соціального захисту населення та захисту прав дітей Городоцької сільської ради. </w:t>
      </w:r>
    </w:p>
    <w:p w14:paraId="4C0D3091"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p>
    <w:p w14:paraId="310CFED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Для отримання грошової допомоги на лікування до заяви додаються:</w:t>
      </w:r>
    </w:p>
    <w:p w14:paraId="5A989774"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та 2, а також сторінка з відміткою про реєстрацію місця проживання);</w:t>
      </w:r>
    </w:p>
    <w:p w14:paraId="2AF71CD3"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про склад сім'ї у житловому приміщенні (будинку) на підставі відомості по-господарського обліку;</w:t>
      </w:r>
    </w:p>
    <w:p w14:paraId="6519A2C4"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23862A6C" w14:textId="3DD2C4FA" w:rsidR="00BD18DB" w:rsidRPr="003928CD"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акт обстеження матеріально-побутових умов проживання заявника, складеного комісією у складі згідно з </w:t>
      </w:r>
      <w:r w:rsidRPr="003928CD">
        <w:rPr>
          <w:rFonts w:ascii="Times New Roman" w:eastAsia="Times New Roman" w:hAnsi="Times New Roman" w:cs="Times New Roman"/>
          <w:kern w:val="0"/>
          <w:sz w:val="28"/>
          <w:szCs w:val="28"/>
          <w:lang w:eastAsia="ar-SA"/>
          <w14:ligatures w14:val="none"/>
        </w:rPr>
        <w:t>додатком до Порядку.</w:t>
      </w:r>
    </w:p>
    <w:p w14:paraId="6D163651"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витяг з наказу військової частини про участь мобілізованого в антитерористичній операції (для учасників АТО/ООС);</w:t>
      </w:r>
    </w:p>
    <w:p w14:paraId="082EAD6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оригінал або засвідчена підписом заявника копія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w:t>
      </w:r>
      <w:r w:rsidRPr="00A42AB4">
        <w:rPr>
          <w:rFonts w:ascii="Times New Roman" w:eastAsia="Times New Roman" w:hAnsi="Times New Roman" w:cs="Times New Roman"/>
          <w:kern w:val="0"/>
          <w:sz w:val="28"/>
          <w:szCs w:val="28"/>
          <w:lang w:eastAsia="ar-SA"/>
          <w14:ligatures w14:val="none"/>
        </w:rPr>
        <w:lastRenderedPageBreak/>
        <w:t xml:space="preserve">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A42AB4">
        <w:rPr>
          <w:rFonts w:ascii="Times New Roman" w:eastAsia="Times New Roman" w:hAnsi="Times New Roman" w:cs="Times New Roman"/>
          <w:kern w:val="0"/>
          <w:sz w:val="28"/>
          <w:szCs w:val="28"/>
          <w:lang w:eastAsia="ar-SA"/>
          <w14:ligatures w14:val="none"/>
        </w:rPr>
        <w:t>імплантів</w:t>
      </w:r>
      <w:proofErr w:type="spellEnd"/>
      <w:r w:rsidRPr="00A42AB4">
        <w:rPr>
          <w:rFonts w:ascii="Times New Roman" w:eastAsia="Times New Roman" w:hAnsi="Times New Roman" w:cs="Times New Roman"/>
          <w:kern w:val="0"/>
          <w:sz w:val="28"/>
          <w:szCs w:val="28"/>
          <w:lang w:eastAsia="ar-SA"/>
          <w14:ligatures w14:val="none"/>
        </w:rPr>
        <w:t xml:space="preserve"> тощо);</w:t>
      </w:r>
    </w:p>
    <w:p w14:paraId="01BEF22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зараховано допомогу;</w:t>
      </w:r>
    </w:p>
    <w:p w14:paraId="155CA2AE"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про взяття на облік внутрішньо переміщеної особи (для осіб, які мають статус ВПО);</w:t>
      </w:r>
    </w:p>
    <w:p w14:paraId="1DD99EE5"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Для отримання допомоги на подолання наслідків пожежі житлового будинку, інших негативних наслідків техногенного або природнього характеру для отримання допомоги до заяви додається:</w:t>
      </w:r>
    </w:p>
    <w:p w14:paraId="40B16BB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та 2, а також сторінка з відміткою про реєстрацію місця проживання);</w:t>
      </w:r>
    </w:p>
    <w:p w14:paraId="717E31FB"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1150569C"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про склад сім'ї у житловому приміщенні (будинку) на підставі відомості по - господарського обліку;</w:t>
      </w:r>
    </w:p>
    <w:p w14:paraId="52174BDA"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засвідчена підписом заявника копія </w:t>
      </w:r>
      <w:proofErr w:type="spellStart"/>
      <w:r w:rsidRPr="00A42AB4">
        <w:rPr>
          <w:rFonts w:ascii="Times New Roman" w:eastAsia="Times New Roman" w:hAnsi="Times New Roman" w:cs="Times New Roman"/>
          <w:kern w:val="0"/>
          <w:sz w:val="28"/>
          <w:szCs w:val="28"/>
          <w:lang w:eastAsia="ar-SA"/>
          <w14:ligatures w14:val="none"/>
        </w:rPr>
        <w:t>акта</w:t>
      </w:r>
      <w:proofErr w:type="spellEnd"/>
      <w:r w:rsidRPr="00A42AB4">
        <w:rPr>
          <w:rFonts w:ascii="Times New Roman" w:eastAsia="Times New Roman" w:hAnsi="Times New Roman" w:cs="Times New Roman"/>
          <w:kern w:val="0"/>
          <w:sz w:val="28"/>
          <w:szCs w:val="28"/>
          <w:lang w:eastAsia="ar-SA"/>
          <w14:ligatures w14:val="none"/>
        </w:rPr>
        <w:t xml:space="preserve"> про пожежу, складеного працівниками ДСНС або </w:t>
      </w:r>
      <w:r w:rsidRPr="00A42AB4">
        <w:rPr>
          <w:rFonts w:ascii="Times New Roman" w:eastAsia="Times New Roman" w:hAnsi="Times New Roman" w:cs="Times New Roman"/>
          <w:kern w:val="0"/>
          <w:sz w:val="28"/>
          <w:szCs w:val="28"/>
          <w:shd w:val="clear" w:color="auto" w:fill="FFFFFF"/>
          <w:lang w:eastAsia="ar-SA"/>
          <w14:ligatures w14:val="none"/>
        </w:rPr>
        <w:t>місцевої пожежної охорони (МПО)</w:t>
      </w:r>
      <w:r w:rsidRPr="00A42AB4">
        <w:rPr>
          <w:rFonts w:ascii="Times New Roman" w:eastAsia="Times New Roman" w:hAnsi="Times New Roman" w:cs="Times New Roman"/>
          <w:kern w:val="0"/>
          <w:sz w:val="28"/>
          <w:szCs w:val="28"/>
          <w:lang w:eastAsia="ar-SA"/>
          <w14:ligatures w14:val="none"/>
        </w:rPr>
        <w:t>;</w:t>
      </w:r>
    </w:p>
    <w:p w14:paraId="62C5D85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засвідчену підписом заявника копії видаткових накладних, товарних </w:t>
      </w:r>
      <w:proofErr w:type="spellStart"/>
      <w:r w:rsidRPr="00A42AB4">
        <w:rPr>
          <w:rFonts w:ascii="Times New Roman" w:eastAsia="Times New Roman" w:hAnsi="Times New Roman" w:cs="Times New Roman"/>
          <w:kern w:val="0"/>
          <w:sz w:val="28"/>
          <w:szCs w:val="28"/>
          <w:lang w:eastAsia="ar-SA"/>
          <w14:ligatures w14:val="none"/>
        </w:rPr>
        <w:t>чеків</w:t>
      </w:r>
      <w:proofErr w:type="spellEnd"/>
      <w:r w:rsidRPr="00A42AB4">
        <w:rPr>
          <w:rFonts w:ascii="Times New Roman" w:eastAsia="Times New Roman" w:hAnsi="Times New Roman" w:cs="Times New Roman"/>
          <w:kern w:val="0"/>
          <w:sz w:val="28"/>
          <w:szCs w:val="28"/>
          <w:lang w:eastAsia="ar-SA"/>
          <w14:ligatures w14:val="none"/>
        </w:rPr>
        <w:t xml:space="preserve"> чи інших рахунків, сплачених на відновлення матеріальної шкоди, завданої під час пожежі (в разі наявності);</w:t>
      </w:r>
    </w:p>
    <w:p w14:paraId="5B095BE5"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акт обстеження матеріально-побутових умов проживання заявника, складеного постійно комісією у складі згідно з додатком 1 до Порядку;</w:t>
      </w:r>
    </w:p>
    <w:p w14:paraId="11173550"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зараховано Допомога.</w:t>
      </w:r>
    </w:p>
    <w:p w14:paraId="4264FEBA"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Для отримання допомоги військовослужбовцям - учасникам АТО/ООС, до заяви додаються:</w:t>
      </w:r>
    </w:p>
    <w:p w14:paraId="378CF60B"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та 2, а також сторінка з відміткою про реєстрацію місця проживання);</w:t>
      </w:r>
    </w:p>
    <w:p w14:paraId="35C7E0FC"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500EE6FB"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документ, що підтверджує безпосереднє участь в антитерористичній  </w:t>
      </w:r>
    </w:p>
    <w:p w14:paraId="66C0174E"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посвідчення учасника бойових дій або інваліда війни;</w:t>
      </w:r>
    </w:p>
    <w:p w14:paraId="724AE94B" w14:textId="13D7095F" w:rsidR="00BD18DB"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довідка з банку про особистий рахунок заявника, на який має бути зарахована допомога. </w:t>
      </w:r>
    </w:p>
    <w:p w14:paraId="3B8F2F98" w14:textId="77777777" w:rsidR="00D97E4E" w:rsidRPr="00A42AB4" w:rsidRDefault="00D97E4E"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p>
    <w:p w14:paraId="3EE4D9E8" w14:textId="1903DCE4" w:rsidR="00BD18DB" w:rsidRPr="00637331" w:rsidRDefault="00D97E4E"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Для отримання грошової допомоги власникам нерухомого майна, незавершеного будівництва знищеного або пошкодженого внаслідок збройної агресії Російської Федерації проти України, до заяви додаються:</w:t>
      </w:r>
    </w:p>
    <w:p w14:paraId="443DD9BD" w14:textId="5A5057C1" w:rsidR="00D97E4E" w:rsidRPr="00637331" w:rsidRDefault="00A76F20"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(сторінка 1 та 2, а також сторінка з відміткою про реєстрацію місця проживання);</w:t>
      </w:r>
    </w:p>
    <w:p w14:paraId="776BFD08" w14:textId="70B51449" w:rsidR="0065237D" w:rsidRPr="00637331" w:rsidRDefault="00A76F20"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 xml:space="preserve">засвідчена підписом заявника копія довідки про присвоєння реєстраційного номера облікової картки платника податків (крім випадків, коли постраждалим є особа, яка через свої релігійні переконання в установленому порядку згідно </w:t>
      </w:r>
      <w:r w:rsidRPr="00637331">
        <w:rPr>
          <w:rFonts w:ascii="Times New Roman" w:eastAsia="Times New Roman" w:hAnsi="Times New Roman" w:cs="Times New Roman"/>
          <w:kern w:val="0"/>
          <w:sz w:val="28"/>
          <w:szCs w:val="28"/>
          <w:lang w:eastAsia="ar-SA"/>
          <w14:ligatures w14:val="none"/>
        </w:rPr>
        <w:lastRenderedPageBreak/>
        <w:t xml:space="preserve">чинного законодавства відмовилася від прийняття реєстраційного номера облікової картки </w:t>
      </w:r>
      <w:r w:rsidR="0065237D" w:rsidRPr="00637331">
        <w:rPr>
          <w:rFonts w:ascii="Times New Roman" w:eastAsia="Times New Roman" w:hAnsi="Times New Roman" w:cs="Times New Roman"/>
          <w:kern w:val="0"/>
          <w:sz w:val="28"/>
          <w:szCs w:val="28"/>
          <w:lang w:eastAsia="ar-SA"/>
          <w14:ligatures w14:val="none"/>
        </w:rPr>
        <w:t>платника податків);</w:t>
      </w:r>
    </w:p>
    <w:p w14:paraId="461DEDD9" w14:textId="77777777" w:rsidR="0065237D" w:rsidRPr="00637331" w:rsidRDefault="0065237D"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копії документів, що підтверджують наявність права власності у заявника на об’єкт нерухомого майна, незавершеного будівництва;</w:t>
      </w:r>
    </w:p>
    <w:p w14:paraId="16A02494" w14:textId="3DCF8147" w:rsidR="00A76F20" w:rsidRPr="00637331" w:rsidRDefault="0065237D"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 xml:space="preserve">копії </w:t>
      </w:r>
      <w:r w:rsidR="00A42210" w:rsidRPr="00637331">
        <w:rPr>
          <w:rFonts w:ascii="Times New Roman" w:eastAsia="Times New Roman" w:hAnsi="Times New Roman" w:cs="Times New Roman"/>
          <w:kern w:val="0"/>
          <w:sz w:val="28"/>
          <w:szCs w:val="28"/>
          <w:lang w:eastAsia="ar-SA"/>
          <w14:ligatures w14:val="none"/>
        </w:rPr>
        <w:t>докум</w:t>
      </w:r>
      <w:r w:rsidR="00850E30" w:rsidRPr="00637331">
        <w:rPr>
          <w:rFonts w:ascii="Times New Roman" w:eastAsia="Times New Roman" w:hAnsi="Times New Roman" w:cs="Times New Roman"/>
          <w:kern w:val="0"/>
          <w:sz w:val="28"/>
          <w:szCs w:val="28"/>
          <w:lang w:eastAsia="ar-SA"/>
          <w14:ligatures w14:val="none"/>
        </w:rPr>
        <w:t>е</w:t>
      </w:r>
      <w:r w:rsidR="00A42210" w:rsidRPr="00637331">
        <w:rPr>
          <w:rFonts w:ascii="Times New Roman" w:eastAsia="Times New Roman" w:hAnsi="Times New Roman" w:cs="Times New Roman"/>
          <w:kern w:val="0"/>
          <w:sz w:val="28"/>
          <w:szCs w:val="28"/>
          <w:lang w:eastAsia="ar-SA"/>
          <w14:ligatures w14:val="none"/>
        </w:rPr>
        <w:t xml:space="preserve">нтів, які підтверджують </w:t>
      </w:r>
      <w:r w:rsidR="00E6078A" w:rsidRPr="00637331">
        <w:rPr>
          <w:rFonts w:ascii="Times New Roman" w:eastAsia="Times New Roman" w:hAnsi="Times New Roman" w:cs="Times New Roman"/>
          <w:kern w:val="0"/>
          <w:sz w:val="28"/>
          <w:szCs w:val="28"/>
          <w:lang w:eastAsia="ar-SA"/>
          <w14:ligatures w14:val="none"/>
        </w:rPr>
        <w:t>право власності на земельну ділянку;</w:t>
      </w:r>
    </w:p>
    <w:p w14:paraId="528EFCC4" w14:textId="14F6C7A6" w:rsidR="00E6078A" w:rsidRPr="00637331" w:rsidRDefault="00E6078A"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довідка про реєстрацію місця проживання;</w:t>
      </w:r>
    </w:p>
    <w:p w14:paraId="5A55F02A" w14:textId="0AA751F4" w:rsidR="00E6078A" w:rsidRPr="00637331" w:rsidRDefault="00E6078A"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копія акту комісійного обстеження об’єкта нерухомого майна, незавершеного будівництва знищеного або пошкодженого внаслідок збройної агресії Російської Федерації;</w:t>
      </w:r>
    </w:p>
    <w:p w14:paraId="4FFFAB92" w14:textId="45AE88C2" w:rsidR="00E6078A" w:rsidRPr="00637331" w:rsidRDefault="00E6078A"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фотофіксація пошкоджень об’єкта нерухомого майна житлового</w:t>
      </w:r>
      <w:r w:rsidR="00732C0B" w:rsidRPr="00637331">
        <w:rPr>
          <w:rFonts w:ascii="Times New Roman" w:eastAsia="Times New Roman" w:hAnsi="Times New Roman" w:cs="Times New Roman"/>
          <w:kern w:val="0"/>
          <w:sz w:val="28"/>
          <w:szCs w:val="28"/>
          <w:lang w:eastAsia="ar-SA"/>
          <w14:ligatures w14:val="none"/>
        </w:rPr>
        <w:t xml:space="preserve"> фонду, об’єкта незавершеного будівництва житлового фонду;</w:t>
      </w:r>
    </w:p>
    <w:p w14:paraId="53C15032" w14:textId="478EAB4B" w:rsidR="00732C0B" w:rsidRPr="00637331" w:rsidRDefault="00732C0B" w:rsidP="00A76F20">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документ, що підтверджує понесені витрати на ремонт об’єкта нерухомого житлового фонду, об’єкта незавершеного житлового фонду (платіжне доручення, видаткова накладна, чек)</w:t>
      </w:r>
      <w:r w:rsidR="00A42210" w:rsidRPr="00637331">
        <w:rPr>
          <w:rFonts w:ascii="Times New Roman" w:eastAsia="Times New Roman" w:hAnsi="Times New Roman" w:cs="Times New Roman"/>
          <w:kern w:val="0"/>
          <w:sz w:val="28"/>
          <w:szCs w:val="28"/>
          <w:lang w:eastAsia="ar-SA"/>
          <w14:ligatures w14:val="none"/>
        </w:rPr>
        <w:t xml:space="preserve">, у разі здійснення витрат </w:t>
      </w:r>
      <w:r w:rsidRPr="00637331">
        <w:rPr>
          <w:rFonts w:ascii="Times New Roman" w:eastAsia="Times New Roman" w:hAnsi="Times New Roman" w:cs="Times New Roman"/>
          <w:kern w:val="0"/>
          <w:sz w:val="28"/>
          <w:szCs w:val="28"/>
          <w:lang w:eastAsia="ar-SA"/>
          <w14:ligatures w14:val="none"/>
        </w:rPr>
        <w:t>;</w:t>
      </w:r>
    </w:p>
    <w:p w14:paraId="447FF542" w14:textId="7BF0B1A0" w:rsidR="00732C0B" w:rsidRPr="00637331" w:rsidRDefault="00732C0B"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зараховано допомогу;</w:t>
      </w:r>
    </w:p>
    <w:p w14:paraId="5BDB405C" w14:textId="5C9F4FEA" w:rsidR="00732C0B" w:rsidRPr="00637331" w:rsidRDefault="00732C0B"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згода на обробку персональних даних.</w:t>
      </w:r>
    </w:p>
    <w:p w14:paraId="66C9BD04" w14:textId="7458DDAC" w:rsidR="00850E30" w:rsidRPr="00637331" w:rsidRDefault="00850E30"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 xml:space="preserve">Розгляд питання надання грошової компенсації здійснюється комісією з </w:t>
      </w:r>
      <w:r w:rsidR="00331334" w:rsidRPr="00637331">
        <w:rPr>
          <w:rFonts w:ascii="Times New Roman" w:eastAsia="Times New Roman" w:hAnsi="Times New Roman" w:cs="Times New Roman"/>
          <w:kern w:val="0"/>
          <w:sz w:val="28"/>
          <w:szCs w:val="28"/>
          <w:lang w:eastAsia="ar-SA"/>
          <w14:ligatures w14:val="none"/>
        </w:rPr>
        <w:t>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w:t>
      </w:r>
      <w:r w:rsidR="00016A93" w:rsidRPr="00637331">
        <w:rPr>
          <w:rFonts w:ascii="Times New Roman" w:eastAsia="Times New Roman" w:hAnsi="Times New Roman" w:cs="Times New Roman"/>
          <w:kern w:val="0"/>
          <w:sz w:val="28"/>
          <w:szCs w:val="28"/>
          <w:lang w:eastAsia="ar-SA"/>
          <w14:ligatures w14:val="none"/>
        </w:rPr>
        <w:t xml:space="preserve"> Російської Федерації (далі Комісія).</w:t>
      </w:r>
    </w:p>
    <w:p w14:paraId="7A9858DD" w14:textId="01E2E908"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Комісія має наступні повноваження:</w:t>
      </w:r>
    </w:p>
    <w:p w14:paraId="79128011" w14:textId="0B737B84"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розгляд заяв;</w:t>
      </w:r>
    </w:p>
    <w:p w14:paraId="685627CE" w14:textId="703B7AA7"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визначення осіб, яким буде надана грошова допомога;</w:t>
      </w:r>
    </w:p>
    <w:p w14:paraId="34DD45FD" w14:textId="6D90B01C"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визначення розміру грошової допомоги на відновлення пошкоджених, знищених об’єктів нерухомого майна;</w:t>
      </w:r>
    </w:p>
    <w:p w14:paraId="4CC09031" w14:textId="6D40E0C6"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повідомлення заявника про результати розгляду їх звернень.</w:t>
      </w:r>
    </w:p>
    <w:p w14:paraId="6CFC0E61" w14:textId="539C21E6" w:rsidR="00016A93" w:rsidRPr="00637331" w:rsidRDefault="00016A93"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 xml:space="preserve">У випадку відсутності документів, що підтверджують наявність права власності у заявника на </w:t>
      </w:r>
      <w:r w:rsidR="00A245ED" w:rsidRPr="00637331">
        <w:rPr>
          <w:rFonts w:ascii="Times New Roman" w:eastAsia="Times New Roman" w:hAnsi="Times New Roman" w:cs="Times New Roman"/>
          <w:kern w:val="0"/>
          <w:sz w:val="28"/>
          <w:szCs w:val="28"/>
          <w:lang w:eastAsia="ar-SA"/>
          <w14:ligatures w14:val="none"/>
        </w:rPr>
        <w:t>об’єкт</w:t>
      </w:r>
      <w:r w:rsidRPr="00637331">
        <w:rPr>
          <w:rFonts w:ascii="Times New Roman" w:eastAsia="Times New Roman" w:hAnsi="Times New Roman" w:cs="Times New Roman"/>
          <w:kern w:val="0"/>
          <w:sz w:val="28"/>
          <w:szCs w:val="28"/>
          <w:lang w:eastAsia="ar-SA"/>
          <w14:ligatures w14:val="none"/>
        </w:rPr>
        <w:t xml:space="preserve"> нерухомого майна, </w:t>
      </w:r>
      <w:r w:rsidR="00A245ED" w:rsidRPr="00637331">
        <w:rPr>
          <w:rFonts w:ascii="Times New Roman" w:eastAsia="Times New Roman" w:hAnsi="Times New Roman" w:cs="Times New Roman"/>
          <w:kern w:val="0"/>
          <w:sz w:val="28"/>
          <w:szCs w:val="28"/>
          <w:lang w:eastAsia="ar-SA"/>
          <w14:ligatures w14:val="none"/>
        </w:rPr>
        <w:t>незавершеного будівництва, Комісія вирішує питання надання грошової допомоги на підставі акту комісійного обстеження пошкодженого або знищеного нерухомого об’єкта внаслідок Збройної агресії Російської Федерації.</w:t>
      </w:r>
    </w:p>
    <w:p w14:paraId="35983F54" w14:textId="62002EFB" w:rsidR="00A245ED" w:rsidRPr="00637331" w:rsidRDefault="00A245ED"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Підстави для відмови в наданні грошової допомоги:</w:t>
      </w:r>
    </w:p>
    <w:p w14:paraId="3C174646" w14:textId="4B9B6D32" w:rsidR="00A245ED" w:rsidRPr="00637331" w:rsidRDefault="00A245ED"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надання неповного пакету документів визначених цим Порядком;</w:t>
      </w:r>
    </w:p>
    <w:p w14:paraId="5A57646A" w14:textId="3F845B13" w:rsidR="00A245ED" w:rsidRPr="00637331" w:rsidRDefault="00A245ED" w:rsidP="00732C0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подані документи не підтверджують необхідність надання грошової допомоги.</w:t>
      </w:r>
    </w:p>
    <w:p w14:paraId="3221F2DC" w14:textId="3500BC5F" w:rsidR="005F615E" w:rsidRPr="00637331" w:rsidRDefault="005F615E" w:rsidP="00732C0B">
      <w:pPr>
        <w:suppressAutoHyphens/>
        <w:spacing w:after="0" w:line="240" w:lineRule="auto"/>
        <w:ind w:firstLine="567"/>
        <w:jc w:val="both"/>
        <w:rPr>
          <w:rFonts w:ascii="Times New Roman" w:eastAsia="Times New Roman" w:hAnsi="Times New Roman" w:cs="Times New Roman"/>
          <w:b/>
          <w:bCs/>
          <w:kern w:val="0"/>
          <w:sz w:val="28"/>
          <w:szCs w:val="28"/>
          <w:lang w:eastAsia="ar-SA"/>
          <w14:ligatures w14:val="none"/>
        </w:rPr>
      </w:pPr>
      <w:r w:rsidRPr="00637331">
        <w:rPr>
          <w:rFonts w:ascii="Times New Roman" w:eastAsia="Times New Roman" w:hAnsi="Times New Roman" w:cs="Times New Roman"/>
          <w:kern w:val="0"/>
          <w:sz w:val="28"/>
          <w:szCs w:val="28"/>
          <w:lang w:eastAsia="ar-SA"/>
          <w14:ligatures w14:val="none"/>
        </w:rPr>
        <w:t>Розмір грошової допомоги власникам нерухомого майна, незавершеного будівництва за знищене або пошкоджене майно внаслідок збройної агресії Російської федерації проти України може бути</w:t>
      </w:r>
      <w:r w:rsidR="00A42210" w:rsidRPr="00637331">
        <w:rPr>
          <w:rFonts w:ascii="Times New Roman" w:eastAsia="Times New Roman" w:hAnsi="Times New Roman" w:cs="Times New Roman"/>
          <w:kern w:val="0"/>
          <w:sz w:val="28"/>
          <w:szCs w:val="28"/>
          <w:lang w:eastAsia="ar-SA"/>
          <w14:ligatures w14:val="none"/>
        </w:rPr>
        <w:t xml:space="preserve"> виділена до </w:t>
      </w:r>
      <w:r w:rsidRPr="00637331">
        <w:rPr>
          <w:rFonts w:ascii="Times New Roman" w:eastAsia="Times New Roman" w:hAnsi="Times New Roman" w:cs="Times New Roman"/>
          <w:kern w:val="0"/>
          <w:sz w:val="28"/>
          <w:szCs w:val="28"/>
          <w:lang w:eastAsia="ar-SA"/>
          <w14:ligatures w14:val="none"/>
        </w:rPr>
        <w:t>100 тис.</w:t>
      </w:r>
      <w:r w:rsidR="00331334" w:rsidRPr="00637331">
        <w:rPr>
          <w:rFonts w:ascii="Times New Roman" w:eastAsia="Times New Roman" w:hAnsi="Times New Roman" w:cs="Times New Roman"/>
          <w:kern w:val="0"/>
          <w:sz w:val="28"/>
          <w:szCs w:val="28"/>
          <w:lang w:eastAsia="ar-SA"/>
          <w14:ligatures w14:val="none"/>
        </w:rPr>
        <w:t xml:space="preserve"> </w:t>
      </w:r>
      <w:r w:rsidRPr="00637331">
        <w:rPr>
          <w:rFonts w:ascii="Times New Roman" w:eastAsia="Times New Roman" w:hAnsi="Times New Roman" w:cs="Times New Roman"/>
          <w:kern w:val="0"/>
          <w:sz w:val="28"/>
          <w:szCs w:val="28"/>
          <w:lang w:eastAsia="ar-SA"/>
          <w14:ligatures w14:val="none"/>
        </w:rPr>
        <w:t>гривень</w:t>
      </w:r>
      <w:r w:rsidR="00637331" w:rsidRPr="00637331">
        <w:rPr>
          <w:rFonts w:ascii="Times New Roman" w:eastAsia="Times New Roman" w:hAnsi="Times New Roman" w:cs="Times New Roman"/>
          <w:kern w:val="0"/>
          <w:sz w:val="28"/>
          <w:szCs w:val="28"/>
          <w:lang w:eastAsia="ar-SA"/>
          <w14:ligatures w14:val="none"/>
        </w:rPr>
        <w:t>.</w:t>
      </w:r>
    </w:p>
    <w:p w14:paraId="4E7E3224" w14:textId="77777777" w:rsidR="005E4098" w:rsidRPr="00732C0B" w:rsidRDefault="005E4098" w:rsidP="00732C0B">
      <w:pPr>
        <w:suppressAutoHyphens/>
        <w:spacing w:after="0" w:line="240" w:lineRule="auto"/>
        <w:ind w:firstLine="567"/>
        <w:jc w:val="both"/>
        <w:rPr>
          <w:rFonts w:ascii="Times New Roman" w:eastAsia="Times New Roman" w:hAnsi="Times New Roman" w:cs="Times New Roman"/>
          <w:color w:val="FF0000"/>
          <w:kern w:val="0"/>
          <w:sz w:val="28"/>
          <w:szCs w:val="28"/>
          <w:lang w:eastAsia="ar-SA"/>
          <w14:ligatures w14:val="none"/>
        </w:rPr>
      </w:pPr>
    </w:p>
    <w:p w14:paraId="6C887644"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Для отримання допомоги членам загиблих (померлих) загиблих учасників АТО/ООС, членам військовослужбовців, бійців територіальної оборони, які загинули внаслідок військової агресії російської федерації проти України, або членів їх сімей</w:t>
      </w:r>
      <w:r w:rsidRPr="00A42AB4">
        <w:rPr>
          <w:rFonts w:ascii="Times New Roman" w:eastAsia="Times New Roman" w:hAnsi="Times New Roman" w:cs="Times New Roman"/>
          <w:color w:val="00B050"/>
          <w:kern w:val="0"/>
          <w:sz w:val="28"/>
          <w:szCs w:val="28"/>
          <w:lang w:eastAsia="ar-SA"/>
          <w14:ligatures w14:val="none"/>
        </w:rPr>
        <w:t xml:space="preserve">, </w:t>
      </w:r>
      <w:r w:rsidRPr="00A42AB4">
        <w:rPr>
          <w:rFonts w:ascii="Times New Roman" w:eastAsia="Times New Roman" w:hAnsi="Times New Roman" w:cs="Times New Roman"/>
          <w:kern w:val="0"/>
          <w:sz w:val="28"/>
          <w:szCs w:val="28"/>
          <w:lang w:eastAsia="ar-SA"/>
          <w14:ligatures w14:val="none"/>
        </w:rPr>
        <w:t>до заяви додається:</w:t>
      </w:r>
    </w:p>
    <w:p w14:paraId="4A2DF880"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lastRenderedPageBreak/>
        <w:t>засвідчена підписом заявника копія паспорта (сторінки 1 та 2, а також сторінка з відміткою про реєстрацію місця проживання);</w:t>
      </w:r>
    </w:p>
    <w:p w14:paraId="60A3329F"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6FD9DBB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посвідчення (іншого документа) члена сім’ї загиблого (померлого) учасника бойових дій;</w:t>
      </w:r>
    </w:p>
    <w:p w14:paraId="13CF198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свідоцтва про смерть;</w:t>
      </w:r>
    </w:p>
    <w:p w14:paraId="0B1246DA"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зараховано допомога.</w:t>
      </w:r>
    </w:p>
    <w:p w14:paraId="5734DCA1"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Для отримання допомоги </w:t>
      </w:r>
      <w:r w:rsidRPr="00A42AB4">
        <w:rPr>
          <w:rFonts w:ascii="Times New Roman" w:eastAsia="Times New Roman" w:hAnsi="Times New Roman" w:cs="Times New Roman"/>
          <w:kern w:val="0"/>
          <w:sz w:val="28"/>
          <w:szCs w:val="28"/>
          <w:lang w:eastAsia="uk-UA" w:bidi="uk-UA"/>
          <w14:ligatures w14:val="none"/>
        </w:rPr>
        <w:t>для компенсації коштів, витрачених на поховання померлих непрацездатних осіб не пенсійного віку до заяви додаються:</w:t>
      </w:r>
    </w:p>
    <w:p w14:paraId="2200F89D"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і 2 а також сторінка з відміткою про реєстрацію місця проживання);</w:t>
      </w:r>
    </w:p>
    <w:p w14:paraId="1A4E56A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4A5E5626"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свідоцтва про смерть;</w:t>
      </w:r>
    </w:p>
    <w:p w14:paraId="201BCCB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довідка про те, хто здійснив обряд поховання; </w:t>
      </w:r>
    </w:p>
    <w:p w14:paraId="65896B4F"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копія трудової книжки померлого;</w:t>
      </w:r>
    </w:p>
    <w:p w14:paraId="63E6A5F1"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оригінал Витягу з Державного реєстру актів цивільного стану громадян про смерть для отримання допомоги на поховання або довідка про виплату одноразової допомоги на поховання;</w:t>
      </w:r>
    </w:p>
    <w:p w14:paraId="2278EC23"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зарахована допомога.</w:t>
      </w:r>
    </w:p>
    <w:p w14:paraId="1407CF89"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p>
    <w:p w14:paraId="0AB185ED"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Для отримання </w:t>
      </w:r>
      <w:r w:rsidRPr="00A42AB4">
        <w:rPr>
          <w:rFonts w:ascii="Times New Roman" w:eastAsia="Times New Roman" w:hAnsi="Times New Roman" w:cs="Times New Roman"/>
          <w:kern w:val="0"/>
          <w:sz w:val="28"/>
          <w:szCs w:val="28"/>
          <w:lang w:eastAsia="uk-UA" w:bidi="uk-UA"/>
          <w14:ligatures w14:val="none"/>
        </w:rPr>
        <w:t xml:space="preserve">одноразової допомоги </w:t>
      </w:r>
      <w:r w:rsidRPr="00A42AB4">
        <w:rPr>
          <w:rFonts w:ascii="Times New Roman" w:eastAsia="Times New Roman" w:hAnsi="Times New Roman" w:cs="Times New Roman"/>
          <w:kern w:val="0"/>
          <w:sz w:val="28"/>
          <w:szCs w:val="28"/>
          <w:lang w:eastAsia="ar-SA"/>
          <w14:ligatures w14:val="none"/>
        </w:rPr>
        <w:t>жителям громади, які приймали участь у ліквідації аварії на Чорнобильській АЕС, сім’ям загиблих  ліквідаторів  аварії на Чорнобильській АЕС для отримання допомоги до заяви додаються:</w:t>
      </w:r>
    </w:p>
    <w:p w14:paraId="576B8FB1"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та 2, а також сторінка з відміткою про реєстрацію місця проживання);</w:t>
      </w:r>
    </w:p>
    <w:p w14:paraId="547454CA"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0DE59AE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посвідчення учасника ліквідації аварії на Чорнобильській АЕС;</w:t>
      </w:r>
    </w:p>
    <w:p w14:paraId="3C7481BC"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засвідчена підписом заявника копія посвідчення (іншого документа) </w:t>
      </w:r>
      <w:proofErr w:type="spellStart"/>
      <w:r w:rsidRPr="00A42AB4">
        <w:rPr>
          <w:rFonts w:ascii="Times New Roman" w:eastAsia="Times New Roman" w:hAnsi="Times New Roman" w:cs="Times New Roman"/>
          <w:kern w:val="0"/>
          <w:sz w:val="28"/>
          <w:szCs w:val="28"/>
          <w:lang w:eastAsia="ar-SA"/>
          <w14:ligatures w14:val="none"/>
        </w:rPr>
        <w:t>вдови</w:t>
      </w:r>
      <w:proofErr w:type="spellEnd"/>
      <w:r w:rsidRPr="00A42AB4">
        <w:rPr>
          <w:rFonts w:ascii="Times New Roman" w:eastAsia="Times New Roman" w:hAnsi="Times New Roman" w:cs="Times New Roman"/>
          <w:kern w:val="0"/>
          <w:sz w:val="28"/>
          <w:szCs w:val="28"/>
          <w:lang w:eastAsia="ar-SA"/>
          <w14:ligatures w14:val="none"/>
        </w:rPr>
        <w:t>, свідоцтво про народження неповнолітньої дитини учасника ліквідатора аварії на Чорнобильській АЕС;</w:t>
      </w:r>
    </w:p>
    <w:p w14:paraId="5CA1DFC3"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довідка з банку про особистий рахунок заявника, на який має бути зарахована допомога. </w:t>
      </w:r>
    </w:p>
    <w:p w14:paraId="49122D35"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p>
    <w:p w14:paraId="595D1D46"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Для отримання допомоги </w:t>
      </w:r>
      <w:r w:rsidRPr="00A42AB4">
        <w:rPr>
          <w:rFonts w:ascii="Times New Roman" w:eastAsia="Times New Roman" w:hAnsi="Times New Roman" w:cs="Times New Roman"/>
          <w:kern w:val="0"/>
          <w:sz w:val="28"/>
          <w:szCs w:val="28"/>
          <w:lang w:eastAsia="uk-UA" w:bidi="uk-UA"/>
          <w14:ligatures w14:val="none"/>
        </w:rPr>
        <w:t xml:space="preserve">жителям </w:t>
      </w:r>
      <w:r w:rsidRPr="00A42AB4">
        <w:rPr>
          <w:rFonts w:ascii="Times New Roman" w:eastAsia="Times New Roman" w:hAnsi="Times New Roman" w:cs="Times New Roman"/>
          <w:kern w:val="0"/>
          <w:sz w:val="28"/>
          <w:szCs w:val="28"/>
          <w:lang w:eastAsia="ar-SA"/>
          <w14:ligatures w14:val="none"/>
        </w:rPr>
        <w:t>громади, які потрапили в с</w:t>
      </w:r>
      <w:r w:rsidRPr="00A42AB4">
        <w:rPr>
          <w:rFonts w:ascii="Times New Roman" w:eastAsia="Times New Roman" w:hAnsi="Times New Roman" w:cs="Times New Roman"/>
          <w:kern w:val="0"/>
          <w:sz w:val="28"/>
          <w:szCs w:val="28"/>
          <w:lang w:eastAsia="uk-UA" w:bidi="uk-UA"/>
          <w14:ligatures w14:val="none"/>
        </w:rPr>
        <w:t xml:space="preserve">кладні життєві обставини </w:t>
      </w:r>
      <w:r w:rsidRPr="00A42AB4">
        <w:rPr>
          <w:rFonts w:ascii="Times New Roman" w:eastAsia="Times New Roman" w:hAnsi="Times New Roman" w:cs="Times New Roman"/>
          <w:kern w:val="0"/>
          <w:sz w:val="28"/>
          <w:szCs w:val="28"/>
          <w:lang w:eastAsia="ar-SA"/>
          <w14:ligatures w14:val="none"/>
        </w:rPr>
        <w:t>до заяви додається:</w:t>
      </w:r>
    </w:p>
    <w:p w14:paraId="6438EA2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паспорта (сторінки 1 та 2, а також сторінка з відміткою про реєстрацію місця проживання);</w:t>
      </w:r>
    </w:p>
    <w:p w14:paraId="767BF7AA"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засвідчена підписом заявника копія довідки про присвоєння реєстраційного номера облікової картки платника податків;</w:t>
      </w:r>
    </w:p>
    <w:p w14:paraId="0CD92D9F"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lastRenderedPageBreak/>
        <w:t>довідка про склад сім'ї у житловому приміщенні (будинку) на підставі відомості по - господарського обліку ;</w:t>
      </w:r>
    </w:p>
    <w:p w14:paraId="02B7DFCB"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акт обстеження матеріально-побутових умов проживання заявника, складеного постійно комісією у складі згідно з додатком 1 до Порядку.</w:t>
      </w:r>
    </w:p>
    <w:p w14:paraId="6311169B"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довідка з банку про особистий рахунок заявника, на який має бути зараховано допомогу.</w:t>
      </w:r>
    </w:p>
    <w:p w14:paraId="219D2A6E"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Заявник може надати інші документи, що підтверджують складні життєві обставини та необхідність отримання грошової допомоги.</w:t>
      </w:r>
    </w:p>
    <w:p w14:paraId="25717A94"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p>
    <w:p w14:paraId="0D785796"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Для надання допомоги жителям громади, яким виповнилося 90 і більше років відділом соціального захисту населення та захисту прав дітей Городоцької сільської ради готується подання на виконавчий комітет Городоцької сільської ради, в якому зазначається прізвище ім’я по батькові, дата та рік народження, місце проживання особи, якій виповнюється 90 і більше років. </w:t>
      </w:r>
    </w:p>
    <w:p w14:paraId="5CC4C479"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Допомога надається один раз на рік, виходячи з обставин, що склалися. У разі зміни обставин та необхідності підтримки сім'ї, питання надання допомоги як виняток може бути розглянуто вдруге. Розмір допомоги визначається для кожного громадянина, кожної сім'ї, виходячи з ситуації, в якій перебуває громадянин, сім'я, з урахуванням матеріального стану. </w:t>
      </w:r>
    </w:p>
    <w:p w14:paraId="03B22B8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Заява про надання допомоги розглядається протягом місяця з дня надання повного пакету документів на засіданні виконавчого комітету Городоцької сільської  ради. За результатами розгляду приймається рішення про надання допомоги чи про відмову у наданні. У період між засіданнями виконавчого комітету заява може бути розглянута відділом соціального захисту населення та захисту прав дітей Городоцької сільської ради. За результатами розгляду готується проект розпорядження сільського голови, яке є підставою для виплати грошової допомоги. Розпорядження сільського голови про надання грошової допомоги в подальшому затверджується на сесії сільської ради.</w:t>
      </w:r>
    </w:p>
    <w:p w14:paraId="653C9E2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Розмір допомоги може бути в межах від 500 до 20 000 гривень. </w:t>
      </w:r>
    </w:p>
    <w:p w14:paraId="618C1C4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Допомога надається у таких розмірах: </w:t>
      </w:r>
    </w:p>
    <w:p w14:paraId="5725AF0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громадянам на проведення медичних операцій, довготривалого лікування, особам, які потерпіли внаслідок пожежі, стихійного лиха - від 500 до 10 000 гривень в залежності від важкості захворювання, терміну лікування, ступеня руйнування житла; </w:t>
      </w:r>
    </w:p>
    <w:p w14:paraId="5BB87436" w14:textId="3C6E1460"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громадянам, які потребують </w:t>
      </w:r>
      <w:proofErr w:type="spellStart"/>
      <w:r w:rsidRPr="00A42AB4">
        <w:rPr>
          <w:rFonts w:ascii="Times New Roman" w:eastAsia="Times New Roman" w:hAnsi="Times New Roman" w:cs="Times New Roman"/>
          <w:kern w:val="0"/>
          <w:sz w:val="28"/>
          <w:szCs w:val="28"/>
          <w:lang w:eastAsia="ar-SA"/>
          <w14:ligatures w14:val="none"/>
        </w:rPr>
        <w:t>дороговартісного</w:t>
      </w:r>
      <w:proofErr w:type="spellEnd"/>
      <w:r w:rsidRPr="00A42AB4">
        <w:rPr>
          <w:rFonts w:ascii="Times New Roman" w:eastAsia="Times New Roman" w:hAnsi="Times New Roman" w:cs="Times New Roman"/>
          <w:kern w:val="0"/>
          <w:sz w:val="28"/>
          <w:szCs w:val="28"/>
          <w:lang w:eastAsia="ar-SA"/>
          <w14:ligatures w14:val="none"/>
        </w:rPr>
        <w:t xml:space="preserve"> лікування, проведення складних медичних операцій особам, які внаслідок пожежі або стихійного лиха втратили житло </w:t>
      </w:r>
      <w:r w:rsidR="006B6FFD">
        <w:rPr>
          <w:rFonts w:ascii="Times New Roman" w:eastAsia="Times New Roman" w:hAnsi="Times New Roman" w:cs="Times New Roman"/>
          <w:kern w:val="0"/>
          <w:sz w:val="28"/>
          <w:szCs w:val="28"/>
          <w:lang w:eastAsia="ar-SA"/>
          <w14:ligatures w14:val="none"/>
        </w:rPr>
        <w:t>–</w:t>
      </w:r>
      <w:r w:rsidRPr="00A42AB4">
        <w:rPr>
          <w:rFonts w:ascii="Times New Roman" w:eastAsia="Times New Roman" w:hAnsi="Times New Roman" w:cs="Times New Roman"/>
          <w:kern w:val="0"/>
          <w:sz w:val="28"/>
          <w:szCs w:val="28"/>
          <w:lang w:eastAsia="ar-SA"/>
          <w14:ligatures w14:val="none"/>
        </w:rPr>
        <w:t xml:space="preserve"> від 3 000 до 20 000 гривень; </w:t>
      </w:r>
    </w:p>
    <w:p w14:paraId="4E4F1F3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громадянам, які мають захворювання «Хвороба Паркінсона» - від 500 до                  1 000 гривень; </w:t>
      </w:r>
    </w:p>
    <w:p w14:paraId="4C6CAA5D"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батькам дітей-інвалідів (або особам, які їх заміняють, у якій діти мають діагноз дитячий церебральний параліч (ДЦП), які зареєстровані у Городоцькій сільській раді та які не досягли 18-річчя - до 10 000 гривень;</w:t>
      </w:r>
    </w:p>
    <w:p w14:paraId="7FD08C85"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особам похилого віку не здатним до самообслуговування - від 500 до                 1 000 гривень;</w:t>
      </w:r>
    </w:p>
    <w:p w14:paraId="7EABC93E" w14:textId="2B332F4F" w:rsidR="00BD18DB" w:rsidRPr="002F11DB"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2F11DB">
        <w:rPr>
          <w:rFonts w:ascii="Times New Roman" w:eastAsia="Times New Roman" w:hAnsi="Times New Roman" w:cs="Times New Roman"/>
          <w:kern w:val="0"/>
          <w:sz w:val="28"/>
          <w:szCs w:val="28"/>
          <w:lang w:eastAsia="ar-SA"/>
          <w14:ligatures w14:val="none"/>
        </w:rPr>
        <w:t xml:space="preserve">громадянам, яким виповнилося 90 і більше років - від 1 000 до </w:t>
      </w:r>
      <w:r w:rsidR="003928CD" w:rsidRPr="002F11DB">
        <w:rPr>
          <w:rFonts w:ascii="Times New Roman" w:eastAsia="Times New Roman" w:hAnsi="Times New Roman" w:cs="Times New Roman"/>
          <w:kern w:val="0"/>
          <w:sz w:val="28"/>
          <w:szCs w:val="28"/>
          <w:lang w:eastAsia="ar-SA"/>
          <w14:ligatures w14:val="none"/>
        </w:rPr>
        <w:t>5</w:t>
      </w:r>
      <w:r w:rsidRPr="002F11DB">
        <w:rPr>
          <w:rFonts w:ascii="Times New Roman" w:eastAsia="Times New Roman" w:hAnsi="Times New Roman" w:cs="Times New Roman"/>
          <w:kern w:val="0"/>
          <w:sz w:val="28"/>
          <w:szCs w:val="28"/>
          <w:lang w:eastAsia="ar-SA"/>
          <w14:ligatures w14:val="none"/>
        </w:rPr>
        <w:t> 000 гривень;</w:t>
      </w:r>
    </w:p>
    <w:p w14:paraId="1F544457" w14:textId="7F376807" w:rsidR="00BD18DB"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2F11DB">
        <w:rPr>
          <w:rFonts w:ascii="Times New Roman" w:eastAsia="Times New Roman" w:hAnsi="Times New Roman" w:cs="Times New Roman"/>
          <w:kern w:val="0"/>
          <w:sz w:val="28"/>
          <w:szCs w:val="28"/>
          <w:lang w:eastAsia="ar-SA"/>
          <w14:ligatures w14:val="none"/>
        </w:rPr>
        <w:lastRenderedPageBreak/>
        <w:t>допомога на поховання військовослужбовців, бійців територіальної оборони, які загинули (померли від поранень) внаслідок військової агресії російської федерації проти України – 10 000 гривень;</w:t>
      </w:r>
    </w:p>
    <w:p w14:paraId="7ECE77F9" w14:textId="3EB6FFB9" w:rsidR="00BD18DB" w:rsidRPr="002F11DB"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2F11DB">
        <w:rPr>
          <w:rFonts w:ascii="Times New Roman" w:eastAsia="Times New Roman" w:hAnsi="Times New Roman" w:cs="Times New Roman"/>
          <w:kern w:val="0"/>
          <w:sz w:val="28"/>
          <w:szCs w:val="28"/>
          <w:lang w:eastAsia="ar-SA"/>
          <w14:ligatures w14:val="none"/>
        </w:rPr>
        <w:t xml:space="preserve">допомога на поховання одиноких громадян, осіб без певного місця проживання, осіб, від поховання яких відмовилися рідні, найдених невпізнаних трупів виплачуються кошти в розмірі </w:t>
      </w:r>
      <w:r w:rsidR="00195B11" w:rsidRPr="002F11DB">
        <w:rPr>
          <w:rFonts w:ascii="Times New Roman" w:eastAsia="Times New Roman" w:hAnsi="Times New Roman" w:cs="Times New Roman"/>
          <w:kern w:val="0"/>
          <w:sz w:val="28"/>
          <w:szCs w:val="28"/>
          <w:lang w:eastAsia="ar-SA"/>
          <w14:ligatures w14:val="none"/>
        </w:rPr>
        <w:t>5</w:t>
      </w:r>
      <w:r w:rsidRPr="002F11DB">
        <w:rPr>
          <w:rFonts w:ascii="Times New Roman" w:eastAsia="Times New Roman" w:hAnsi="Times New Roman" w:cs="Times New Roman"/>
          <w:kern w:val="0"/>
          <w:sz w:val="28"/>
          <w:szCs w:val="28"/>
          <w:lang w:eastAsia="ar-SA"/>
          <w14:ligatures w14:val="none"/>
        </w:rPr>
        <w:t> 000 гривень на одне поховання;</w:t>
      </w:r>
    </w:p>
    <w:p w14:paraId="51DD786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2F11DB">
        <w:rPr>
          <w:rFonts w:ascii="Times New Roman" w:eastAsia="Times New Roman" w:hAnsi="Times New Roman" w:cs="Times New Roman"/>
          <w:kern w:val="0"/>
          <w:sz w:val="28"/>
          <w:szCs w:val="28"/>
          <w:lang w:eastAsia="ar-SA"/>
          <w14:ligatures w14:val="none"/>
        </w:rPr>
        <w:t xml:space="preserve">іншим категоріям громадян, що опинились в скрутній життєвій ситуації, </w:t>
      </w:r>
      <w:r w:rsidRPr="00A42AB4">
        <w:rPr>
          <w:rFonts w:ascii="Times New Roman" w:eastAsia="Times New Roman" w:hAnsi="Times New Roman" w:cs="Times New Roman"/>
          <w:kern w:val="0"/>
          <w:sz w:val="28"/>
          <w:szCs w:val="28"/>
          <w:lang w:eastAsia="ar-SA"/>
          <w14:ligatures w14:val="none"/>
        </w:rPr>
        <w:t>надається відповідно до складності ситуації, рівня забезпеченості сім’ї та становить від 500 гривень до 5 000 гривень;</w:t>
      </w:r>
    </w:p>
    <w:p w14:paraId="3860E574" w14:textId="41217C0B" w:rsidR="00BD18DB" w:rsidRPr="002F11DB"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2F11DB">
        <w:rPr>
          <w:rFonts w:ascii="Times New Roman" w:eastAsia="Times New Roman" w:hAnsi="Times New Roman" w:cs="Times New Roman"/>
          <w:kern w:val="0"/>
          <w:sz w:val="28"/>
          <w:szCs w:val="28"/>
          <w:lang w:eastAsia="uk-UA" w:bidi="uk-UA"/>
          <w14:ligatures w14:val="none"/>
        </w:rPr>
        <w:t xml:space="preserve">допомога </w:t>
      </w:r>
      <w:bookmarkStart w:id="2" w:name="_Hlk62467713"/>
      <w:r w:rsidRPr="002F11DB">
        <w:rPr>
          <w:rFonts w:ascii="Times New Roman" w:eastAsia="Times New Roman" w:hAnsi="Times New Roman" w:cs="Times New Roman"/>
          <w:kern w:val="0"/>
          <w:sz w:val="28"/>
          <w:szCs w:val="28"/>
          <w:lang w:eastAsia="uk-UA" w:bidi="uk-UA"/>
          <w14:ligatures w14:val="none"/>
        </w:rPr>
        <w:t>на компенсацію коштів, витрачених на поховання померлих непрацездатних осіб не пенсійного віку</w:t>
      </w:r>
      <w:bookmarkEnd w:id="2"/>
      <w:r w:rsidRPr="002F11DB">
        <w:rPr>
          <w:rFonts w:ascii="Times New Roman" w:eastAsia="Times New Roman" w:hAnsi="Times New Roman" w:cs="Times New Roman"/>
          <w:kern w:val="0"/>
          <w:sz w:val="28"/>
          <w:szCs w:val="28"/>
          <w:lang w:eastAsia="uk-UA" w:bidi="uk-UA"/>
          <w14:ligatures w14:val="none"/>
        </w:rPr>
        <w:t xml:space="preserve"> </w:t>
      </w:r>
      <w:r w:rsidRPr="002F11DB">
        <w:rPr>
          <w:rFonts w:ascii="Times New Roman" w:eastAsia="Times New Roman" w:hAnsi="Times New Roman" w:cs="Times New Roman"/>
          <w:kern w:val="0"/>
          <w:sz w:val="28"/>
          <w:szCs w:val="28"/>
          <w:lang w:eastAsia="ar-SA"/>
          <w14:ligatures w14:val="none"/>
        </w:rPr>
        <w:t xml:space="preserve">- </w:t>
      </w:r>
      <w:r w:rsidR="003928CD" w:rsidRPr="002F11DB">
        <w:rPr>
          <w:rFonts w:ascii="Times New Roman" w:eastAsia="Times New Roman" w:hAnsi="Times New Roman" w:cs="Times New Roman"/>
          <w:kern w:val="0"/>
          <w:sz w:val="28"/>
          <w:szCs w:val="28"/>
          <w:lang w:eastAsia="ar-SA"/>
          <w14:ligatures w14:val="none"/>
        </w:rPr>
        <w:t>3</w:t>
      </w:r>
      <w:r w:rsidRPr="002F11DB">
        <w:rPr>
          <w:rFonts w:ascii="Times New Roman" w:eastAsia="Times New Roman" w:hAnsi="Times New Roman" w:cs="Times New Roman"/>
          <w:kern w:val="0"/>
          <w:sz w:val="28"/>
          <w:szCs w:val="28"/>
          <w:lang w:eastAsia="ar-SA"/>
          <w14:ligatures w14:val="none"/>
        </w:rPr>
        <w:t xml:space="preserve"> 000 гривень;</w:t>
      </w:r>
    </w:p>
    <w:p w14:paraId="784F6B67"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Грошова допомога на лікування пацієнтів у приватних медичних та санаторно-курортних закладах не надається.</w:t>
      </w:r>
    </w:p>
    <w:p w14:paraId="19D84D93"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color w:val="FF0000"/>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Виплата одноразової грошової допомоги здійснюється на підставі рішення виконавчого комітету Городоцької сільської ради або розпорядження сільського голови Городоцької сільської ради. Відділ бухгалтерського обліку, звітності та економіки Городоцької сільської ради перераховує кошти допомоги на карткові рахунки відкриті в установах банків. </w:t>
      </w:r>
    </w:p>
    <w:p w14:paraId="1A24BD5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У наданні допомоги може бути відмовлено в разі:</w:t>
      </w:r>
    </w:p>
    <w:p w14:paraId="0E7FC01E"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подання заявником у заяві недостовірної або неповної інформації щодо себе, членів своєї сім'ї або осіб, які зареєстровані і фактично проживають разом з ним;</w:t>
      </w:r>
    </w:p>
    <w:p w14:paraId="55FA03C2"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подання заявником не повного пакета документів;</w:t>
      </w:r>
    </w:p>
    <w:p w14:paraId="736F008A" w14:textId="79FA1ADD"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у разі повторного звернення за допомого</w:t>
      </w:r>
      <w:r w:rsidR="00333CFB">
        <w:rPr>
          <w:rFonts w:ascii="Times New Roman" w:eastAsia="Times New Roman" w:hAnsi="Times New Roman" w:cs="Times New Roman"/>
          <w:kern w:val="0"/>
          <w:sz w:val="28"/>
          <w:szCs w:val="28"/>
          <w:lang w:eastAsia="ar-SA"/>
          <w14:ligatures w14:val="none"/>
        </w:rPr>
        <w:t>ю</w:t>
      </w:r>
      <w:r w:rsidRPr="00A42AB4">
        <w:rPr>
          <w:rFonts w:ascii="Times New Roman" w:eastAsia="Times New Roman" w:hAnsi="Times New Roman" w:cs="Times New Roman"/>
          <w:kern w:val="0"/>
          <w:sz w:val="28"/>
          <w:szCs w:val="28"/>
          <w:lang w:eastAsia="ar-SA"/>
          <w14:ligatures w14:val="none"/>
        </w:rPr>
        <w:t xml:space="preserve"> протягом календарного року, якщо попереднє звернення розглянуто позитивно;</w:t>
      </w:r>
    </w:p>
    <w:p w14:paraId="0474B0E3"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смерть заявника;</w:t>
      </w:r>
    </w:p>
    <w:p w14:paraId="0BB2A698" w14:textId="77777777"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 xml:space="preserve">за відсутності документів, які підтверджують обставини для набуття права на отримання грошової допомоги; </w:t>
      </w:r>
    </w:p>
    <w:p w14:paraId="5FADDC8D" w14:textId="22F91D94" w:rsidR="00BD18DB" w:rsidRPr="00A42AB4" w:rsidRDefault="00BD18DB" w:rsidP="00BD18DB">
      <w:pPr>
        <w:suppressAutoHyphens/>
        <w:spacing w:after="0" w:line="240" w:lineRule="auto"/>
        <w:ind w:firstLine="567"/>
        <w:jc w:val="both"/>
        <w:rPr>
          <w:rFonts w:ascii="Times New Roman" w:eastAsia="Times New Roman" w:hAnsi="Times New Roman" w:cs="Times New Roman"/>
          <w:kern w:val="0"/>
          <w:sz w:val="28"/>
          <w:szCs w:val="28"/>
          <w:lang w:eastAsia="ar-SA"/>
          <w14:ligatures w14:val="none"/>
        </w:rPr>
      </w:pPr>
      <w:r w:rsidRPr="00A42AB4">
        <w:rPr>
          <w:rFonts w:ascii="Times New Roman" w:eastAsia="Times New Roman" w:hAnsi="Times New Roman" w:cs="Times New Roman"/>
          <w:kern w:val="0"/>
          <w:sz w:val="28"/>
          <w:szCs w:val="28"/>
          <w:lang w:eastAsia="ar-SA"/>
          <w14:ligatures w14:val="none"/>
        </w:rPr>
        <w:t>відсутність коштів в бюджеті на виплату грошової допомоги.</w:t>
      </w:r>
      <w:r w:rsidR="006B6FFD">
        <w:rPr>
          <w:rFonts w:ascii="Times New Roman" w:eastAsia="Times New Roman" w:hAnsi="Times New Roman" w:cs="Times New Roman"/>
          <w:kern w:val="0"/>
          <w:sz w:val="28"/>
          <w:szCs w:val="28"/>
          <w:lang w:eastAsia="ar-SA"/>
          <w14:ligatures w14:val="none"/>
        </w:rPr>
        <w:t>».</w:t>
      </w:r>
    </w:p>
    <w:p w14:paraId="5F650E7F" w14:textId="77777777" w:rsidR="00BD18DB" w:rsidRDefault="00BD18DB"/>
    <w:bookmarkEnd w:id="0"/>
    <w:p w14:paraId="2A77446B" w14:textId="77777777" w:rsidR="006D3D32" w:rsidRDefault="006D3D32"/>
    <w:sectPr w:rsidR="006D3D32" w:rsidSect="00C338CE">
      <w:headerReference w:type="first" r:id="rId7"/>
      <w:pgSz w:w="11906" w:h="16838"/>
      <w:pgMar w:top="1134" w:right="567" w:bottom="1134" w:left="1701"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5D6C8" w14:textId="77777777" w:rsidR="00FD1E28" w:rsidRDefault="00FD1E28" w:rsidP="005106B7">
      <w:pPr>
        <w:spacing w:after="0" w:line="240" w:lineRule="auto"/>
      </w:pPr>
      <w:r>
        <w:separator/>
      </w:r>
    </w:p>
  </w:endnote>
  <w:endnote w:type="continuationSeparator" w:id="0">
    <w:p w14:paraId="01DDCBA0" w14:textId="77777777" w:rsidR="00FD1E28" w:rsidRDefault="00FD1E28" w:rsidP="0051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CE7F7" w14:textId="77777777" w:rsidR="00FD1E28" w:rsidRDefault="00FD1E28" w:rsidP="005106B7">
      <w:pPr>
        <w:spacing w:after="0" w:line="240" w:lineRule="auto"/>
      </w:pPr>
      <w:r>
        <w:separator/>
      </w:r>
    </w:p>
  </w:footnote>
  <w:footnote w:type="continuationSeparator" w:id="0">
    <w:p w14:paraId="2E13C352" w14:textId="77777777" w:rsidR="00FD1E28" w:rsidRDefault="00FD1E28" w:rsidP="00510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C58BC" w14:textId="5EA95B52" w:rsidR="00C338CE" w:rsidRPr="00C338CE" w:rsidRDefault="00C338CE">
    <w:pPr>
      <w:pStyle w:val="a3"/>
      <w:rPr>
        <w:lang w:val="en-US"/>
      </w:rPr>
    </w:pPr>
    <w:r>
      <w:rPr>
        <w:lang w:val="en-US"/>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B4"/>
    <w:rsid w:val="00016A93"/>
    <w:rsid w:val="00023DA1"/>
    <w:rsid w:val="000920BD"/>
    <w:rsid w:val="000F63F5"/>
    <w:rsid w:val="001601AA"/>
    <w:rsid w:val="00181301"/>
    <w:rsid w:val="00195B11"/>
    <w:rsid w:val="001D6881"/>
    <w:rsid w:val="001F2CAC"/>
    <w:rsid w:val="001F4EF7"/>
    <w:rsid w:val="002324C6"/>
    <w:rsid w:val="0027179B"/>
    <w:rsid w:val="002E41A3"/>
    <w:rsid w:val="002F11DB"/>
    <w:rsid w:val="00305555"/>
    <w:rsid w:val="00331334"/>
    <w:rsid w:val="00333CFB"/>
    <w:rsid w:val="003928CD"/>
    <w:rsid w:val="00406643"/>
    <w:rsid w:val="00451AF5"/>
    <w:rsid w:val="004607D5"/>
    <w:rsid w:val="004920DD"/>
    <w:rsid w:val="00496A0F"/>
    <w:rsid w:val="004E0BD3"/>
    <w:rsid w:val="005106B7"/>
    <w:rsid w:val="00536B25"/>
    <w:rsid w:val="00596473"/>
    <w:rsid w:val="005E4098"/>
    <w:rsid w:val="005F615E"/>
    <w:rsid w:val="00617739"/>
    <w:rsid w:val="00637331"/>
    <w:rsid w:val="0065237D"/>
    <w:rsid w:val="006943C9"/>
    <w:rsid w:val="006B6FFD"/>
    <w:rsid w:val="006D3D32"/>
    <w:rsid w:val="007168E3"/>
    <w:rsid w:val="00730EAE"/>
    <w:rsid w:val="00732C0B"/>
    <w:rsid w:val="00740939"/>
    <w:rsid w:val="0074567F"/>
    <w:rsid w:val="00776925"/>
    <w:rsid w:val="00795B04"/>
    <w:rsid w:val="007C470F"/>
    <w:rsid w:val="007D62EC"/>
    <w:rsid w:val="00803124"/>
    <w:rsid w:val="00850E30"/>
    <w:rsid w:val="0085770B"/>
    <w:rsid w:val="00860A1F"/>
    <w:rsid w:val="00896A4A"/>
    <w:rsid w:val="008B4E17"/>
    <w:rsid w:val="008D1A15"/>
    <w:rsid w:val="008D7DC0"/>
    <w:rsid w:val="008E27EA"/>
    <w:rsid w:val="008E6ECE"/>
    <w:rsid w:val="008F6E10"/>
    <w:rsid w:val="00915C9C"/>
    <w:rsid w:val="00944D66"/>
    <w:rsid w:val="00953644"/>
    <w:rsid w:val="00A245ED"/>
    <w:rsid w:val="00A42210"/>
    <w:rsid w:val="00A42AB4"/>
    <w:rsid w:val="00A50DCE"/>
    <w:rsid w:val="00A5346E"/>
    <w:rsid w:val="00A76F20"/>
    <w:rsid w:val="00AB2328"/>
    <w:rsid w:val="00B651B4"/>
    <w:rsid w:val="00BA0C04"/>
    <w:rsid w:val="00BD18DB"/>
    <w:rsid w:val="00C338CE"/>
    <w:rsid w:val="00C42451"/>
    <w:rsid w:val="00C926D2"/>
    <w:rsid w:val="00CE6D8B"/>
    <w:rsid w:val="00D10871"/>
    <w:rsid w:val="00D17F63"/>
    <w:rsid w:val="00D239F5"/>
    <w:rsid w:val="00D440DA"/>
    <w:rsid w:val="00D751FF"/>
    <w:rsid w:val="00D969C4"/>
    <w:rsid w:val="00D97E4E"/>
    <w:rsid w:val="00DB3E6F"/>
    <w:rsid w:val="00E5747E"/>
    <w:rsid w:val="00E6078A"/>
    <w:rsid w:val="00E90661"/>
    <w:rsid w:val="00EF0B63"/>
    <w:rsid w:val="00F42DC5"/>
    <w:rsid w:val="00F70430"/>
    <w:rsid w:val="00FD1E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B42E"/>
  <w15:chartTrackingRefBased/>
  <w15:docId w15:val="{32EA53BB-0848-4203-BA7C-F367EF69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6B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106B7"/>
  </w:style>
  <w:style w:type="paragraph" w:styleId="a5">
    <w:name w:val="footer"/>
    <w:basedOn w:val="a"/>
    <w:link w:val="a6"/>
    <w:uiPriority w:val="99"/>
    <w:unhideWhenUsed/>
    <w:rsid w:val="005106B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5106B7"/>
  </w:style>
  <w:style w:type="character" w:styleId="a7">
    <w:name w:val="Strong"/>
    <w:basedOn w:val="a0"/>
    <w:uiPriority w:val="22"/>
    <w:qFormat/>
    <w:rsid w:val="006B6FFD"/>
    <w:rPr>
      <w:b/>
      <w:bCs/>
    </w:rPr>
  </w:style>
  <w:style w:type="paragraph" w:styleId="a8">
    <w:name w:val="No Spacing"/>
    <w:uiPriority w:val="1"/>
    <w:qFormat/>
    <w:rsid w:val="006B6FFD"/>
    <w:pPr>
      <w:spacing w:after="0" w:line="240" w:lineRule="auto"/>
    </w:pPr>
    <w:rPr>
      <w:rFonts w:eastAsiaTheme="minorEastAsia"/>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810968">
      <w:bodyDiv w:val="1"/>
      <w:marLeft w:val="0"/>
      <w:marRight w:val="0"/>
      <w:marTop w:val="0"/>
      <w:marBottom w:val="0"/>
      <w:divBdr>
        <w:top w:val="none" w:sz="0" w:space="0" w:color="auto"/>
        <w:left w:val="none" w:sz="0" w:space="0" w:color="auto"/>
        <w:bottom w:val="none" w:sz="0" w:space="0" w:color="auto"/>
        <w:right w:val="none" w:sz="0" w:space="0" w:color="auto"/>
      </w:divBdr>
    </w:div>
    <w:div w:id="19198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DEEF-2EEF-4604-A57D-9607CA54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9201</Words>
  <Characters>5245</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13</cp:revision>
  <cp:lastPrinted>2026-02-16T08:42:00Z</cp:lastPrinted>
  <dcterms:created xsi:type="dcterms:W3CDTF">2026-02-13T12:21:00Z</dcterms:created>
  <dcterms:modified xsi:type="dcterms:W3CDTF">2026-02-16T13:45:00Z</dcterms:modified>
</cp:coreProperties>
</file>