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09BC" w:rsidRPr="00E90C47" w:rsidRDefault="007909BC" w:rsidP="007909BC">
      <w:pPr>
        <w:spacing w:after="0" w:line="240" w:lineRule="auto"/>
        <w:jc w:val="center"/>
        <w:rPr>
          <w:rFonts w:ascii="Times New Roman" w:eastAsia="Times New Roman" w:hAnsi="Times New Roman"/>
          <w:color w:val="000080"/>
          <w:sz w:val="23"/>
          <w:szCs w:val="24"/>
          <w:lang w:eastAsia="ru-RU"/>
        </w:rPr>
      </w:pPr>
      <w:r w:rsidRPr="00E90C47">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7909BC" w:rsidRPr="00E90C47" w:rsidRDefault="007909BC" w:rsidP="007909BC">
      <w:pPr>
        <w:keepNext/>
        <w:spacing w:after="0" w:line="240" w:lineRule="auto"/>
        <w:jc w:val="center"/>
        <w:outlineLvl w:val="2"/>
        <w:rPr>
          <w:rFonts w:ascii="Times New Roman" w:eastAsia="Times New Roman" w:hAnsi="Times New Roman"/>
          <w:b/>
          <w:sz w:val="16"/>
          <w:szCs w:val="16"/>
          <w:lang w:eastAsia="ru-RU"/>
        </w:rPr>
      </w:pPr>
    </w:p>
    <w:p w:rsidR="007909BC" w:rsidRPr="00E90C47" w:rsidRDefault="007909BC" w:rsidP="007909BC">
      <w:pPr>
        <w:keepNext/>
        <w:spacing w:after="0" w:line="240" w:lineRule="auto"/>
        <w:jc w:val="center"/>
        <w:outlineLvl w:val="2"/>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ГОРОДОЦЬКА СІЛЬСЬКА РАДА</w:t>
      </w:r>
    </w:p>
    <w:p w:rsidR="007909BC" w:rsidRPr="00E90C47" w:rsidRDefault="007909BC" w:rsidP="007909BC">
      <w:pPr>
        <w:keepNext/>
        <w:spacing w:after="0" w:line="240" w:lineRule="auto"/>
        <w:jc w:val="center"/>
        <w:outlineLvl w:val="4"/>
        <w:rPr>
          <w:rFonts w:ascii="Times New Roman" w:eastAsia="Arial Unicode MS" w:hAnsi="Times New Roman"/>
          <w:b/>
          <w:bCs/>
          <w:color w:val="000000"/>
          <w:sz w:val="28"/>
          <w:szCs w:val="28"/>
          <w:lang w:eastAsia="ru-RU"/>
        </w:rPr>
      </w:pPr>
      <w:r w:rsidRPr="00E90C47">
        <w:rPr>
          <w:rFonts w:ascii="Times New Roman" w:hAnsi="Times New Roman"/>
          <w:b/>
          <w:sz w:val="28"/>
          <w:szCs w:val="28"/>
          <w:lang w:eastAsia="ru-RU"/>
        </w:rPr>
        <w:t>РІВНЕНСЬКОГО РАЙОНУ РІВНЕНСЬКОЇ ОБЛАСТІ</w:t>
      </w:r>
    </w:p>
    <w:p w:rsidR="007909BC" w:rsidRPr="00E90C47" w:rsidRDefault="007909BC" w:rsidP="007909BC">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Восьме скликання</w:t>
      </w:r>
    </w:p>
    <w:p w:rsidR="007909BC" w:rsidRPr="00E90C47" w:rsidRDefault="007909BC" w:rsidP="007909BC">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(____________________ сесія)</w:t>
      </w:r>
    </w:p>
    <w:p w:rsidR="007909BC" w:rsidRPr="00E90C47" w:rsidRDefault="007909BC" w:rsidP="007909BC">
      <w:pPr>
        <w:spacing w:after="0" w:line="240" w:lineRule="auto"/>
        <w:jc w:val="center"/>
        <w:rPr>
          <w:rFonts w:ascii="Times New Roman" w:eastAsia="Times New Roman" w:hAnsi="Times New Roman"/>
          <w:color w:val="000000"/>
          <w:sz w:val="28"/>
          <w:szCs w:val="28"/>
          <w:lang w:eastAsia="ru-RU"/>
        </w:rPr>
      </w:pPr>
    </w:p>
    <w:p w:rsidR="007909BC" w:rsidRPr="00E90C47" w:rsidRDefault="007909BC" w:rsidP="007909BC">
      <w:pPr>
        <w:keepNext/>
        <w:spacing w:after="0" w:line="240" w:lineRule="auto"/>
        <w:jc w:val="center"/>
        <w:outlineLvl w:val="6"/>
        <w:rPr>
          <w:rFonts w:ascii="Times New Roman" w:eastAsia="Times New Roman" w:hAnsi="Times New Roman"/>
          <w:b/>
          <w:bCs/>
          <w:color w:val="000000"/>
          <w:sz w:val="28"/>
          <w:szCs w:val="28"/>
          <w:lang w:eastAsia="ru-RU"/>
        </w:rPr>
      </w:pPr>
      <w:r w:rsidRPr="00E90C47">
        <w:rPr>
          <w:rFonts w:ascii="Times New Roman" w:eastAsia="Times New Roman" w:hAnsi="Times New Roman"/>
          <w:b/>
          <w:bCs/>
          <w:color w:val="000000"/>
          <w:sz w:val="28"/>
          <w:szCs w:val="28"/>
          <w:lang w:eastAsia="ru-RU"/>
        </w:rPr>
        <w:t>Р І Ш Е Н Н Я</w:t>
      </w:r>
    </w:p>
    <w:p w:rsidR="007909BC" w:rsidRDefault="007909BC" w:rsidP="007909BC">
      <w:pPr>
        <w:spacing w:after="0" w:line="240" w:lineRule="auto"/>
        <w:jc w:val="center"/>
        <w:rPr>
          <w:rFonts w:ascii="Times New Roman" w:eastAsia="Times New Roman" w:hAnsi="Times New Roman"/>
          <w:b/>
          <w:color w:val="000000"/>
          <w:sz w:val="28"/>
          <w:szCs w:val="28"/>
          <w:lang w:eastAsia="ru-RU"/>
        </w:rPr>
      </w:pPr>
    </w:p>
    <w:p w:rsidR="009B11EA" w:rsidRPr="00E90C47" w:rsidRDefault="009B11EA" w:rsidP="007909BC">
      <w:pPr>
        <w:spacing w:after="0" w:line="240" w:lineRule="auto"/>
        <w:jc w:val="center"/>
        <w:rPr>
          <w:rFonts w:ascii="Times New Roman" w:eastAsia="Times New Roman" w:hAnsi="Times New Roman"/>
          <w:b/>
          <w:color w:val="000000"/>
          <w:sz w:val="28"/>
          <w:szCs w:val="28"/>
          <w:lang w:eastAsia="ru-RU"/>
        </w:rPr>
      </w:pPr>
    </w:p>
    <w:p w:rsidR="007909BC" w:rsidRPr="0032782B" w:rsidRDefault="00246E9D" w:rsidP="007909BC">
      <w:pPr>
        <w:spacing w:after="0" w:line="240" w:lineRule="auto"/>
        <w:rPr>
          <w:rFonts w:ascii="Times New Roman" w:eastAsia="Times New Roman" w:hAnsi="Times New Roman"/>
          <w:color w:val="000000"/>
          <w:sz w:val="28"/>
          <w:szCs w:val="24"/>
          <w:lang w:eastAsia="ru-RU"/>
        </w:rPr>
      </w:pPr>
      <w:r>
        <w:rPr>
          <w:rFonts w:ascii="Times New Roman" w:eastAsia="Times New Roman" w:hAnsi="Times New Roman" w:cs="Times New Roman"/>
          <w:bCs/>
          <w:sz w:val="28"/>
          <w:szCs w:val="24"/>
          <w:lang w:eastAsia="ru-RU"/>
        </w:rPr>
        <w:t>12 лютого</w:t>
      </w:r>
      <w:r w:rsidRPr="00124CC3">
        <w:rPr>
          <w:rFonts w:ascii="Times New Roman" w:eastAsia="Times New Roman" w:hAnsi="Times New Roman" w:cs="Times New Roman"/>
          <w:bCs/>
          <w:sz w:val="28"/>
          <w:szCs w:val="24"/>
          <w:lang w:eastAsia="ru-RU"/>
        </w:rPr>
        <w:t xml:space="preserve"> </w:t>
      </w:r>
      <w:bookmarkStart w:id="0" w:name="_GoBack"/>
      <w:bookmarkEnd w:id="0"/>
      <w:r w:rsidR="007909BC" w:rsidRPr="0032782B">
        <w:rPr>
          <w:rFonts w:ascii="Times New Roman" w:eastAsia="Times New Roman" w:hAnsi="Times New Roman"/>
          <w:color w:val="000000"/>
          <w:sz w:val="28"/>
          <w:szCs w:val="24"/>
          <w:lang w:eastAsia="ar-SA"/>
        </w:rPr>
        <w:t>202</w:t>
      </w:r>
      <w:r w:rsidR="007909BC">
        <w:rPr>
          <w:rFonts w:ascii="Times New Roman" w:eastAsia="Times New Roman" w:hAnsi="Times New Roman"/>
          <w:color w:val="000000"/>
          <w:sz w:val="28"/>
          <w:szCs w:val="24"/>
          <w:lang w:eastAsia="ar-SA"/>
        </w:rPr>
        <w:t>6</w:t>
      </w:r>
      <w:r w:rsidR="007909BC" w:rsidRPr="0032782B">
        <w:rPr>
          <w:rFonts w:ascii="Times New Roman" w:eastAsia="Times New Roman" w:hAnsi="Times New Roman"/>
          <w:color w:val="000000"/>
          <w:sz w:val="28"/>
          <w:szCs w:val="24"/>
          <w:lang w:eastAsia="ar-SA"/>
        </w:rPr>
        <w:t xml:space="preserve"> року              с. Городок            </w:t>
      </w:r>
      <w:r w:rsidR="00907C46">
        <w:rPr>
          <w:rFonts w:ascii="Times New Roman" w:eastAsia="Times New Roman" w:hAnsi="Times New Roman"/>
          <w:color w:val="000000"/>
          <w:sz w:val="28"/>
          <w:szCs w:val="24"/>
          <w:lang w:eastAsia="ar-SA"/>
        </w:rPr>
        <w:t xml:space="preserve">                      № 38/58</w:t>
      </w:r>
    </w:p>
    <w:p w:rsidR="007909BC" w:rsidRPr="00E90C47" w:rsidRDefault="007909BC" w:rsidP="007909BC">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907C46" w:rsidRDefault="00907C46" w:rsidP="007909BC">
      <w:pPr>
        <w:spacing w:after="0" w:line="240" w:lineRule="auto"/>
        <w:rPr>
          <w:rFonts w:ascii="Times New Roman" w:eastAsia="Times New Roman" w:hAnsi="Times New Roman"/>
          <w:b/>
          <w:color w:val="000000"/>
          <w:sz w:val="28"/>
          <w:szCs w:val="24"/>
          <w:lang w:eastAsia="ru-RU"/>
        </w:rPr>
      </w:pPr>
    </w:p>
    <w:p w:rsidR="007909BC" w:rsidRPr="00660DE2" w:rsidRDefault="007909BC" w:rsidP="007909BC">
      <w:pPr>
        <w:spacing w:after="0" w:line="240" w:lineRule="auto"/>
        <w:rPr>
          <w:rFonts w:ascii="Times New Roman" w:eastAsia="Times New Roman" w:hAnsi="Times New Roman"/>
          <w:b/>
          <w:color w:val="000000"/>
          <w:sz w:val="28"/>
          <w:szCs w:val="24"/>
          <w:lang w:eastAsia="ru-RU"/>
        </w:rPr>
      </w:pPr>
      <w:r w:rsidRPr="00660DE2">
        <w:rPr>
          <w:rFonts w:ascii="Times New Roman" w:eastAsia="Times New Roman" w:hAnsi="Times New Roman"/>
          <w:b/>
          <w:color w:val="000000"/>
          <w:sz w:val="28"/>
          <w:szCs w:val="24"/>
          <w:lang w:eastAsia="ru-RU"/>
        </w:rPr>
        <w:t xml:space="preserve">Про надання дозволу на складання </w:t>
      </w:r>
    </w:p>
    <w:p w:rsidR="007909BC" w:rsidRPr="00660DE2" w:rsidRDefault="007909BC" w:rsidP="007909BC">
      <w:pPr>
        <w:spacing w:after="0" w:line="240" w:lineRule="auto"/>
        <w:rPr>
          <w:rFonts w:ascii="Times New Roman" w:eastAsia="Times New Roman" w:hAnsi="Times New Roman"/>
          <w:b/>
          <w:color w:val="000000"/>
          <w:sz w:val="28"/>
          <w:szCs w:val="24"/>
          <w:lang w:eastAsia="ru-RU"/>
        </w:rPr>
      </w:pPr>
      <w:r w:rsidRPr="00660DE2">
        <w:rPr>
          <w:rFonts w:ascii="Times New Roman" w:eastAsia="Times New Roman" w:hAnsi="Times New Roman"/>
          <w:b/>
          <w:color w:val="000000"/>
          <w:sz w:val="28"/>
          <w:szCs w:val="24"/>
          <w:lang w:eastAsia="ru-RU"/>
        </w:rPr>
        <w:t>технічної документації із землеустрою</w:t>
      </w:r>
    </w:p>
    <w:p w:rsidR="007909BC" w:rsidRPr="00660DE2" w:rsidRDefault="007909BC" w:rsidP="007909BC">
      <w:pPr>
        <w:spacing w:after="0" w:line="240" w:lineRule="auto"/>
        <w:rPr>
          <w:rFonts w:ascii="Times New Roman" w:eastAsia="Times New Roman" w:hAnsi="Times New Roman"/>
          <w:b/>
          <w:color w:val="000000"/>
          <w:sz w:val="28"/>
          <w:szCs w:val="24"/>
          <w:lang w:eastAsia="ru-RU"/>
        </w:rPr>
      </w:pPr>
      <w:r w:rsidRPr="00660DE2">
        <w:rPr>
          <w:rFonts w:ascii="Times New Roman" w:eastAsia="Times New Roman" w:hAnsi="Times New Roman"/>
          <w:b/>
          <w:color w:val="000000"/>
          <w:sz w:val="28"/>
          <w:szCs w:val="24"/>
          <w:lang w:eastAsia="ru-RU"/>
        </w:rPr>
        <w:t>щодо встановлення (відновлення)</w:t>
      </w:r>
    </w:p>
    <w:p w:rsidR="007909BC" w:rsidRPr="00660DE2" w:rsidRDefault="007909BC" w:rsidP="007909BC">
      <w:pPr>
        <w:spacing w:after="0" w:line="240" w:lineRule="auto"/>
        <w:rPr>
          <w:rFonts w:ascii="Times New Roman" w:eastAsia="Times New Roman" w:hAnsi="Times New Roman"/>
          <w:b/>
          <w:color w:val="000000"/>
          <w:sz w:val="28"/>
          <w:szCs w:val="24"/>
          <w:lang w:eastAsia="ru-RU"/>
        </w:rPr>
      </w:pPr>
      <w:r w:rsidRPr="00660DE2">
        <w:rPr>
          <w:rFonts w:ascii="Times New Roman" w:eastAsia="Times New Roman" w:hAnsi="Times New Roman"/>
          <w:b/>
          <w:color w:val="000000"/>
          <w:sz w:val="28"/>
          <w:szCs w:val="24"/>
          <w:lang w:eastAsia="ru-RU"/>
        </w:rPr>
        <w:t>меж земельної ділянки в натурі</w:t>
      </w:r>
    </w:p>
    <w:p w:rsidR="007909BC" w:rsidRPr="00E90C47" w:rsidRDefault="007909BC" w:rsidP="007909BC">
      <w:pPr>
        <w:spacing w:after="0" w:line="240" w:lineRule="auto"/>
        <w:rPr>
          <w:rFonts w:ascii="Times New Roman" w:eastAsia="Times New Roman" w:hAnsi="Times New Roman"/>
          <w:b/>
          <w:color w:val="000000"/>
          <w:sz w:val="28"/>
          <w:szCs w:val="24"/>
          <w:lang w:eastAsia="ru-RU"/>
        </w:rPr>
      </w:pPr>
      <w:r w:rsidRPr="00660DE2">
        <w:rPr>
          <w:rFonts w:ascii="Times New Roman" w:eastAsia="Times New Roman" w:hAnsi="Times New Roman"/>
          <w:b/>
          <w:color w:val="000000"/>
          <w:sz w:val="28"/>
          <w:szCs w:val="24"/>
          <w:lang w:eastAsia="ru-RU"/>
        </w:rPr>
        <w:t>(на місцевості)</w:t>
      </w:r>
    </w:p>
    <w:p w:rsidR="007909BC" w:rsidRPr="00E90C47" w:rsidRDefault="007909BC" w:rsidP="007909BC">
      <w:pPr>
        <w:spacing w:after="0"/>
        <w:ind w:firstLine="708"/>
        <w:jc w:val="both"/>
        <w:rPr>
          <w:rFonts w:ascii="Times New Roman" w:hAnsi="Times New Roman"/>
          <w:sz w:val="28"/>
          <w:szCs w:val="28"/>
        </w:rPr>
      </w:pPr>
    </w:p>
    <w:p w:rsidR="007909BC" w:rsidRPr="00E90C47" w:rsidRDefault="007909BC" w:rsidP="007909BC">
      <w:pPr>
        <w:pStyle w:val="a3"/>
        <w:ind w:firstLine="567"/>
        <w:jc w:val="both"/>
        <w:rPr>
          <w:rFonts w:ascii="Times New Roman" w:hAnsi="Times New Roman"/>
          <w:sz w:val="28"/>
          <w:szCs w:val="28"/>
        </w:rPr>
      </w:pPr>
      <w:r w:rsidRPr="00660DE2">
        <w:rPr>
          <w:rFonts w:ascii="Times New Roman" w:eastAsia="Times New Roman" w:hAnsi="Times New Roman"/>
          <w:sz w:val="28"/>
          <w:szCs w:val="28"/>
          <w:lang w:eastAsia="ru-RU"/>
        </w:rPr>
        <w:t xml:space="preserve">Розглянувши заяву громадянина Стасюка Володимира Пилиповича про надання дозволу на складання технічної документації із землеустрою щодо встановлення (відновлення) меж земельної ділянки в натурі (на місцевості) для ведення особистого селянського </w:t>
      </w:r>
      <w:r w:rsidR="00907C46">
        <w:rPr>
          <w:rFonts w:ascii="Times New Roman" w:eastAsia="Times New Roman" w:hAnsi="Times New Roman"/>
          <w:sz w:val="28"/>
          <w:szCs w:val="28"/>
          <w:lang w:eastAsia="ru-RU"/>
        </w:rPr>
        <w:t>господарства (земельна частка (</w:t>
      </w:r>
      <w:r w:rsidRPr="00660DE2">
        <w:rPr>
          <w:rFonts w:ascii="Times New Roman" w:eastAsia="Times New Roman" w:hAnsi="Times New Roman"/>
          <w:sz w:val="28"/>
          <w:szCs w:val="28"/>
          <w:lang w:eastAsia="ru-RU"/>
        </w:rPr>
        <w:t>пай)), на підставі копії сертифікат</w:t>
      </w:r>
      <w:r w:rsidR="00907C46">
        <w:rPr>
          <w:rFonts w:ascii="Times New Roman" w:eastAsia="Times New Roman" w:hAnsi="Times New Roman"/>
          <w:sz w:val="28"/>
          <w:szCs w:val="28"/>
          <w:lang w:eastAsia="ru-RU"/>
        </w:rPr>
        <w:t>а на право на земельну частку (пай</w:t>
      </w:r>
      <w:r w:rsidRPr="00660DE2">
        <w:rPr>
          <w:rFonts w:ascii="Times New Roman" w:eastAsia="Times New Roman" w:hAnsi="Times New Roman"/>
          <w:sz w:val="28"/>
          <w:szCs w:val="28"/>
          <w:lang w:eastAsia="ru-RU"/>
        </w:rPr>
        <w:t>) серії РВ № 029537, виданого головою Рівненської районної державної адміністрації 10 липня 1996</w:t>
      </w:r>
      <w:r>
        <w:rPr>
          <w:rFonts w:ascii="Times New Roman" w:eastAsia="Times New Roman" w:hAnsi="Times New Roman"/>
          <w:sz w:val="28"/>
          <w:szCs w:val="28"/>
          <w:lang w:eastAsia="ru-RU"/>
        </w:rPr>
        <w:t> року</w:t>
      </w:r>
      <w:r w:rsidRPr="00660DE2">
        <w:rPr>
          <w:rFonts w:ascii="Times New Roman" w:eastAsia="Times New Roman" w:hAnsi="Times New Roman"/>
          <w:sz w:val="28"/>
          <w:szCs w:val="28"/>
          <w:lang w:eastAsia="ru-RU"/>
        </w:rPr>
        <w:t xml:space="preserve">, </w:t>
      </w:r>
      <w:r w:rsidRPr="0093080E">
        <w:rPr>
          <w:rFonts w:ascii="Times New Roman" w:eastAsia="Times New Roman" w:hAnsi="Times New Roman"/>
          <w:sz w:val="28"/>
          <w:szCs w:val="28"/>
          <w:lang w:eastAsia="ru-RU"/>
        </w:rPr>
        <w:t xml:space="preserve">розпорядження голови Рівненської районної державної адміністрації </w:t>
      </w:r>
      <w:bookmarkStart w:id="1" w:name="_Hlk220685461"/>
      <w:r w:rsidR="00907C46">
        <w:rPr>
          <w:rFonts w:ascii="Times New Roman" w:eastAsia="Times New Roman" w:hAnsi="Times New Roman"/>
          <w:sz w:val="28"/>
          <w:szCs w:val="28"/>
          <w:lang w:eastAsia="ru-RU"/>
        </w:rPr>
        <w:t xml:space="preserve">від 06 березня 2008 </w:t>
      </w:r>
      <w:r w:rsidRPr="0093080E">
        <w:rPr>
          <w:rFonts w:ascii="Times New Roman" w:eastAsia="Times New Roman" w:hAnsi="Times New Roman"/>
          <w:sz w:val="28"/>
          <w:szCs w:val="28"/>
          <w:lang w:eastAsia="ru-RU"/>
        </w:rPr>
        <w:t>року № 188 «Про внесення змін в додаток до розпорядження голови районної державної адміністрації від 29 грудня 2007 року № 1009 «Про виділення земельних часток (паїв) в натурі (на місцевості) та видачу державних актів на право власності на земельні ділянки громадянам на території Городоцької сільської ради»</w:t>
      </w:r>
      <w:bookmarkEnd w:id="1"/>
      <w:r w:rsidRPr="00660DE2">
        <w:rPr>
          <w:rFonts w:ascii="Times New Roman" w:eastAsia="Times New Roman" w:hAnsi="Times New Roman"/>
          <w:sz w:val="28"/>
          <w:szCs w:val="28"/>
          <w:lang w:eastAsia="ru-RU"/>
        </w:rPr>
        <w:t xml:space="preserve">, </w:t>
      </w:r>
      <w:r w:rsidRPr="0093080E">
        <w:rPr>
          <w:rFonts w:ascii="Times New Roman" w:eastAsia="Times New Roman" w:hAnsi="Times New Roman"/>
          <w:sz w:val="28"/>
          <w:szCs w:val="28"/>
          <w:lang w:eastAsia="ru-RU"/>
        </w:rPr>
        <w:t>відповідно до статей 12, 81, 116, 118, 121, 122 Земельного кодексу України, Закону України «Про землеустрій», статей 2, 3 Закону України «Про порядок виділення в натурі (на місцевості) земельних ділянок власникам земельних часток (паїв)», керуючись статтями 26, 59 Закону України «Про місцеве самоврядування в Україні», за погодженням з постійними комісіями сільської ради, сільська рада</w:t>
      </w:r>
    </w:p>
    <w:p w:rsidR="007909BC" w:rsidRPr="00E90C47" w:rsidRDefault="007909BC" w:rsidP="007909BC">
      <w:pPr>
        <w:pStyle w:val="a3"/>
        <w:jc w:val="both"/>
        <w:rPr>
          <w:rFonts w:ascii="Times New Roman" w:hAnsi="Times New Roman"/>
          <w:sz w:val="28"/>
          <w:szCs w:val="28"/>
        </w:rPr>
      </w:pPr>
      <w:bookmarkStart w:id="2" w:name="_Hlk128668510"/>
    </w:p>
    <w:p w:rsidR="007909BC" w:rsidRPr="00E90C47" w:rsidRDefault="007909BC" w:rsidP="007909BC">
      <w:pPr>
        <w:pStyle w:val="a3"/>
        <w:jc w:val="both"/>
        <w:rPr>
          <w:rFonts w:ascii="Times New Roman" w:hAnsi="Times New Roman"/>
          <w:sz w:val="28"/>
          <w:szCs w:val="28"/>
        </w:rPr>
      </w:pPr>
      <w:r w:rsidRPr="00E90C47">
        <w:rPr>
          <w:rFonts w:ascii="Times New Roman" w:hAnsi="Times New Roman"/>
          <w:sz w:val="28"/>
          <w:szCs w:val="28"/>
        </w:rPr>
        <w:t>ВИРІШИЛА:</w:t>
      </w:r>
    </w:p>
    <w:p w:rsidR="007909BC" w:rsidRPr="00E90C47" w:rsidRDefault="007909BC" w:rsidP="007909BC">
      <w:pPr>
        <w:pStyle w:val="a3"/>
        <w:tabs>
          <w:tab w:val="left" w:pos="1134"/>
        </w:tabs>
        <w:jc w:val="both"/>
        <w:rPr>
          <w:rFonts w:ascii="Times New Roman" w:hAnsi="Times New Roman"/>
          <w:sz w:val="28"/>
          <w:szCs w:val="28"/>
        </w:rPr>
      </w:pPr>
    </w:p>
    <w:p w:rsidR="007909BC" w:rsidRPr="00660DE2" w:rsidRDefault="007909BC" w:rsidP="007909BC">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3" w:name="_Hlk128668816"/>
      <w:bookmarkEnd w:id="2"/>
      <w:r>
        <w:rPr>
          <w:rFonts w:ascii="Times New Roman" w:eastAsia="Times New Roman" w:hAnsi="Times New Roman"/>
          <w:sz w:val="28"/>
          <w:szCs w:val="28"/>
          <w:lang w:eastAsia="ru-RU"/>
        </w:rPr>
        <w:t xml:space="preserve">Надати дозвіл громадянину Стасюку Володимиру Пилиповичу на складання технічної документації із землеустрою щодо встановлення (відновлення) меж земельної ділянки в натурі (на місцевості) взамін сертифіката на право на земельну частку (пай) орієнтовною площею 0,39 га </w:t>
      </w:r>
      <w:r w:rsidRPr="00660DE2">
        <w:rPr>
          <w:rFonts w:ascii="Times New Roman" w:eastAsia="Times New Roman" w:hAnsi="Times New Roman"/>
          <w:sz w:val="28"/>
          <w:szCs w:val="28"/>
          <w:lang w:eastAsia="ru-RU"/>
        </w:rPr>
        <w:t>(масив 32, ділянка</w:t>
      </w:r>
      <w:r>
        <w:rPr>
          <w:rFonts w:ascii="Times New Roman" w:eastAsia="Times New Roman" w:hAnsi="Times New Roman"/>
          <w:sz w:val="28"/>
          <w:szCs w:val="28"/>
          <w:lang w:eastAsia="ru-RU"/>
        </w:rPr>
        <w:t> </w:t>
      </w:r>
      <w:r w:rsidRPr="00660DE2">
        <w:rPr>
          <w:rFonts w:ascii="Times New Roman" w:eastAsia="Times New Roman" w:hAnsi="Times New Roman"/>
          <w:sz w:val="28"/>
          <w:szCs w:val="28"/>
          <w:lang w:eastAsia="ru-RU"/>
        </w:rPr>
        <w:t xml:space="preserve">16) для ведення особистого селянського господарства (сіножаті) </w:t>
      </w:r>
      <w:bookmarkEnd w:id="3"/>
      <w:r w:rsidRPr="00660DE2">
        <w:rPr>
          <w:rFonts w:ascii="Times New Roman" w:eastAsia="Times New Roman" w:hAnsi="Times New Roman"/>
          <w:sz w:val="28"/>
          <w:szCs w:val="28"/>
          <w:lang w:eastAsia="ru-RU"/>
        </w:rPr>
        <w:t>на території Городоцької сільської ради.</w:t>
      </w:r>
    </w:p>
    <w:p w:rsidR="007909BC" w:rsidRPr="00E90C47" w:rsidRDefault="007909BC" w:rsidP="007909BC">
      <w:pPr>
        <w:pStyle w:val="a3"/>
        <w:tabs>
          <w:tab w:val="left" w:pos="993"/>
        </w:tabs>
        <w:ind w:left="567"/>
        <w:jc w:val="both"/>
        <w:rPr>
          <w:rFonts w:ascii="Times New Roman" w:eastAsia="Times New Roman" w:hAnsi="Times New Roman"/>
          <w:sz w:val="28"/>
          <w:szCs w:val="28"/>
          <w:lang w:eastAsia="ru-RU"/>
        </w:rPr>
      </w:pPr>
    </w:p>
    <w:p w:rsidR="007909BC" w:rsidRDefault="007909BC" w:rsidP="007909BC">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6A3647">
        <w:rPr>
          <w:rFonts w:ascii="Times New Roman" w:eastAsia="Times New Roman" w:hAnsi="Times New Roman"/>
          <w:sz w:val="28"/>
          <w:szCs w:val="28"/>
          <w:lang w:eastAsia="ru-RU"/>
        </w:rPr>
        <w:lastRenderedPageBreak/>
        <w:t xml:space="preserve">Громадянин Стасюку Володимиру Пилиповичу </w:t>
      </w:r>
      <w:r w:rsidRPr="0093080E">
        <w:rPr>
          <w:rFonts w:ascii="Times New Roman" w:eastAsia="Times New Roman" w:hAnsi="Times New Roman"/>
          <w:sz w:val="28"/>
          <w:szCs w:val="28"/>
          <w:lang w:eastAsia="ru-RU"/>
        </w:rPr>
        <w:t>звернутися до суб’єкта господарювання, що є виконавцем робіт із землеустрою, відповідно до закону, для виготовлення технічної документації щодо встановлення (відновлення) меж земельних ділянок в натурі (на місцевості)</w:t>
      </w:r>
      <w:r w:rsidRPr="00E90C47">
        <w:rPr>
          <w:rFonts w:ascii="Times New Roman" w:eastAsia="Times New Roman" w:hAnsi="Times New Roman"/>
          <w:sz w:val="28"/>
          <w:szCs w:val="28"/>
          <w:lang w:eastAsia="ru-RU"/>
        </w:rPr>
        <w:t>.</w:t>
      </w:r>
    </w:p>
    <w:p w:rsidR="007909BC" w:rsidRPr="00E90C47" w:rsidRDefault="007909BC" w:rsidP="007909BC">
      <w:pPr>
        <w:pStyle w:val="a3"/>
        <w:tabs>
          <w:tab w:val="left" w:pos="993"/>
        </w:tabs>
        <w:jc w:val="both"/>
        <w:rPr>
          <w:rFonts w:ascii="Times New Roman" w:eastAsia="Times New Roman" w:hAnsi="Times New Roman"/>
          <w:sz w:val="28"/>
          <w:szCs w:val="28"/>
          <w:lang w:eastAsia="ru-RU"/>
        </w:rPr>
      </w:pPr>
    </w:p>
    <w:p w:rsidR="007909BC" w:rsidRPr="00E90C47" w:rsidRDefault="007909BC" w:rsidP="007909BC">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Технічну документацію із землеустрою подати на розгляд та затвердження сесії сільської ради</w:t>
      </w:r>
      <w:r w:rsidRPr="00E90C47">
        <w:rPr>
          <w:rFonts w:ascii="Times New Roman" w:eastAsia="Times New Roman" w:hAnsi="Times New Roman"/>
          <w:sz w:val="28"/>
          <w:szCs w:val="28"/>
          <w:lang w:eastAsia="ru-RU"/>
        </w:rPr>
        <w:t>.</w:t>
      </w:r>
    </w:p>
    <w:p w:rsidR="007909BC" w:rsidRPr="00E90C47" w:rsidRDefault="007909BC" w:rsidP="007909BC">
      <w:pPr>
        <w:pStyle w:val="a3"/>
        <w:tabs>
          <w:tab w:val="left" w:pos="993"/>
        </w:tabs>
        <w:jc w:val="both"/>
        <w:rPr>
          <w:rFonts w:ascii="Times New Roman" w:eastAsia="Times New Roman" w:hAnsi="Times New Roman"/>
          <w:sz w:val="28"/>
          <w:szCs w:val="28"/>
          <w:lang w:eastAsia="ru-RU"/>
        </w:rPr>
      </w:pPr>
    </w:p>
    <w:p w:rsidR="007909BC" w:rsidRPr="00E90C47" w:rsidRDefault="007909BC" w:rsidP="007909BC">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6261"/>
      <w:r>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r w:rsidRPr="00E90C47">
        <w:rPr>
          <w:rFonts w:ascii="Times New Roman" w:eastAsia="Times New Roman" w:hAnsi="Times New Roman"/>
          <w:sz w:val="28"/>
          <w:szCs w:val="28"/>
          <w:lang w:eastAsia="ru-RU"/>
        </w:rPr>
        <w:t>.</w:t>
      </w:r>
      <w:bookmarkEnd w:id="4"/>
    </w:p>
    <w:p w:rsidR="007909BC" w:rsidRPr="00E90C47" w:rsidRDefault="007909BC" w:rsidP="007909BC">
      <w:pPr>
        <w:pStyle w:val="a3"/>
        <w:ind w:firstLine="709"/>
        <w:jc w:val="both"/>
        <w:rPr>
          <w:rFonts w:ascii="Times New Roman" w:hAnsi="Times New Roman"/>
          <w:sz w:val="28"/>
          <w:szCs w:val="28"/>
        </w:rPr>
      </w:pPr>
    </w:p>
    <w:p w:rsidR="007909BC" w:rsidRPr="00E90C47" w:rsidRDefault="007909BC" w:rsidP="007909BC">
      <w:pPr>
        <w:pStyle w:val="a3"/>
        <w:ind w:firstLine="709"/>
        <w:jc w:val="both"/>
        <w:rPr>
          <w:rFonts w:ascii="Times New Roman" w:hAnsi="Times New Roman"/>
          <w:sz w:val="28"/>
          <w:szCs w:val="28"/>
        </w:rPr>
      </w:pPr>
    </w:p>
    <w:p w:rsidR="007909BC" w:rsidRPr="00E90C47" w:rsidRDefault="007909BC" w:rsidP="007909BC">
      <w:pPr>
        <w:pStyle w:val="a3"/>
        <w:ind w:firstLine="709"/>
        <w:jc w:val="both"/>
        <w:rPr>
          <w:rFonts w:ascii="Times New Roman" w:hAnsi="Times New Roman"/>
          <w:sz w:val="28"/>
          <w:szCs w:val="28"/>
        </w:rPr>
      </w:pPr>
    </w:p>
    <w:p w:rsidR="007909BC" w:rsidRPr="00E90C47" w:rsidRDefault="007909BC" w:rsidP="007909BC">
      <w:pPr>
        <w:pStyle w:val="a3"/>
        <w:jc w:val="both"/>
        <w:rPr>
          <w:rFonts w:ascii="Times New Roman" w:eastAsia="Times New Roman" w:hAnsi="Times New Roman"/>
          <w:sz w:val="28"/>
          <w:szCs w:val="28"/>
          <w:lang w:eastAsia="ru-RU"/>
        </w:rPr>
      </w:pPr>
      <w:r w:rsidRPr="00E90C47">
        <w:rPr>
          <w:rFonts w:ascii="Times New Roman" w:hAnsi="Times New Roman"/>
          <w:sz w:val="28"/>
          <w:szCs w:val="28"/>
        </w:rPr>
        <w:t>Сільський голова                                                                     Сергій ПОЛІЩУК</w:t>
      </w:r>
    </w:p>
    <w:p w:rsidR="007909BC" w:rsidRPr="00E90C47" w:rsidRDefault="007909BC" w:rsidP="007909BC">
      <w:pPr>
        <w:pStyle w:val="a3"/>
        <w:jc w:val="both"/>
        <w:rPr>
          <w:rFonts w:ascii="Times New Roman" w:hAnsi="Times New Roman"/>
          <w:sz w:val="28"/>
          <w:szCs w:val="28"/>
        </w:rPr>
      </w:pPr>
    </w:p>
    <w:p w:rsidR="007909BC" w:rsidRPr="00E90C47" w:rsidRDefault="007909BC" w:rsidP="007909BC">
      <w:pPr>
        <w:spacing w:after="0"/>
      </w:pPr>
    </w:p>
    <w:p w:rsidR="007909BC" w:rsidRPr="00E90C47" w:rsidRDefault="007909BC" w:rsidP="007909BC">
      <w:pPr>
        <w:spacing w:after="0"/>
      </w:pPr>
    </w:p>
    <w:p w:rsidR="007909BC" w:rsidRPr="00E90C47" w:rsidRDefault="007909BC" w:rsidP="007909BC">
      <w:pPr>
        <w:spacing w:after="0"/>
      </w:pPr>
    </w:p>
    <w:p w:rsidR="007909BC" w:rsidRPr="00E90C47" w:rsidRDefault="007909BC" w:rsidP="007909BC">
      <w:pPr>
        <w:spacing w:after="0"/>
      </w:pPr>
    </w:p>
    <w:p w:rsidR="007909BC" w:rsidRPr="00E90C47" w:rsidRDefault="007909BC" w:rsidP="007909BC">
      <w:pPr>
        <w:spacing w:after="0"/>
      </w:pPr>
    </w:p>
    <w:p w:rsidR="007909BC" w:rsidRPr="00E90C47" w:rsidRDefault="007909BC" w:rsidP="007909BC">
      <w:pPr>
        <w:spacing w:after="0"/>
      </w:pPr>
    </w:p>
    <w:p w:rsidR="007909BC" w:rsidRPr="00E90C47" w:rsidRDefault="007909BC" w:rsidP="007909BC">
      <w:pPr>
        <w:spacing w:after="0"/>
      </w:pPr>
    </w:p>
    <w:p w:rsidR="007909BC" w:rsidRPr="00E90C47" w:rsidRDefault="007909BC" w:rsidP="007909BC">
      <w:pPr>
        <w:spacing w:after="0"/>
      </w:pPr>
    </w:p>
    <w:p w:rsidR="007909BC" w:rsidRPr="00E90C47" w:rsidRDefault="007909BC" w:rsidP="007909BC">
      <w:pPr>
        <w:spacing w:after="0"/>
      </w:pPr>
    </w:p>
    <w:p w:rsidR="007909BC" w:rsidRPr="00E90C47" w:rsidRDefault="007909BC" w:rsidP="007909BC">
      <w:pPr>
        <w:spacing w:after="0"/>
      </w:pPr>
    </w:p>
    <w:p w:rsidR="007909BC" w:rsidRPr="00E90C47" w:rsidRDefault="007909BC" w:rsidP="007909BC">
      <w:pPr>
        <w:spacing w:after="0"/>
      </w:pPr>
    </w:p>
    <w:p w:rsidR="007909BC" w:rsidRPr="00E90C47" w:rsidRDefault="007909BC" w:rsidP="007909BC">
      <w:pPr>
        <w:spacing w:after="0"/>
      </w:pPr>
    </w:p>
    <w:p w:rsidR="007909BC" w:rsidRPr="00E90C47" w:rsidRDefault="007909BC" w:rsidP="007909BC">
      <w:pPr>
        <w:spacing w:after="0"/>
      </w:pPr>
    </w:p>
    <w:p w:rsidR="007909BC" w:rsidRPr="00E90C47" w:rsidRDefault="007909BC" w:rsidP="007909BC">
      <w:pPr>
        <w:spacing w:after="0" w:line="240" w:lineRule="auto"/>
        <w:rPr>
          <w:rFonts w:ascii="Times New Roman" w:eastAsia="Times New Roman" w:hAnsi="Times New Roman"/>
          <w:sz w:val="28"/>
          <w:szCs w:val="28"/>
          <w:lang w:eastAsia="ru-RU"/>
        </w:rPr>
        <w:sectPr w:rsidR="007909BC" w:rsidRPr="00E90C47" w:rsidSect="0032782B">
          <w:headerReference w:type="default" r:id="rId8"/>
          <w:pgSz w:w="11906" w:h="16838"/>
          <w:pgMar w:top="312" w:right="567" w:bottom="1134" w:left="1701" w:header="709" w:footer="709" w:gutter="0"/>
          <w:pgNumType w:start="1"/>
          <w:cols w:space="720"/>
          <w:titlePg/>
          <w:docGrid w:linePitch="299"/>
        </w:sectPr>
      </w:pPr>
    </w:p>
    <w:p w:rsidR="007909BC" w:rsidRPr="00E90C47" w:rsidRDefault="007909BC" w:rsidP="007909BC">
      <w:pPr>
        <w:spacing w:after="0" w:line="240" w:lineRule="auto"/>
        <w:jc w:val="center"/>
        <w:rPr>
          <w:rFonts w:ascii="Times New Roman" w:hAnsi="Times New Roman"/>
          <w:sz w:val="28"/>
          <w:szCs w:val="28"/>
        </w:rPr>
      </w:pPr>
      <w:r w:rsidRPr="00E90C47">
        <w:rPr>
          <w:rFonts w:ascii="Times New Roman" w:eastAsia="Times New Roman" w:hAnsi="Times New Roman"/>
          <w:b/>
          <w:sz w:val="28"/>
          <w:szCs w:val="28"/>
          <w:lang w:eastAsia="ru-RU"/>
        </w:rPr>
        <w:lastRenderedPageBreak/>
        <w:t>ПОЯСНЮВАЛЬНА ЗАПИСКА</w:t>
      </w:r>
    </w:p>
    <w:p w:rsidR="007909BC" w:rsidRPr="00E90C47" w:rsidRDefault="007909BC" w:rsidP="007909BC">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проєкту рішення сесії сільської ради </w:t>
      </w:r>
    </w:p>
    <w:p w:rsidR="007909BC" w:rsidRDefault="007909BC" w:rsidP="007909BC">
      <w:pPr>
        <w:spacing w:after="0" w:line="240" w:lineRule="auto"/>
        <w:jc w:val="center"/>
        <w:rPr>
          <w:rFonts w:ascii="Times New Roman" w:eastAsia="Times New Roman" w:hAnsi="Times New Roman"/>
          <w:sz w:val="28"/>
          <w:szCs w:val="28"/>
        </w:rPr>
      </w:pPr>
      <w:bookmarkStart w:id="5" w:name="_Hlk85622345"/>
      <w:r>
        <w:rPr>
          <w:rFonts w:ascii="Times New Roman" w:eastAsia="Times New Roman" w:hAnsi="Times New Roman"/>
          <w:sz w:val="28"/>
          <w:szCs w:val="28"/>
        </w:rPr>
        <w:t>«Про надання дозволу на складання технічної документації</w:t>
      </w:r>
    </w:p>
    <w:p w:rsidR="007909BC" w:rsidRDefault="007909BC" w:rsidP="007909B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rPr>
        <w:t>із землеустрою</w:t>
      </w:r>
      <w:bookmarkEnd w:id="5"/>
      <w:r>
        <w:rPr>
          <w:rFonts w:ascii="Times New Roman" w:eastAsia="Times New Roman" w:hAnsi="Times New Roman"/>
          <w:sz w:val="28"/>
          <w:szCs w:val="28"/>
          <w:lang w:eastAsia="ru-RU"/>
        </w:rPr>
        <w:t>щодо встановлення (відновлення) меж</w:t>
      </w:r>
    </w:p>
    <w:p w:rsidR="007909BC" w:rsidRDefault="007909BC" w:rsidP="007909BC">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земельної ділянкив натурі (на місцевості)</w:t>
      </w:r>
      <w:r>
        <w:rPr>
          <w:rFonts w:ascii="Times New Roman" w:eastAsia="Times New Roman" w:hAnsi="Times New Roman"/>
          <w:sz w:val="28"/>
          <w:szCs w:val="28"/>
        </w:rPr>
        <w:t>»</w:t>
      </w:r>
    </w:p>
    <w:p w:rsidR="007909BC" w:rsidRPr="00E90C47" w:rsidRDefault="007909BC" w:rsidP="007909BC">
      <w:pPr>
        <w:spacing w:after="0" w:line="240" w:lineRule="auto"/>
        <w:rPr>
          <w:rFonts w:ascii="Times New Roman" w:eastAsia="Times New Roman" w:hAnsi="Times New Roman"/>
          <w:sz w:val="16"/>
          <w:szCs w:val="16"/>
          <w:lang w:eastAsia="ru-RU"/>
        </w:rPr>
      </w:pPr>
    </w:p>
    <w:p w:rsidR="007909BC" w:rsidRPr="00E90C47" w:rsidRDefault="007909BC" w:rsidP="007909BC">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Обґрунтування необхідності прийняття рішення сесії.</w:t>
      </w:r>
    </w:p>
    <w:p w:rsidR="007909BC" w:rsidRPr="00660DE2" w:rsidRDefault="007909BC" w:rsidP="007909BC">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660DE2">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7909BC" w:rsidRPr="00660DE2" w:rsidRDefault="007909BC" w:rsidP="007909BC">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660DE2">
        <w:rPr>
          <w:rFonts w:ascii="Times New Roman" w:eastAsia="Times New Roman" w:hAnsi="Times New Roman"/>
          <w:sz w:val="28"/>
          <w:szCs w:val="28"/>
          <w:lang w:eastAsia="ru-RU"/>
        </w:rPr>
        <w:t>До Городоцької сільської ради із клопотанням від 15 січня 2026 року № С - 50/03-03-10/25 звернувся громадянин Стасюк Володимир Пилипович про надання дозволу на складання технічної документації із землеустрою щодо встановлення (відновлення) меж земельної ділянки в натурі (на місцевості) на території Городоцької сільської ради орієнтовною площею 0,39 га (масив 32, ділянка 16) для ведення особистого селянського господарства (сіножаті) взамін сертифіката на право на земельну частку (пай) сері</w:t>
      </w:r>
      <w:r>
        <w:rPr>
          <w:rFonts w:ascii="Times New Roman" w:eastAsia="Times New Roman" w:hAnsi="Times New Roman"/>
          <w:sz w:val="28"/>
          <w:szCs w:val="28"/>
          <w:lang w:eastAsia="ru-RU"/>
        </w:rPr>
        <w:t>ї</w:t>
      </w:r>
      <w:r w:rsidRPr="00660DE2">
        <w:rPr>
          <w:rFonts w:ascii="Times New Roman" w:eastAsia="Times New Roman" w:hAnsi="Times New Roman"/>
          <w:sz w:val="28"/>
          <w:szCs w:val="28"/>
          <w:lang w:eastAsia="ru-RU"/>
        </w:rPr>
        <w:t xml:space="preserve"> РВ № 029537,виданого головою Рівненської районної державної адміністрації 10 липня 1996 року, розпорядження голови районної державної адміністрації </w:t>
      </w:r>
      <w:r w:rsidRPr="0093080E">
        <w:rPr>
          <w:rFonts w:ascii="Times New Roman" w:eastAsia="Times New Roman" w:hAnsi="Times New Roman"/>
          <w:sz w:val="28"/>
          <w:szCs w:val="28"/>
          <w:lang w:eastAsia="ru-RU"/>
        </w:rPr>
        <w:t>від 06 березня 2008</w:t>
      </w:r>
      <w:r>
        <w:rPr>
          <w:rFonts w:ascii="Times New Roman" w:eastAsia="Times New Roman" w:hAnsi="Times New Roman"/>
          <w:sz w:val="28"/>
          <w:szCs w:val="28"/>
          <w:lang w:eastAsia="ru-RU"/>
        </w:rPr>
        <w:t> </w:t>
      </w:r>
      <w:r w:rsidRPr="0093080E">
        <w:rPr>
          <w:rFonts w:ascii="Times New Roman" w:eastAsia="Times New Roman" w:hAnsi="Times New Roman"/>
          <w:sz w:val="28"/>
          <w:szCs w:val="28"/>
          <w:lang w:eastAsia="ru-RU"/>
        </w:rPr>
        <w:t>року № 188 «Про внесення змін в додаток до розпорядження голови районної державної адміністрації від 29 грудня 2007 року № 1009 «Про виділення земельних часток (паїв) в натурі (на місцевості) та видачу державних актів на право власності на земельні ділянки громадянам на території Городоцької сільської ради»</w:t>
      </w:r>
      <w:r>
        <w:rPr>
          <w:rFonts w:ascii="Times New Roman" w:eastAsia="Times New Roman" w:hAnsi="Times New Roman"/>
          <w:sz w:val="28"/>
          <w:szCs w:val="28"/>
          <w:lang w:eastAsia="ru-RU"/>
        </w:rPr>
        <w:t>.</w:t>
      </w:r>
    </w:p>
    <w:p w:rsidR="007909BC" w:rsidRDefault="007909BC" w:rsidP="007909BC">
      <w:pPr>
        <w:tabs>
          <w:tab w:val="left" w:pos="1134"/>
          <w:tab w:val="left" w:pos="1276"/>
        </w:tabs>
        <w:spacing w:after="0" w:line="240" w:lineRule="auto"/>
        <w:ind w:firstLine="567"/>
        <w:jc w:val="both"/>
        <w:rPr>
          <w:rFonts w:ascii="Times New Roman" w:eastAsia="Times New Roman" w:hAnsi="Times New Roman"/>
          <w:color w:val="000000"/>
          <w:sz w:val="28"/>
          <w:szCs w:val="28"/>
          <w:lang w:eastAsia="ru-RU"/>
        </w:rPr>
      </w:pPr>
      <w:r w:rsidRPr="00E02DA3">
        <w:rPr>
          <w:rFonts w:ascii="Times New Roman" w:eastAsia="Times New Roman" w:hAnsi="Times New Roman"/>
          <w:color w:val="000000"/>
          <w:sz w:val="28"/>
          <w:szCs w:val="28"/>
          <w:lang w:eastAsia="ru-RU"/>
        </w:rPr>
        <w:t>Відповідно до статті 3 Закону України «Про порядок виділення в натурі (на місцевості) земельних ділянок власникам земельних часток (паїв)», підставами для виділення земельних ділянок у натурі (на місцевості) власникам земельних часток (паїв) є рішення відповідної сільської, селищної, міської ради.</w:t>
      </w:r>
    </w:p>
    <w:p w:rsidR="007909BC" w:rsidRPr="00E02DA3" w:rsidRDefault="007909BC" w:rsidP="007909BC">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02DA3">
        <w:rPr>
          <w:rFonts w:ascii="Times New Roman" w:eastAsia="Times New Roman" w:hAnsi="Times New Roman"/>
          <w:color w:val="000000"/>
          <w:sz w:val="28"/>
          <w:szCs w:val="28"/>
          <w:lang w:eastAsia="ru-RU"/>
        </w:rPr>
        <w:t>Особи, власники сертифікатів на право на земельну частку (пай), які виявили бажання одержати належну їм земельну частку (пай) в натурі (на місцевості), подають до відповідної сільської, селищної, міської ради заяву про виділення їм земельної частки (паю) в натурі (на місцевості).</w:t>
      </w:r>
    </w:p>
    <w:p w:rsidR="007909BC" w:rsidRPr="00E02DA3" w:rsidRDefault="007909BC" w:rsidP="007909BC">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E02DA3">
        <w:rPr>
          <w:rFonts w:ascii="Times New Roman" w:eastAsia="Times New Roman" w:hAnsi="Times New Roman"/>
          <w:color w:val="000000"/>
          <w:sz w:val="28"/>
          <w:szCs w:val="28"/>
          <w:lang w:eastAsia="ru-RU"/>
        </w:rPr>
        <w:t>Земельна частка (пай) виділяється її власнику в натурі (на місцевості), як правило, однією земельною ділянкою. За бажанням власника земельної частки (паю) йому можуть бути виділені в натурі (на місцевості) дві земельні ділянки з різним складом сільськогосподарських угідь (рілля, багаторічні насадження, сінокоси або пасовища).</w:t>
      </w:r>
    </w:p>
    <w:p w:rsidR="007909BC" w:rsidRPr="00660DE2" w:rsidRDefault="007909BC" w:rsidP="007909BC">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02DA3">
        <w:rPr>
          <w:rFonts w:ascii="Times New Roman" w:eastAsia="Times New Roman" w:hAnsi="Times New Roman"/>
          <w:color w:val="000000"/>
          <w:sz w:val="28"/>
          <w:szCs w:val="28"/>
          <w:lang w:eastAsia="ru-RU"/>
        </w:rPr>
        <w:t>Згідно з статті 121 Земельного кодексу України громадяни України мають право на безоплатну передачу їм земельних ділянок із земель державної або комунальної власності для ведення особистого селянського господарства – не більше 2,0 гектара.</w:t>
      </w:r>
    </w:p>
    <w:p w:rsidR="007909BC" w:rsidRPr="00E90C47" w:rsidRDefault="007909BC" w:rsidP="007909BC">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02DA3">
        <w:rPr>
          <w:rFonts w:ascii="Times New Roman" w:eastAsia="Times New Roman" w:hAnsi="Times New Roman"/>
          <w:color w:val="000000"/>
          <w:sz w:val="28"/>
          <w:szCs w:val="28"/>
          <w:lang w:eastAsia="ru-RU"/>
        </w:rPr>
        <w:lastRenderedPageBreak/>
        <w:t>Розмір земельних ділянок, що передаються безоплатно громадянину для ведення особистого селянського господарства, може бути збільшено у разі отримання в натурі (на місцевості) земельної частки (паю).</w:t>
      </w:r>
    </w:p>
    <w:p w:rsidR="007909BC" w:rsidRPr="00E90C47" w:rsidRDefault="007909BC" w:rsidP="007909BC">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Мета і шляхи її досягнення.</w:t>
      </w:r>
    </w:p>
    <w:p w:rsidR="007909BC" w:rsidRPr="00660DE2" w:rsidRDefault="007909BC" w:rsidP="007909BC">
      <w:pPr>
        <w:spacing w:after="0" w:line="240" w:lineRule="auto"/>
        <w:ind w:firstLine="567"/>
        <w:jc w:val="both"/>
        <w:rPr>
          <w:rFonts w:ascii="Times New Roman" w:eastAsia="Times New Roman" w:hAnsi="Times New Roman"/>
          <w:sz w:val="28"/>
          <w:szCs w:val="28"/>
          <w:lang w:eastAsia="ru-RU"/>
        </w:rPr>
      </w:pPr>
      <w:r w:rsidRPr="00660DE2">
        <w:rPr>
          <w:rFonts w:ascii="Times New Roman" w:eastAsia="Times New Roman" w:hAnsi="Times New Roman"/>
          <w:sz w:val="28"/>
          <w:szCs w:val="28"/>
          <w:lang w:eastAsia="ru-RU"/>
        </w:rPr>
        <w:t>У разі прийняття цього рішення, буде надано дозвіл громадянину Стасюку Володимиру Пилиповичу на складання технічної документації із землеустрою щодо встановлення (відновлення) меж земельної ділянки в натурі (на місцевості)</w:t>
      </w:r>
    </w:p>
    <w:p w:rsidR="007909BC" w:rsidRPr="00E90C47" w:rsidRDefault="007909BC" w:rsidP="007909BC">
      <w:pPr>
        <w:spacing w:after="0" w:line="240" w:lineRule="auto"/>
        <w:jc w:val="both"/>
        <w:rPr>
          <w:rFonts w:ascii="Times New Roman" w:eastAsia="Times New Roman" w:hAnsi="Times New Roman"/>
          <w:sz w:val="28"/>
          <w:szCs w:val="28"/>
          <w:lang w:eastAsia="ru-RU"/>
        </w:rPr>
      </w:pPr>
      <w:r w:rsidRPr="00660DE2">
        <w:rPr>
          <w:rFonts w:ascii="Times New Roman" w:eastAsia="Times New Roman" w:hAnsi="Times New Roman"/>
          <w:sz w:val="28"/>
          <w:szCs w:val="28"/>
          <w:lang w:eastAsia="ru-RU"/>
        </w:rPr>
        <w:t>взамі</w:t>
      </w:r>
      <w:r>
        <w:rPr>
          <w:rFonts w:ascii="Times New Roman" w:eastAsia="Times New Roman" w:hAnsi="Times New Roman"/>
          <w:sz w:val="28"/>
          <w:szCs w:val="28"/>
          <w:lang w:eastAsia="ru-RU"/>
        </w:rPr>
        <w:t>н</w:t>
      </w:r>
      <w:r w:rsidRPr="00660DE2">
        <w:rPr>
          <w:rFonts w:ascii="Times New Roman" w:eastAsia="Times New Roman" w:hAnsi="Times New Roman"/>
          <w:sz w:val="28"/>
          <w:szCs w:val="28"/>
          <w:lang w:eastAsia="ru-RU"/>
        </w:rPr>
        <w:t xml:space="preserve"> сертифіката на право на земельну частку (пай) орієнтовною площею         0,39 га (масив 32, ділянка 16) для ведення особистого селянського господарства (сіножаті) на території Городоцької сільської ради.</w:t>
      </w:r>
    </w:p>
    <w:p w:rsidR="007909BC" w:rsidRPr="00E90C47" w:rsidRDefault="007909BC" w:rsidP="007909BC">
      <w:pPr>
        <w:pStyle w:val="a4"/>
        <w:numPr>
          <w:ilvl w:val="0"/>
          <w:numId w:val="2"/>
        </w:numPr>
        <w:tabs>
          <w:tab w:val="left" w:pos="993"/>
        </w:tabs>
        <w:ind w:left="0" w:firstLine="567"/>
        <w:jc w:val="both"/>
        <w:rPr>
          <w:rFonts w:eastAsia="Times New Roman"/>
          <w:b/>
          <w:sz w:val="28"/>
          <w:szCs w:val="28"/>
          <w:lang w:val="uk-UA" w:eastAsia="ru-RU"/>
        </w:rPr>
      </w:pPr>
      <w:r w:rsidRPr="00E90C47">
        <w:rPr>
          <w:rFonts w:eastAsia="Times New Roman"/>
          <w:b/>
          <w:sz w:val="28"/>
          <w:szCs w:val="28"/>
          <w:lang w:val="uk-UA" w:eastAsia="ru-RU"/>
        </w:rPr>
        <w:t>Правові аспекти.</w:t>
      </w:r>
    </w:p>
    <w:p w:rsidR="007909BC" w:rsidRPr="006D2CD4" w:rsidRDefault="007909BC" w:rsidP="007909BC">
      <w:pPr>
        <w:pStyle w:val="a4"/>
        <w:ind w:left="0" w:firstLine="567"/>
        <w:jc w:val="both"/>
        <w:rPr>
          <w:rFonts w:eastAsia="Times New Roman"/>
          <w:sz w:val="28"/>
          <w:szCs w:val="28"/>
          <w:lang w:val="uk-UA" w:eastAsia="ru-RU"/>
        </w:rPr>
      </w:pPr>
      <w:r w:rsidRPr="0093080E">
        <w:rPr>
          <w:rFonts w:eastAsia="Times New Roman"/>
          <w:sz w:val="28"/>
          <w:szCs w:val="28"/>
          <w:lang w:val="uk-UA" w:eastAsia="ru-RU"/>
        </w:rPr>
        <w:t>Рішення буде прийняте відповідно до статей 12, 81, 116, 118, 121, 122 Земельного кодексу України, Закону України «Про землеустрій», статей 2, 3 Закону України «Про порядок виділення в натурі (на місцевості) земельних ділянок власникам земельних часток (паїв)», розпорядження голови районної державної адміністрації від 06 березня 2008 року № 188 «Про внесення змін в додаток до розпорядження голови районної державної адміністрації від 29 грудня 2007 року № 1009 «Про виділення земельних часток (паїв) в натурі (на місцевості) та видачу державних актів на право власності на земельні ділянки громадянам на території Городоцької сільської ради», керуючись статтями 26, 59 Закону України «Про місцеве самоврядування в Україні»</w:t>
      </w:r>
      <w:r>
        <w:rPr>
          <w:rFonts w:eastAsia="Times New Roman"/>
          <w:sz w:val="28"/>
          <w:szCs w:val="28"/>
          <w:lang w:val="uk-UA" w:eastAsia="ru-RU"/>
        </w:rPr>
        <w:t>.</w:t>
      </w:r>
    </w:p>
    <w:p w:rsidR="007909BC" w:rsidRPr="00E90C47" w:rsidRDefault="007909BC" w:rsidP="007909BC">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4.  Фінансово-економічне обґрунтування.</w:t>
      </w:r>
    </w:p>
    <w:p w:rsidR="007909BC" w:rsidRPr="00E90C47" w:rsidRDefault="007909BC" w:rsidP="007909B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Фінансових та матеріальних затрат з боку територіальної громади для здійснення цього проєкту рішення не потребується.</w:t>
      </w:r>
    </w:p>
    <w:p w:rsidR="007909BC" w:rsidRPr="00E90C47" w:rsidRDefault="007909BC" w:rsidP="007909BC">
      <w:pPr>
        <w:tabs>
          <w:tab w:val="left" w:pos="993"/>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5.  Позиція заінтересованих органів.</w:t>
      </w:r>
    </w:p>
    <w:p w:rsidR="007909BC" w:rsidRPr="00E90C47" w:rsidRDefault="007909BC" w:rsidP="007909BC">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Проєкт рішення не стосується позиції державних інспектуючих організацій.</w:t>
      </w:r>
    </w:p>
    <w:p w:rsidR="007909BC" w:rsidRPr="00E90C47" w:rsidRDefault="007909BC" w:rsidP="007909BC">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Місцевий аспект.</w:t>
      </w:r>
    </w:p>
    <w:p w:rsidR="007909BC" w:rsidRPr="00E90C47" w:rsidRDefault="007909BC" w:rsidP="007909BC">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7909BC" w:rsidRPr="00E90C47" w:rsidRDefault="007909BC" w:rsidP="007909BC">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Громадське обговорення.</w:t>
      </w:r>
    </w:p>
    <w:p w:rsidR="007909BC" w:rsidRPr="00E90C47" w:rsidRDefault="007909BC" w:rsidP="007909BC">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Проєкт рішення не потребує проведення громадського обговорення.</w:t>
      </w:r>
    </w:p>
    <w:p w:rsidR="007909BC" w:rsidRPr="00E90C47" w:rsidRDefault="007909BC" w:rsidP="007909BC">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Прогноз результатів.</w:t>
      </w:r>
    </w:p>
    <w:p w:rsidR="007909BC" w:rsidRDefault="007909BC" w:rsidP="007909BC">
      <w:pPr>
        <w:tabs>
          <w:tab w:val="left" w:pos="1985"/>
        </w:tabs>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lang w:eastAsia="ru-RU"/>
        </w:rPr>
        <w:t xml:space="preserve">Прийняте рішення сприятиме оформленню в подальшому громадянином права власності на земельну ділянку </w:t>
      </w:r>
      <w:r>
        <w:rPr>
          <w:rFonts w:ascii="Times New Roman" w:eastAsia="Times New Roman" w:hAnsi="Times New Roman"/>
          <w:sz w:val="28"/>
          <w:szCs w:val="28"/>
        </w:rPr>
        <w:t>в установленому законодавством порядку.</w:t>
      </w:r>
    </w:p>
    <w:p w:rsidR="007909BC" w:rsidRDefault="007909BC" w:rsidP="007909BC">
      <w:pPr>
        <w:tabs>
          <w:tab w:val="left" w:pos="1985"/>
        </w:tabs>
        <w:spacing w:after="0" w:line="240" w:lineRule="auto"/>
        <w:jc w:val="both"/>
        <w:rPr>
          <w:rFonts w:ascii="Times New Roman" w:eastAsia="Times New Roman" w:hAnsi="Times New Roman"/>
          <w:sz w:val="28"/>
          <w:szCs w:val="28"/>
        </w:rPr>
      </w:pPr>
    </w:p>
    <w:p w:rsidR="007909BC" w:rsidRDefault="007909BC" w:rsidP="007909BC">
      <w:pPr>
        <w:tabs>
          <w:tab w:val="left" w:pos="1985"/>
        </w:tabs>
        <w:spacing w:after="0" w:line="240" w:lineRule="auto"/>
        <w:jc w:val="both"/>
        <w:rPr>
          <w:rFonts w:ascii="Times New Roman" w:eastAsia="Times New Roman" w:hAnsi="Times New Roman"/>
          <w:sz w:val="28"/>
          <w:szCs w:val="28"/>
        </w:rPr>
      </w:pPr>
    </w:p>
    <w:p w:rsidR="007909BC" w:rsidRPr="000F60DF" w:rsidRDefault="007909BC" w:rsidP="007909BC">
      <w:pPr>
        <w:tabs>
          <w:tab w:val="left" w:pos="1985"/>
        </w:tabs>
        <w:spacing w:after="0" w:line="240" w:lineRule="auto"/>
        <w:jc w:val="both"/>
        <w:rPr>
          <w:rFonts w:ascii="Times New Roman" w:eastAsia="Times New Roman" w:hAnsi="Times New Roman"/>
          <w:color w:val="000000"/>
          <w:sz w:val="32"/>
          <w:szCs w:val="32"/>
          <w:lang w:eastAsia="ru-RU"/>
        </w:rPr>
      </w:pPr>
    </w:p>
    <w:p w:rsidR="007909BC" w:rsidRPr="00E02DA3" w:rsidRDefault="007909BC" w:rsidP="007909BC">
      <w:pPr>
        <w:spacing w:after="0" w:line="240" w:lineRule="auto"/>
        <w:rPr>
          <w:rFonts w:ascii="Times New Roman" w:eastAsia="Times New Roman" w:hAnsi="Times New Roman"/>
          <w:bCs/>
          <w:color w:val="000000"/>
          <w:sz w:val="28"/>
          <w:szCs w:val="28"/>
          <w:shd w:val="clear" w:color="auto" w:fill="FFFFFF"/>
          <w:lang w:eastAsia="ru-RU"/>
        </w:rPr>
      </w:pPr>
      <w:r w:rsidRPr="00E02DA3">
        <w:rPr>
          <w:rFonts w:ascii="Times New Roman" w:hAnsi="Times New Roman"/>
          <w:color w:val="000000"/>
          <w:sz w:val="28"/>
          <w:szCs w:val="28"/>
          <w:lang w:eastAsia="ru-RU"/>
        </w:rPr>
        <w:t>Начальник відділу</w:t>
      </w:r>
      <w:r w:rsidRPr="00E02DA3">
        <w:rPr>
          <w:rFonts w:ascii="Times New Roman" w:eastAsia="Times New Roman" w:hAnsi="Times New Roman"/>
          <w:bCs/>
          <w:color w:val="000000"/>
          <w:sz w:val="28"/>
          <w:szCs w:val="28"/>
          <w:shd w:val="clear" w:color="auto" w:fill="FFFFFF"/>
          <w:lang w:eastAsia="ru-RU"/>
        </w:rPr>
        <w:t xml:space="preserve"> архітектури,</w:t>
      </w:r>
    </w:p>
    <w:p w:rsidR="007909BC" w:rsidRPr="00E02DA3" w:rsidRDefault="007909BC" w:rsidP="007909BC">
      <w:pPr>
        <w:spacing w:after="0" w:line="240" w:lineRule="auto"/>
        <w:rPr>
          <w:rFonts w:ascii="Times New Roman" w:eastAsia="Times New Roman" w:hAnsi="Times New Roman"/>
          <w:bCs/>
          <w:color w:val="000000"/>
          <w:sz w:val="28"/>
          <w:szCs w:val="28"/>
          <w:shd w:val="clear" w:color="auto" w:fill="FFFFFF"/>
          <w:lang w:eastAsia="ru-RU"/>
        </w:rPr>
      </w:pPr>
      <w:r w:rsidRPr="00E02DA3">
        <w:rPr>
          <w:rFonts w:ascii="Times New Roman" w:eastAsia="Times New Roman" w:hAnsi="Times New Roman"/>
          <w:bCs/>
          <w:color w:val="000000"/>
          <w:sz w:val="28"/>
          <w:szCs w:val="28"/>
          <w:shd w:val="clear" w:color="auto" w:fill="FFFFFF"/>
          <w:lang w:eastAsia="ru-RU"/>
        </w:rPr>
        <w:t>земельних відносин та житлово-</w:t>
      </w:r>
    </w:p>
    <w:p w:rsidR="007909BC" w:rsidRDefault="007909BC" w:rsidP="007909BC">
      <w:pPr>
        <w:spacing w:after="0" w:line="240" w:lineRule="auto"/>
        <w:rPr>
          <w:rFonts w:ascii="Times New Roman" w:eastAsia="Times New Roman" w:hAnsi="Times New Roman"/>
          <w:bCs/>
          <w:color w:val="000000"/>
          <w:sz w:val="28"/>
          <w:szCs w:val="28"/>
          <w:shd w:val="clear" w:color="auto" w:fill="FFFFFF"/>
          <w:lang w:eastAsia="ru-RU"/>
        </w:rPr>
      </w:pPr>
      <w:r w:rsidRPr="00E02DA3">
        <w:rPr>
          <w:rFonts w:ascii="Times New Roman" w:eastAsia="Times New Roman" w:hAnsi="Times New Roman"/>
          <w:bCs/>
          <w:color w:val="000000"/>
          <w:sz w:val="28"/>
          <w:szCs w:val="28"/>
          <w:shd w:val="clear" w:color="auto" w:fill="FFFFFF"/>
          <w:lang w:eastAsia="ru-RU"/>
        </w:rPr>
        <w:t>комунального господарства</w:t>
      </w:r>
    </w:p>
    <w:p w:rsidR="007909BC" w:rsidRPr="00E02DA3" w:rsidRDefault="007909BC" w:rsidP="007909BC">
      <w:pPr>
        <w:spacing w:after="0" w:line="240" w:lineRule="auto"/>
        <w:rPr>
          <w:rFonts w:ascii="Times New Roman" w:eastAsia="Times New Roman" w:hAnsi="Times New Roman"/>
          <w:bCs/>
          <w:color w:val="000000"/>
          <w:sz w:val="28"/>
          <w:szCs w:val="28"/>
          <w:shd w:val="clear" w:color="auto" w:fill="FFFFFF"/>
          <w:lang w:eastAsia="ru-RU"/>
        </w:rPr>
      </w:pPr>
      <w:r w:rsidRPr="00E02DA3">
        <w:rPr>
          <w:rFonts w:ascii="Times New Roman" w:eastAsia="Times New Roman" w:hAnsi="Times New Roman"/>
          <w:bCs/>
          <w:color w:val="000000"/>
          <w:sz w:val="28"/>
          <w:szCs w:val="28"/>
          <w:shd w:val="clear" w:color="auto" w:fill="FFFFFF"/>
          <w:lang w:eastAsia="ru-RU"/>
        </w:rPr>
        <w:t>сільської ради          Тетяна ОПАНАСИК</w:t>
      </w:r>
    </w:p>
    <w:p w:rsidR="007909BC" w:rsidRPr="00E02DA3" w:rsidRDefault="007909BC" w:rsidP="007909BC">
      <w:pPr>
        <w:spacing w:after="0" w:line="240" w:lineRule="auto"/>
        <w:rPr>
          <w:rFonts w:ascii="Times New Roman" w:hAnsi="Times New Roman"/>
          <w:color w:val="000000"/>
          <w:sz w:val="28"/>
          <w:szCs w:val="28"/>
          <w:lang w:eastAsia="ru-RU"/>
        </w:rPr>
      </w:pPr>
    </w:p>
    <w:p w:rsidR="007909BC" w:rsidRPr="00E02DA3" w:rsidRDefault="007909BC" w:rsidP="007909BC">
      <w:pPr>
        <w:spacing w:after="0" w:line="240" w:lineRule="auto"/>
        <w:rPr>
          <w:rFonts w:ascii="Times New Roman" w:hAnsi="Times New Roman"/>
          <w:color w:val="000000"/>
          <w:sz w:val="28"/>
          <w:szCs w:val="28"/>
          <w:lang w:eastAsia="ru-RU"/>
        </w:rPr>
      </w:pPr>
      <w:r w:rsidRPr="00E02DA3">
        <w:rPr>
          <w:rFonts w:ascii="Times New Roman" w:hAnsi="Times New Roman"/>
          <w:color w:val="000000"/>
          <w:sz w:val="28"/>
          <w:szCs w:val="28"/>
          <w:lang w:eastAsia="ru-RU"/>
        </w:rPr>
        <w:t xml:space="preserve">Виконавець </w:t>
      </w:r>
    </w:p>
    <w:p w:rsidR="007909BC" w:rsidRDefault="007909BC" w:rsidP="007909BC">
      <w:pPr>
        <w:spacing w:after="0" w:line="240" w:lineRule="auto"/>
        <w:rPr>
          <w:rFonts w:ascii="Times New Roman" w:eastAsia="Times New Roman" w:hAnsi="Times New Roman"/>
          <w:b/>
          <w:bCs/>
          <w:color w:val="000000"/>
          <w:sz w:val="28"/>
          <w:szCs w:val="28"/>
          <w:shd w:val="clear" w:color="auto" w:fill="FFFFFF"/>
          <w:lang w:eastAsia="ru-RU"/>
        </w:rPr>
      </w:pPr>
      <w:r w:rsidRPr="00E02DA3">
        <w:rPr>
          <w:rFonts w:ascii="Times New Roman" w:hAnsi="Times New Roman"/>
          <w:color w:val="000000"/>
          <w:sz w:val="28"/>
          <w:szCs w:val="28"/>
          <w:lang w:eastAsia="ru-RU"/>
        </w:rPr>
        <w:t>головний спеціаліст землевпорядниквідділу</w:t>
      </w:r>
    </w:p>
    <w:p w:rsidR="007909BC" w:rsidRDefault="007909BC" w:rsidP="007909BC">
      <w:pPr>
        <w:spacing w:after="0" w:line="240" w:lineRule="auto"/>
        <w:rPr>
          <w:rFonts w:ascii="Times New Roman" w:eastAsia="Times New Roman" w:hAnsi="Times New Roman"/>
          <w:bCs/>
          <w:color w:val="000000"/>
          <w:sz w:val="28"/>
          <w:szCs w:val="28"/>
          <w:shd w:val="clear" w:color="auto" w:fill="FFFFFF"/>
          <w:lang w:eastAsia="ru-RU"/>
        </w:rPr>
      </w:pPr>
      <w:r w:rsidRPr="00E02DA3">
        <w:rPr>
          <w:rFonts w:ascii="Times New Roman" w:eastAsia="Times New Roman" w:hAnsi="Times New Roman"/>
          <w:bCs/>
          <w:color w:val="000000"/>
          <w:sz w:val="28"/>
          <w:szCs w:val="28"/>
          <w:shd w:val="clear" w:color="auto" w:fill="FFFFFF"/>
          <w:lang w:eastAsia="ru-RU"/>
        </w:rPr>
        <w:t>архітектури, земельнихвідносин та житлово-</w:t>
      </w:r>
    </w:p>
    <w:p w:rsidR="007909BC" w:rsidRPr="00607D63" w:rsidRDefault="007909BC" w:rsidP="007909BC">
      <w:pPr>
        <w:spacing w:after="0" w:line="240" w:lineRule="auto"/>
        <w:rPr>
          <w:rFonts w:ascii="Times New Roman" w:hAnsi="Times New Roman"/>
          <w:color w:val="000000"/>
          <w:sz w:val="28"/>
          <w:szCs w:val="28"/>
          <w:lang w:eastAsia="ru-RU"/>
        </w:rPr>
      </w:pPr>
      <w:r w:rsidRPr="00E02DA3">
        <w:rPr>
          <w:rFonts w:ascii="Times New Roman" w:eastAsia="Times New Roman" w:hAnsi="Times New Roman"/>
          <w:bCs/>
          <w:color w:val="000000"/>
          <w:sz w:val="28"/>
          <w:szCs w:val="28"/>
          <w:shd w:val="clear" w:color="auto" w:fill="FFFFFF"/>
          <w:lang w:eastAsia="ru-RU"/>
        </w:rPr>
        <w:t>комунальногогосподарствасільської ради</w:t>
      </w:r>
    </w:p>
    <w:p w:rsidR="004C2897" w:rsidRDefault="004C2897"/>
    <w:sectPr w:rsidR="004C2897" w:rsidSect="00A6308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84832" w:rsidRDefault="00384832" w:rsidP="00A63082">
      <w:pPr>
        <w:spacing w:after="0" w:line="240" w:lineRule="auto"/>
      </w:pPr>
      <w:r>
        <w:separator/>
      </w:r>
    </w:p>
  </w:endnote>
  <w:endnote w:type="continuationSeparator" w:id="0">
    <w:p w:rsidR="00384832" w:rsidRDefault="00384832" w:rsidP="00A63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84832" w:rsidRDefault="00384832" w:rsidP="00A63082">
      <w:pPr>
        <w:spacing w:after="0" w:line="240" w:lineRule="auto"/>
      </w:pPr>
      <w:r>
        <w:separator/>
      </w:r>
    </w:p>
  </w:footnote>
  <w:footnote w:type="continuationSeparator" w:id="0">
    <w:p w:rsidR="00384832" w:rsidRDefault="00384832" w:rsidP="00A63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8853201"/>
      <w:docPartObj>
        <w:docPartGallery w:val="Page Numbers (Top of Page)"/>
        <w:docPartUnique/>
      </w:docPartObj>
    </w:sdtPr>
    <w:sdtEndPr/>
    <w:sdtContent>
      <w:p w:rsidR="00057864" w:rsidRDefault="00815F66" w:rsidP="00E50B17">
        <w:pPr>
          <w:pStyle w:val="a5"/>
          <w:jc w:val="center"/>
          <w:rPr>
            <w:rFonts w:ascii="Times New Roman" w:hAnsi="Times New Roman"/>
            <w:sz w:val="24"/>
            <w:szCs w:val="24"/>
          </w:rPr>
        </w:pPr>
        <w:r w:rsidRPr="00DA6027">
          <w:rPr>
            <w:rFonts w:ascii="Times New Roman" w:hAnsi="Times New Roman"/>
            <w:sz w:val="24"/>
            <w:szCs w:val="24"/>
          </w:rPr>
          <w:fldChar w:fldCharType="begin"/>
        </w:r>
        <w:r w:rsidR="004C2897" w:rsidRPr="00DA6027">
          <w:rPr>
            <w:rFonts w:ascii="Times New Roman" w:hAnsi="Times New Roman"/>
            <w:sz w:val="24"/>
            <w:szCs w:val="24"/>
          </w:rPr>
          <w:instrText>PAGE   \* MERGEFORMAT</w:instrText>
        </w:r>
        <w:r w:rsidRPr="00DA6027">
          <w:rPr>
            <w:rFonts w:ascii="Times New Roman" w:hAnsi="Times New Roman"/>
            <w:sz w:val="24"/>
            <w:szCs w:val="24"/>
          </w:rPr>
          <w:fldChar w:fldCharType="separate"/>
        </w:r>
        <w:r w:rsidR="00907C46" w:rsidRPr="00907C46">
          <w:rPr>
            <w:rFonts w:ascii="Times New Roman" w:hAnsi="Times New Roman"/>
            <w:noProof/>
            <w:sz w:val="24"/>
            <w:szCs w:val="24"/>
            <w:lang w:val="ru-RU"/>
          </w:rPr>
          <w:t>2</w:t>
        </w:r>
        <w:r w:rsidRPr="00DA6027">
          <w:rPr>
            <w:rFonts w:ascii="Times New Roman" w:hAnsi="Times New Roman"/>
            <w:sz w:val="24"/>
            <w:szCs w:val="24"/>
          </w:rPr>
          <w:fldChar w:fldCharType="end"/>
        </w:r>
      </w:p>
      <w:p w:rsidR="00265F26" w:rsidRPr="00E50B17" w:rsidRDefault="00246E9D" w:rsidP="00E50B17">
        <w:pPr>
          <w:pStyle w:val="a5"/>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15:restartNumberingAfterBreak="0">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15:restartNumberingAfterBreak="0">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909BC"/>
    <w:rsid w:val="00246E9D"/>
    <w:rsid w:val="00384832"/>
    <w:rsid w:val="004C2897"/>
    <w:rsid w:val="007909BC"/>
    <w:rsid w:val="00815F66"/>
    <w:rsid w:val="00907C46"/>
    <w:rsid w:val="009B11EA"/>
    <w:rsid w:val="00A63082"/>
    <w:rsid w:val="00F312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451FD-E944-4388-8C47-9CEB24BE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0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09BC"/>
    <w:pPr>
      <w:spacing w:after="0" w:line="240" w:lineRule="auto"/>
    </w:pPr>
    <w:rPr>
      <w:rFonts w:ascii="Calibri" w:eastAsia="Calibri" w:hAnsi="Calibri" w:cs="Times New Roman"/>
      <w:lang w:eastAsia="en-US"/>
    </w:rPr>
  </w:style>
  <w:style w:type="paragraph" w:styleId="a4">
    <w:name w:val="List Paragraph"/>
    <w:basedOn w:val="a"/>
    <w:uiPriority w:val="34"/>
    <w:qFormat/>
    <w:rsid w:val="007909BC"/>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7909BC"/>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ій колонтитул Знак"/>
    <w:basedOn w:val="a0"/>
    <w:link w:val="a5"/>
    <w:uiPriority w:val="99"/>
    <w:rsid w:val="007909BC"/>
    <w:rPr>
      <w:rFonts w:ascii="Calibri" w:eastAsia="Calibri" w:hAnsi="Calibri" w:cs="Times New Roman"/>
      <w:lang w:eastAsia="en-US"/>
    </w:rPr>
  </w:style>
  <w:style w:type="paragraph" w:styleId="a7">
    <w:name w:val="Balloon Text"/>
    <w:basedOn w:val="a"/>
    <w:link w:val="a8"/>
    <w:uiPriority w:val="99"/>
    <w:semiHidden/>
    <w:unhideWhenUsed/>
    <w:rsid w:val="007909B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7909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4862</Words>
  <Characters>2772</Characters>
  <Application>Microsoft Office Word</Application>
  <DocSecurity>0</DocSecurity>
  <Lines>23</Lines>
  <Paragraphs>15</Paragraphs>
  <ScaleCrop>false</ScaleCrop>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Сергій Шеремета</cp:lastModifiedBy>
  <cp:revision>5</cp:revision>
  <cp:lastPrinted>2026-02-16T11:08:00Z</cp:lastPrinted>
  <dcterms:created xsi:type="dcterms:W3CDTF">2026-02-16T09:36:00Z</dcterms:created>
  <dcterms:modified xsi:type="dcterms:W3CDTF">2026-02-18T07:23:00Z</dcterms:modified>
</cp:coreProperties>
</file>