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7C3E" w:rsidRDefault="00CB7C3E" w:rsidP="00CB7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C3E" w:rsidRDefault="00CB7C3E" w:rsidP="00CB7C3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B7C3E" w:rsidRDefault="00CB7C3E" w:rsidP="00CB7C3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CB7C3E" w:rsidRDefault="00CB7C3E" w:rsidP="00CB7C3E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CB7C3E" w:rsidRDefault="00CB7C3E" w:rsidP="00CB7C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Восьме</w:t>
      </w:r>
      <w:r w:rsidR="00F66C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скликання</w:t>
      </w:r>
    </w:p>
    <w:p w:rsidR="00CB7C3E" w:rsidRDefault="00CB7C3E" w:rsidP="00CB7C3E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(______________________ сесія )</w:t>
      </w:r>
    </w:p>
    <w:p w:rsidR="00CB7C3E" w:rsidRDefault="00CB7C3E" w:rsidP="00CB7C3E">
      <w:pPr>
        <w:tabs>
          <w:tab w:val="left" w:pos="3045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3E" w:rsidRDefault="00CB7C3E" w:rsidP="00CB7C3E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І Ш Е Н Н Я</w:t>
      </w:r>
    </w:p>
    <w:p w:rsidR="00CB7C3E" w:rsidRDefault="00CB7C3E" w:rsidP="00CB7C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B7C3E" w:rsidRPr="000D53B9" w:rsidRDefault="00CB7C3E" w:rsidP="00CB7C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B7C3E" w:rsidRPr="001127E9" w:rsidRDefault="00CF2436" w:rsidP="00CB7C3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12 лютого</w:t>
      </w:r>
      <w:r w:rsidRPr="00124C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bookmarkStart w:id="0" w:name="_GoBack"/>
      <w:bookmarkEnd w:id="0"/>
      <w:r w:rsidR="00CB7C3E" w:rsidRPr="001127E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2026 року         с. Городок                </w:t>
      </w:r>
      <w:r w:rsidR="00BD420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№ 26/58</w:t>
      </w:r>
    </w:p>
    <w:p w:rsidR="00CB7C3E" w:rsidRPr="0070165B" w:rsidRDefault="00CB7C3E" w:rsidP="00CB7C3E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D420E" w:rsidRDefault="00BD420E" w:rsidP="00CB7C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CB7C3E" w:rsidRPr="00EF311C" w:rsidRDefault="00CB7C3E" w:rsidP="00CB7C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F311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CB7C3E" w:rsidRPr="00EF311C" w:rsidRDefault="00CB7C3E" w:rsidP="00CB7C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F311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CB7C3E" w:rsidRPr="00EF311C" w:rsidRDefault="00CB7C3E" w:rsidP="00CB7C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F311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CB7C3E" w:rsidRPr="00EF311C" w:rsidRDefault="00CB7C3E" w:rsidP="00CB7C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F311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CB7C3E" w:rsidRPr="00EF311C" w:rsidRDefault="00CB7C3E" w:rsidP="00CB7C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F311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CB7C3E" w:rsidRDefault="00CB7C3E" w:rsidP="00CB7C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7C3E" w:rsidRPr="00EF311C" w:rsidRDefault="00CB7C3E" w:rsidP="00CB7C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заяву громадя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нина Римара Михайла Вікторовича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місцевості) для будівництва і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обслуговування житлового будинку, господарських будівель і споруд (присадибна діля</w:t>
      </w:r>
      <w:bookmarkStart w:id="1" w:name="_Hlk129784303"/>
      <w:bookmarkStart w:id="2" w:name="_Hlk135233065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нка)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межах населеного пункту села</w:t>
      </w:r>
      <w:r w:rsidR="00BD4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Обарів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лиця Коротка, буд.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Рівненського району Рівненської області</w:t>
      </w:r>
      <w:bookmarkEnd w:id="2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відповідно до статей 12, 40, 116, 118, 120, 121, 122, 125, 126, 186, підпункту 5 пункту 27</w:t>
      </w:r>
      <w:r w:rsidR="00BD4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розділу X Перехідних положень Земельного кодексу України та керуючись статтями 26, 59 Закону України «Про місцеве самоврядування в Укра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їні», за погодженням з постійними комісіями сільської ради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сільська рада</w:t>
      </w:r>
    </w:p>
    <w:p w:rsidR="00CB7C3E" w:rsidRPr="00EF311C" w:rsidRDefault="00CB7C3E" w:rsidP="00CB7C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28668510"/>
    </w:p>
    <w:p w:rsidR="00CB7C3E" w:rsidRPr="00EF311C" w:rsidRDefault="00CB7C3E" w:rsidP="00CB7C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311C">
        <w:rPr>
          <w:rFonts w:ascii="Times New Roman" w:eastAsia="Calibri" w:hAnsi="Times New Roman" w:cs="Times New Roman"/>
          <w:sz w:val="28"/>
          <w:szCs w:val="28"/>
        </w:rPr>
        <w:t>ВИРІШИЛА:</w:t>
      </w:r>
    </w:p>
    <w:p w:rsidR="00CB7C3E" w:rsidRPr="00EF311C" w:rsidRDefault="00CB7C3E" w:rsidP="00CB7C3E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3"/>
    <w:p w:rsidR="00CB7C3E" w:rsidRDefault="00CB7C3E" w:rsidP="00CB7C3E">
      <w:pPr>
        <w:pStyle w:val="a5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площею 0,0894</w:t>
      </w:r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(кадастро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вий номер 5624687400:02:008:3486</w:t>
      </w:r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bookmarkStart w:id="4" w:name="_Hlk167707781"/>
      <w:bookmarkStart w:id="5" w:name="_Hlk128668547"/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</w:t>
      </w:r>
      <w:bookmarkEnd w:id="4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нину Римару Михайлу Вікторовичу</w:t>
      </w:r>
      <w:r w:rsidR="00BD42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будівництва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обслуговування житлового будинку, господарських будівель і споруд (присадибна ділянка)</w:t>
      </w:r>
      <w:bookmarkStart w:id="6" w:name="_Hlk128668816"/>
      <w:bookmarkEnd w:id="5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межах населеного пункту села </w:t>
      </w:r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Обарів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вулиця Коротка, буд. 4 </w:t>
      </w:r>
      <w:r w:rsidRPr="00EF3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Рівненського району Рівненської області.</w:t>
      </w:r>
      <w:bookmarkEnd w:id="6"/>
    </w:p>
    <w:p w:rsidR="00CB7C3E" w:rsidRPr="00EF311C" w:rsidRDefault="00CB7C3E" w:rsidP="00CB7C3E">
      <w:pPr>
        <w:pStyle w:val="a5"/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7C3E" w:rsidRDefault="00CB7C3E" w:rsidP="00CB7C3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167711282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Передати у власність громадян</w:t>
      </w:r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ину Римару Михайлу Вікторовичу</w:t>
      </w:r>
      <w:r w:rsidR="00BD4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земельну ділянку площею 0,0894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(кадастро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вий номер 5624687400:02:008:3486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будівництва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BD4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 житлового будинку, господарських будівел</w:t>
      </w:r>
      <w:bookmarkStart w:id="8" w:name="_Hlk167711828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і споруд (присадибна ділянка)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межах населеного пункту села 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вулиця Коротка, буд. 4 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Рівненського району Рівненської області</w:t>
      </w:r>
      <w:bookmarkEnd w:id="8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420E" w:rsidRPr="00CF2436" w:rsidRDefault="00BD420E" w:rsidP="00BD420E">
      <w:pPr>
        <w:pStyle w:val="a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7C3E" w:rsidRPr="00EF311C" w:rsidRDefault="00CB7C3E" w:rsidP="00CB7C3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нину Римару Михайлу Вікторовичу</w:t>
      </w:r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зареєструвати право власності на земельну ділянку у відповідності до чинного земельного законодавства.</w:t>
      </w:r>
    </w:p>
    <w:p w:rsidR="00CB7C3E" w:rsidRPr="00EF311C" w:rsidRDefault="00CB7C3E" w:rsidP="00CB7C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3E" w:rsidRPr="00EF311C" w:rsidRDefault="00CB7C3E" w:rsidP="00CB7C3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128668000"/>
      <w:bookmarkStart w:id="10" w:name="_Hlk128666261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9"/>
      <w:r w:rsidRPr="00EF31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0"/>
    </w:p>
    <w:p w:rsidR="00CB7C3E" w:rsidRPr="00EF311C" w:rsidRDefault="00CB7C3E" w:rsidP="00CB7C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7C3E" w:rsidRPr="00EF311C" w:rsidRDefault="00CB7C3E" w:rsidP="00CB7C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7C3E" w:rsidRPr="00EF311C" w:rsidRDefault="00CB7C3E" w:rsidP="00CB7C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7C3E" w:rsidRPr="00EF311C" w:rsidRDefault="00CB7C3E" w:rsidP="00CB7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1C">
        <w:rPr>
          <w:rFonts w:ascii="Times New Roman" w:eastAsia="Calibri" w:hAnsi="Times New Roman" w:cs="Times New Roman"/>
          <w:sz w:val="28"/>
          <w:szCs w:val="28"/>
        </w:rPr>
        <w:t xml:space="preserve">Сільський голова                                         </w:t>
      </w:r>
      <w:r w:rsidR="00BD420E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EF311C">
        <w:rPr>
          <w:rFonts w:ascii="Times New Roman" w:eastAsia="Calibri" w:hAnsi="Times New Roman" w:cs="Times New Roman"/>
          <w:sz w:val="28"/>
          <w:szCs w:val="28"/>
        </w:rPr>
        <w:t xml:space="preserve">     Сергій ПОЛІЩУК</w:t>
      </w:r>
    </w:p>
    <w:p w:rsidR="00CB7C3E" w:rsidRDefault="00CB7C3E" w:rsidP="00CB7C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CB7C3E" w:rsidSect="008F29C1">
          <w:headerReference w:type="default" r:id="rId8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CB7C3E" w:rsidRPr="00681CAC" w:rsidRDefault="00CB7C3E" w:rsidP="00CB7C3E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681C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ПОЯСНЮВАЛЬНА ЗАПИСКА</w:t>
      </w:r>
    </w:p>
    <w:p w:rsidR="00CB7C3E" w:rsidRPr="008D570B" w:rsidRDefault="00CB7C3E" w:rsidP="00CB7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проєкту рішення сесії сільської ради </w:t>
      </w:r>
    </w:p>
    <w:p w:rsidR="00CB7C3E" w:rsidRPr="008D570B" w:rsidRDefault="00CB7C3E" w:rsidP="00CB7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570B">
        <w:rPr>
          <w:rFonts w:ascii="Times New Roman" w:eastAsia="Times New Roman" w:hAnsi="Times New Roman" w:cs="Times New Roman"/>
          <w:sz w:val="28"/>
          <w:szCs w:val="28"/>
        </w:rPr>
        <w:t xml:space="preserve">«Про затвердження </w:t>
      </w:r>
      <w:bookmarkStart w:id="11" w:name="_Hlk85622345"/>
      <w:r w:rsidRPr="008D570B">
        <w:rPr>
          <w:rFonts w:ascii="Times New Roman" w:eastAsia="Times New Roman" w:hAnsi="Times New Roman" w:cs="Times New Roman"/>
          <w:sz w:val="28"/>
          <w:szCs w:val="28"/>
        </w:rPr>
        <w:t>технічної документації із землеустрою</w:t>
      </w:r>
      <w:bookmarkEnd w:id="11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встановлення (відновлення) меж земельної ділянки в натурі (на місцевості)</w:t>
      </w:r>
      <w:r w:rsidRPr="008D570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B7C3E" w:rsidRPr="008D570B" w:rsidRDefault="00CB7C3E" w:rsidP="00CB7C3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7C3E" w:rsidRPr="008D570B" w:rsidRDefault="00CB7C3E" w:rsidP="00CB7C3E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CB7C3E" w:rsidRPr="008D570B" w:rsidRDefault="00CB7C3E" w:rsidP="00CB7C3E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CB7C3E" w:rsidRPr="008D570B" w:rsidRDefault="00CB7C3E" w:rsidP="00CB7C3E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Городоцької сільсь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кої ради із клопотанням від 15 січня 2026 року № Р-49 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/03-03-10 зверну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вся</w:t>
      </w:r>
      <w:bookmarkStart w:id="12" w:name="_Hlk87714306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нин Римар Михайло Вікторович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рисадибна ділянка) площею 0,0894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га (кадастровий номер 562468700:02:00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8:3486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Start w:id="13" w:name="_Hlk167712032"/>
      <w:bookmarkEnd w:id="12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межах населеного пункту  села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рів, вулиця Коротка, буд. 4 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Рівненського району Рівненської області</w:t>
      </w:r>
      <w:bookmarkEnd w:id="13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C3E" w:rsidRPr="008D570B" w:rsidRDefault="00CB7C3E" w:rsidP="00CB7C3E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пункту 5 частини 5 статті 186 Земельного кодексу України, </w:t>
      </w:r>
      <w:r w:rsidRPr="009852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технічна документація із землеустрою щодо встановлення (відновлення) меж земельної ділянки в натурі (на місцевості) затверджується власником (розпорядником) земельної ділянки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C3E" w:rsidRPr="008D570B" w:rsidRDefault="00CB7C3E" w:rsidP="00CB7C3E">
      <w:pPr>
        <w:widowControl w:val="0"/>
        <w:tabs>
          <w:tab w:val="left" w:pos="567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Городоцькій сільській раді подано для затвердження технічну документацію із землеустрою щодо встановлення (відновлення) меж земельної ділянки в натурі (на місцевості) 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омадянину РимаруМихайлу Вікторовичу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будівництва і обслуговування житлового будинку, господарських будівель і споруд (присадибна ділянка) площ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ею 0,0894 га в межах населеного пункту селаОбарів, вулиця Коротка, буд.4 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Рівненського району Рівненської області, яка розроблена фізичною особою – підприємцем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Гусаруком Олександром Володимировичем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(кваліфікаційний сертифікат інженера – землевпорядника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001614 від 23 січня 2013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підставі Витягу з </w:t>
      </w:r>
      <w:r w:rsidRPr="008D570B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Держав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ного реєстру речових від 14 листопада 2025 року № 452148050</w:t>
      </w:r>
      <w:r w:rsidRPr="008D570B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, реєстраційний номер об’єкта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нерухомого майна: 2949517356060</w:t>
      </w:r>
      <w:r w:rsidRPr="008D570B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.</w:t>
      </w:r>
    </w:p>
    <w:p w:rsidR="00CB7C3E" w:rsidRPr="008D570B" w:rsidRDefault="00CB7C3E" w:rsidP="00CB7C3E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</w:t>
      </w:r>
      <w:r w:rsidRPr="008D57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будівництва і обслуговування житлового будинку, господарських будівель і споруд (присадибна ділянка) у селах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більше 0,25 га, у селищах – не більше 0,15 га, у містах – не більше 0,10 га.  </w:t>
      </w:r>
    </w:p>
    <w:p w:rsidR="00CB7C3E" w:rsidRPr="008D570B" w:rsidRDefault="00CB7C3E" w:rsidP="00CB7C3E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Pr="008D570B">
        <w:rPr>
          <w:rFonts w:ascii="Times New Roman" w:eastAsia="Calibri" w:hAnsi="Times New Roman" w:cs="Times New Roman"/>
          <w:sz w:val="28"/>
          <w:szCs w:val="28"/>
        </w:rPr>
        <w:t xml:space="preserve">підпункту 5 пункту 27 розділу </w:t>
      </w:r>
      <w:r w:rsidRPr="008D570B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8D570B">
        <w:rPr>
          <w:rFonts w:ascii="Times New Roman" w:eastAsia="Calibri" w:hAnsi="Times New Roman" w:cs="Times New Roman"/>
          <w:sz w:val="28"/>
          <w:szCs w:val="28"/>
        </w:rPr>
        <w:t xml:space="preserve"> Перехідних положень Земельного кодексу України,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Разом з тим положення цього підпункту не поширюється на безоплатну передачу земельних ділянок у приватну власність власникам розташованих на таких земельних ділянках об'єктів нерухомого </w:t>
      </w:r>
      <w:r w:rsidRPr="008D570B">
        <w:rPr>
          <w:rFonts w:ascii="Times New Roman" w:eastAsia="Calibri" w:hAnsi="Times New Roman" w:cs="Times New Roman"/>
          <w:sz w:val="28"/>
          <w:szCs w:val="28"/>
        </w:rPr>
        <w:lastRenderedPageBreak/>
        <w:t>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Кодексом.</w:t>
      </w:r>
    </w:p>
    <w:p w:rsidR="00CB7C3E" w:rsidRPr="008D570B" w:rsidRDefault="00CB7C3E" w:rsidP="00CB7C3E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:rsidR="00CB7C3E" w:rsidRPr="008D570B" w:rsidRDefault="00CB7C3E" w:rsidP="00CB7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цього рішення, буде затверджено технічну документацію із землеустрою щодо встановлення (відновлення) меж земельної ділянки в на</w:t>
      </w:r>
      <w:bookmarkStart w:id="14" w:name="_Hlk167712041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турі (на місцевості) 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омадянину Римару Михайлу Вікторовичу</w:t>
      </w:r>
      <w:bookmarkEnd w:id="14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рисадибна ділянка) площею 0,0894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га (кадастровий номер 5624687400:02:00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8:3486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)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межах населеного пункту села Обарів, вулиця Коротка, буд. 4 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Рівненського району Рівненської області та передано вказану земельну у власність </w:t>
      </w:r>
      <w:bookmarkStart w:id="15" w:name="_Hlk167711991"/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bookmarkEnd w:id="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ину Римару Михайлу Вікторовичу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C3E" w:rsidRPr="008D570B" w:rsidRDefault="00CB7C3E" w:rsidP="00CB7C3E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:rsidR="00CB7C3E" w:rsidRPr="008D570B" w:rsidRDefault="00CB7C3E" w:rsidP="00CB7C3E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статей 26, 59 Закону України «Про місцеве самоврядування в Україні», статей 12, 40, 116, 118, 120, 121, 122, 125, 126, 186, </w:t>
      </w:r>
      <w:r w:rsidRPr="008D570B">
        <w:rPr>
          <w:rFonts w:ascii="Times New Roman" w:eastAsia="Calibri" w:hAnsi="Times New Roman" w:cs="Times New Roman"/>
          <w:sz w:val="28"/>
          <w:szCs w:val="28"/>
        </w:rPr>
        <w:t xml:space="preserve">підпункту 5 пункту 27 розділу </w:t>
      </w:r>
      <w:r w:rsidRPr="008D570B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8D570B">
        <w:rPr>
          <w:rFonts w:ascii="Times New Roman" w:eastAsia="Calibri" w:hAnsi="Times New Roman" w:cs="Times New Roman"/>
          <w:sz w:val="28"/>
          <w:szCs w:val="28"/>
        </w:rPr>
        <w:t>Перехідних положень Земельного кодексу України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C3E" w:rsidRPr="008D570B" w:rsidRDefault="00CB7C3E" w:rsidP="00CB7C3E">
      <w:pPr>
        <w:numPr>
          <w:ilvl w:val="0"/>
          <w:numId w:val="2"/>
        </w:numPr>
        <w:tabs>
          <w:tab w:val="left" w:pos="993"/>
          <w:tab w:val="left" w:pos="1985"/>
        </w:tabs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:rsidR="00CB7C3E" w:rsidRPr="008D570B" w:rsidRDefault="00CB7C3E" w:rsidP="00CB7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Фінансових та матеріальних затрат з боку територіальної громади для здійснення цього проєкту рішення не потребується.</w:t>
      </w:r>
    </w:p>
    <w:p w:rsidR="00CB7C3E" w:rsidRPr="008D570B" w:rsidRDefault="00CB7C3E" w:rsidP="00CB7C3E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Позиціязаінтересованихорганів.</w:t>
      </w:r>
    </w:p>
    <w:p w:rsidR="00CB7C3E" w:rsidRPr="008D570B" w:rsidRDefault="00CB7C3E" w:rsidP="00CB7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 рішення не стосується позиції державних інспектуючих організацій.</w:t>
      </w:r>
    </w:p>
    <w:p w:rsidR="00CB7C3E" w:rsidRPr="008D570B" w:rsidRDefault="00CB7C3E" w:rsidP="00CB7C3E">
      <w:pPr>
        <w:numPr>
          <w:ilvl w:val="0"/>
          <w:numId w:val="3"/>
        </w:numPr>
        <w:tabs>
          <w:tab w:val="left" w:pos="993"/>
        </w:tabs>
        <w:spacing w:after="0" w:line="240" w:lineRule="auto"/>
        <w:ind w:hanging="54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:rsidR="00CB7C3E" w:rsidRPr="008D570B" w:rsidRDefault="00CB7C3E" w:rsidP="00CB7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CB7C3E" w:rsidRPr="008D570B" w:rsidRDefault="00CB7C3E" w:rsidP="00CB7C3E">
      <w:pPr>
        <w:numPr>
          <w:ilvl w:val="0"/>
          <w:numId w:val="3"/>
        </w:numPr>
        <w:tabs>
          <w:tab w:val="left" w:pos="993"/>
        </w:tabs>
        <w:spacing w:after="0" w:line="240" w:lineRule="auto"/>
        <w:ind w:hanging="54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Громадське обговорення.</w:t>
      </w:r>
    </w:p>
    <w:p w:rsidR="00CB7C3E" w:rsidRPr="008D570B" w:rsidRDefault="00CB7C3E" w:rsidP="00CB7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 рішення не потребує проведення громадського обговорення.</w:t>
      </w:r>
    </w:p>
    <w:p w:rsidR="00CB7C3E" w:rsidRPr="008D570B" w:rsidRDefault="00CB7C3E" w:rsidP="00CB7C3E">
      <w:pPr>
        <w:numPr>
          <w:ilvl w:val="0"/>
          <w:numId w:val="3"/>
        </w:numPr>
        <w:tabs>
          <w:tab w:val="left" w:pos="993"/>
        </w:tabs>
        <w:spacing w:after="0" w:line="240" w:lineRule="auto"/>
        <w:ind w:hanging="5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 результатів.</w:t>
      </w:r>
    </w:p>
    <w:p w:rsidR="00CB7C3E" w:rsidRPr="008D570B" w:rsidRDefault="00CB7C3E" w:rsidP="00CB7C3E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ином</w:t>
      </w:r>
      <w:r w:rsidRPr="008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власності на земельну ділянку </w:t>
      </w:r>
      <w:r w:rsidRPr="008D570B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установленому законодавством порядку. </w:t>
      </w:r>
    </w:p>
    <w:p w:rsidR="00CB7C3E" w:rsidRDefault="00CB7C3E" w:rsidP="00CB7C3E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7C3E" w:rsidRPr="008D570B" w:rsidRDefault="00CB7C3E" w:rsidP="00CB7C3E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7C3E" w:rsidRPr="008D570B" w:rsidRDefault="00CB7C3E" w:rsidP="00CB7C3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70B">
        <w:rPr>
          <w:rFonts w:ascii="Times New Roman" w:eastAsia="Calibri" w:hAnsi="Times New Roman" w:cs="Times New Roman"/>
          <w:sz w:val="28"/>
          <w:szCs w:val="28"/>
        </w:rPr>
        <w:t>Начальник відділу</w:t>
      </w:r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>архітектури,</w:t>
      </w:r>
    </w:p>
    <w:p w:rsidR="00CB7C3E" w:rsidRPr="008D570B" w:rsidRDefault="00CB7C3E" w:rsidP="00CB7C3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земельнихвідносин та житлово-</w:t>
      </w:r>
    </w:p>
    <w:p w:rsidR="00CB7C3E" w:rsidRPr="008D570B" w:rsidRDefault="00CB7C3E" w:rsidP="00CB7C3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комунальногогосподарства</w:t>
      </w:r>
    </w:p>
    <w:p w:rsidR="00CB7C3E" w:rsidRPr="008D570B" w:rsidRDefault="00CB7C3E" w:rsidP="00CB7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>сільської ради                                                                             Тетяна ОПАНАСИК</w:t>
      </w:r>
    </w:p>
    <w:p w:rsidR="00CB7C3E" w:rsidRDefault="00CB7C3E" w:rsidP="00CB7C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7C3E" w:rsidRPr="008D570B" w:rsidRDefault="00CB7C3E" w:rsidP="00CB7C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570B">
        <w:rPr>
          <w:rFonts w:ascii="Times New Roman" w:eastAsia="Calibri" w:hAnsi="Times New Roman" w:cs="Times New Roman"/>
          <w:sz w:val="28"/>
          <w:szCs w:val="28"/>
        </w:rPr>
        <w:t>Виконавець</w:t>
      </w:r>
    </w:p>
    <w:p w:rsidR="00CB7C3E" w:rsidRPr="008D570B" w:rsidRDefault="00CB7C3E" w:rsidP="00CB7C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570B">
        <w:rPr>
          <w:rFonts w:ascii="Times New Roman" w:eastAsia="Calibri" w:hAnsi="Times New Roman" w:cs="Times New Roman"/>
          <w:sz w:val="28"/>
          <w:szCs w:val="28"/>
        </w:rPr>
        <w:t>головнийспеціалістземлевпорядник</w:t>
      </w:r>
    </w:p>
    <w:p w:rsidR="00CB7C3E" w:rsidRPr="008D570B" w:rsidRDefault="00CB7C3E" w:rsidP="00CB7C3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70B">
        <w:rPr>
          <w:rFonts w:ascii="Times New Roman" w:eastAsia="Calibri" w:hAnsi="Times New Roman" w:cs="Times New Roman"/>
          <w:sz w:val="28"/>
          <w:szCs w:val="28"/>
        </w:rPr>
        <w:t>відділу</w:t>
      </w:r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>архітектури, земельнихвідносин</w:t>
      </w:r>
    </w:p>
    <w:p w:rsidR="00CB7C3E" w:rsidRPr="008D570B" w:rsidRDefault="00CB7C3E" w:rsidP="00CB7C3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>та житлово - комунальногогосподарства</w:t>
      </w:r>
    </w:p>
    <w:p w:rsidR="00CB7C3E" w:rsidRPr="000D53B9" w:rsidRDefault="00CB7C3E" w:rsidP="00CB7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сільської ради </w:t>
      </w:r>
      <w:r w:rsidRPr="008D570B">
        <w:rPr>
          <w:rFonts w:ascii="Times New Roman" w:hAnsi="Times New Roman" w:cs="Times New Roman"/>
          <w:sz w:val="28"/>
          <w:szCs w:val="28"/>
        </w:rPr>
        <w:t>Алла ЛАКУСТА</w:t>
      </w:r>
    </w:p>
    <w:p w:rsidR="007A622B" w:rsidRDefault="007A622B"/>
    <w:sectPr w:rsidR="007A622B" w:rsidSect="000D53B9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1C9D" w:rsidRDefault="00CF1C9D" w:rsidP="002B2DFE">
      <w:pPr>
        <w:spacing w:after="0" w:line="240" w:lineRule="auto"/>
      </w:pPr>
      <w:r>
        <w:separator/>
      </w:r>
    </w:p>
  </w:endnote>
  <w:endnote w:type="continuationSeparator" w:id="0">
    <w:p w:rsidR="00CF1C9D" w:rsidRDefault="00CF1C9D" w:rsidP="002B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1C9D" w:rsidRDefault="00CF1C9D" w:rsidP="002B2DFE">
      <w:pPr>
        <w:spacing w:after="0" w:line="240" w:lineRule="auto"/>
      </w:pPr>
      <w:r>
        <w:separator/>
      </w:r>
    </w:p>
  </w:footnote>
  <w:footnote w:type="continuationSeparator" w:id="0">
    <w:p w:rsidR="00CF1C9D" w:rsidRDefault="00CF1C9D" w:rsidP="002B2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110592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67335" w:rsidRPr="00846040" w:rsidRDefault="002B2DFE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846040">
          <w:rPr>
            <w:rFonts w:ascii="Times New Roman" w:hAnsi="Times New Roman"/>
            <w:sz w:val="24"/>
            <w:szCs w:val="24"/>
          </w:rPr>
          <w:fldChar w:fldCharType="begin"/>
        </w:r>
        <w:r w:rsidR="007A622B" w:rsidRPr="0084604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46040">
          <w:rPr>
            <w:rFonts w:ascii="Times New Roman" w:hAnsi="Times New Roman"/>
            <w:sz w:val="24"/>
            <w:szCs w:val="24"/>
          </w:rPr>
          <w:fldChar w:fldCharType="separate"/>
        </w:r>
        <w:r w:rsidR="00BD420E" w:rsidRPr="00BD420E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84604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10358"/>
    <w:multiLevelType w:val="hybridMultilevel"/>
    <w:tmpl w:val="072207D2"/>
    <w:lvl w:ilvl="0" w:tplc="7264F67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C3E"/>
    <w:rsid w:val="002B2DFE"/>
    <w:rsid w:val="007A622B"/>
    <w:rsid w:val="00BD420E"/>
    <w:rsid w:val="00CB7C3E"/>
    <w:rsid w:val="00CF1C9D"/>
    <w:rsid w:val="00CF2436"/>
    <w:rsid w:val="00F6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B182"/>
  <w15:docId w15:val="{3F6451FD-E944-4388-8C47-9CEB24BE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C3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CB7C3E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CB7C3E"/>
    <w:pPr>
      <w:spacing w:after="160" w:line="259" w:lineRule="auto"/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CB7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B7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4584</Words>
  <Characters>2613</Characters>
  <Application>Microsoft Office Word</Application>
  <DocSecurity>0</DocSecurity>
  <Lines>21</Lines>
  <Paragraphs>14</Paragraphs>
  <ScaleCrop>false</ScaleCrop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5</cp:revision>
  <dcterms:created xsi:type="dcterms:W3CDTF">2026-02-16T10:11:00Z</dcterms:created>
  <dcterms:modified xsi:type="dcterms:W3CDTF">2026-02-18T07:17:00Z</dcterms:modified>
</cp:coreProperties>
</file>