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5FC82" w14:textId="77777777" w:rsidR="00C766D6" w:rsidRPr="00594BF7" w:rsidRDefault="00C766D6" w:rsidP="00C766D6">
      <w:pPr>
        <w:suppressAutoHyphens/>
        <w:spacing w:after="0" w:line="240" w:lineRule="auto"/>
        <w:ind w:left="1204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94BF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Додаток 2 до Програми</w:t>
      </w:r>
    </w:p>
    <w:p w14:paraId="2F74F140" w14:textId="77777777" w:rsidR="00C766D6" w:rsidRPr="00594BF7" w:rsidRDefault="00C766D6" w:rsidP="00C766D6">
      <w:pPr>
        <w:suppressAutoHyphens/>
        <w:spacing w:after="0" w:line="240" w:lineRule="auto"/>
        <w:ind w:firstLine="751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457FEFD" w14:textId="77777777" w:rsidR="00C766D6" w:rsidRPr="00594BF7" w:rsidRDefault="00C766D6" w:rsidP="00C766D6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94BF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ЗАВДАННЯ І ЗАХОДИ</w:t>
      </w:r>
    </w:p>
    <w:p w14:paraId="2EDE087A" w14:textId="77777777" w:rsidR="00C766D6" w:rsidRPr="00594BF7" w:rsidRDefault="00C766D6" w:rsidP="00C76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94BF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з виконання </w:t>
      </w:r>
      <w:r w:rsidRPr="00594BF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Цільової соціальної програми забезпечення цивільного захисту, пожежної та техногенної безпеки</w:t>
      </w:r>
    </w:p>
    <w:p w14:paraId="16F7FEA0" w14:textId="77777777" w:rsidR="00C766D6" w:rsidRPr="00594BF7" w:rsidRDefault="00C766D6" w:rsidP="00C76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94BF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на 2026-2030 роки</w:t>
      </w:r>
    </w:p>
    <w:p w14:paraId="42EFEC7C" w14:textId="77777777" w:rsidR="00C766D6" w:rsidRPr="00594BF7" w:rsidRDefault="00C766D6" w:rsidP="00C766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bookmarkStart w:id="0" w:name="_GoBack"/>
      <w:bookmarkEnd w:id="0"/>
    </w:p>
    <w:tbl>
      <w:tblPr>
        <w:tblStyle w:val="1"/>
        <w:tblW w:w="15163" w:type="dxa"/>
        <w:tblLayout w:type="fixed"/>
        <w:tblLook w:val="04A0" w:firstRow="1" w:lastRow="0" w:firstColumn="1" w:lastColumn="0" w:noHBand="0" w:noVBand="1"/>
      </w:tblPr>
      <w:tblGrid>
        <w:gridCol w:w="671"/>
        <w:gridCol w:w="4682"/>
        <w:gridCol w:w="1276"/>
        <w:gridCol w:w="992"/>
        <w:gridCol w:w="709"/>
        <w:gridCol w:w="708"/>
        <w:gridCol w:w="709"/>
        <w:gridCol w:w="709"/>
        <w:gridCol w:w="709"/>
        <w:gridCol w:w="236"/>
        <w:gridCol w:w="1919"/>
        <w:gridCol w:w="254"/>
        <w:gridCol w:w="1589"/>
      </w:tblGrid>
      <w:tr w:rsidR="00C766D6" w:rsidRPr="00594BF7" w14:paraId="7C78D5B4" w14:textId="77777777" w:rsidTr="00C766D6">
        <w:tc>
          <w:tcPr>
            <w:tcW w:w="671" w:type="dxa"/>
            <w:vMerge w:val="restart"/>
          </w:tcPr>
          <w:p w14:paraId="095018E8" w14:textId="77777777" w:rsidR="00C766D6" w:rsidRPr="00594BF7" w:rsidRDefault="00C766D6" w:rsidP="002C423B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№</w:t>
            </w:r>
          </w:p>
          <w:p w14:paraId="60D8372C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682" w:type="dxa"/>
            <w:vMerge w:val="restart"/>
          </w:tcPr>
          <w:p w14:paraId="61C98A5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</w:tcPr>
          <w:p w14:paraId="0BCD396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показника</w:t>
            </w:r>
            <w:proofErr w:type="spellEnd"/>
          </w:p>
        </w:tc>
        <w:tc>
          <w:tcPr>
            <w:tcW w:w="4536" w:type="dxa"/>
            <w:gridSpan w:val="6"/>
          </w:tcPr>
          <w:p w14:paraId="5B1EBE7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Значення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показника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(тис. грн.)</w:t>
            </w:r>
          </w:p>
        </w:tc>
        <w:tc>
          <w:tcPr>
            <w:tcW w:w="2155" w:type="dxa"/>
            <w:gridSpan w:val="2"/>
            <w:vMerge w:val="restart"/>
          </w:tcPr>
          <w:p w14:paraId="457DA39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Відповідальні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14:paraId="7FFA8357" w14:textId="77777777" w:rsidR="00C766D6" w:rsidRPr="00594BF7" w:rsidRDefault="00C766D6" w:rsidP="002C423B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Джерела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фінансування</w:t>
            </w:r>
            <w:proofErr w:type="spellEnd"/>
          </w:p>
          <w:p w14:paraId="488DA17B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C766D6" w:rsidRPr="00594BF7" w14:paraId="0A15C28B" w14:textId="77777777" w:rsidTr="00C766D6">
        <w:tc>
          <w:tcPr>
            <w:tcW w:w="671" w:type="dxa"/>
            <w:vMerge/>
          </w:tcPr>
          <w:p w14:paraId="42AB5B6B" w14:textId="77777777" w:rsidR="00C766D6" w:rsidRPr="00594BF7" w:rsidRDefault="00C766D6" w:rsidP="002C423B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82" w:type="dxa"/>
            <w:vMerge/>
          </w:tcPr>
          <w:p w14:paraId="42DEE99E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  <w:vMerge/>
          </w:tcPr>
          <w:p w14:paraId="7CB532C1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14:paraId="4E69069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Всього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по роках</w:t>
            </w:r>
          </w:p>
        </w:tc>
        <w:tc>
          <w:tcPr>
            <w:tcW w:w="3544" w:type="dxa"/>
            <w:gridSpan w:val="5"/>
          </w:tcPr>
          <w:p w14:paraId="2E2E4E5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 роками</w:t>
            </w:r>
          </w:p>
        </w:tc>
        <w:tc>
          <w:tcPr>
            <w:tcW w:w="2155" w:type="dxa"/>
            <w:gridSpan w:val="2"/>
            <w:vMerge/>
          </w:tcPr>
          <w:p w14:paraId="417FE24E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6219927D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C766D6" w:rsidRPr="00594BF7" w14:paraId="1A4E1662" w14:textId="77777777" w:rsidTr="00C766D6">
        <w:tc>
          <w:tcPr>
            <w:tcW w:w="671" w:type="dxa"/>
            <w:vMerge/>
          </w:tcPr>
          <w:p w14:paraId="7FD50F01" w14:textId="77777777" w:rsidR="00C766D6" w:rsidRPr="00594BF7" w:rsidRDefault="00C766D6" w:rsidP="002C423B">
            <w:pPr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82" w:type="dxa"/>
            <w:vMerge/>
          </w:tcPr>
          <w:p w14:paraId="2BADA8A1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  <w:vMerge/>
          </w:tcPr>
          <w:p w14:paraId="402AE75A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14:paraId="48FA50BF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45F87C3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2026</w:t>
            </w:r>
          </w:p>
        </w:tc>
        <w:tc>
          <w:tcPr>
            <w:tcW w:w="708" w:type="dxa"/>
          </w:tcPr>
          <w:p w14:paraId="68C11E3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2027</w:t>
            </w:r>
          </w:p>
        </w:tc>
        <w:tc>
          <w:tcPr>
            <w:tcW w:w="709" w:type="dxa"/>
          </w:tcPr>
          <w:p w14:paraId="53B2247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2028</w:t>
            </w:r>
          </w:p>
        </w:tc>
        <w:tc>
          <w:tcPr>
            <w:tcW w:w="709" w:type="dxa"/>
          </w:tcPr>
          <w:p w14:paraId="742CB67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2029</w:t>
            </w:r>
          </w:p>
        </w:tc>
        <w:tc>
          <w:tcPr>
            <w:tcW w:w="709" w:type="dxa"/>
          </w:tcPr>
          <w:p w14:paraId="72604AD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2030</w:t>
            </w:r>
          </w:p>
        </w:tc>
        <w:tc>
          <w:tcPr>
            <w:tcW w:w="2155" w:type="dxa"/>
            <w:gridSpan w:val="2"/>
            <w:vMerge/>
          </w:tcPr>
          <w:p w14:paraId="73241E0D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4BA1D3FB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</w:tr>
      <w:tr w:rsidR="00C766D6" w:rsidRPr="00594BF7" w14:paraId="3DC05CBD" w14:textId="77777777" w:rsidTr="00C766D6">
        <w:tc>
          <w:tcPr>
            <w:tcW w:w="15163" w:type="dxa"/>
            <w:gridSpan w:val="13"/>
          </w:tcPr>
          <w:p w14:paraId="40BD6B0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Навчання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населення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діям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ситуаціях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забезпечення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техногенної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, </w:t>
            </w:r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br/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просвітницької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популяризації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культури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  <w:t>безпеки</w:t>
            </w:r>
            <w:proofErr w:type="spellEnd"/>
          </w:p>
        </w:tc>
      </w:tr>
      <w:tr w:rsidR="00C766D6" w:rsidRPr="00594BF7" w14:paraId="262F0EA8" w14:textId="77777777" w:rsidTr="00C766D6">
        <w:tc>
          <w:tcPr>
            <w:tcW w:w="671" w:type="dxa"/>
          </w:tcPr>
          <w:p w14:paraId="17B28D0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682" w:type="dxa"/>
          </w:tcPr>
          <w:p w14:paraId="37D96BF6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інформаційно-просвітницької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населенням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щодо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правил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поведінки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умовах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ситуацій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шляхом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розроблення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розповсюдження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інформаційних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плакати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листівки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пам’ятки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тощо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), 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також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розміщення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засобах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масової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інформації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друковані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видання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мережа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Інтернет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телебачення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радіомовлення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</w:p>
        </w:tc>
        <w:tc>
          <w:tcPr>
            <w:tcW w:w="1276" w:type="dxa"/>
          </w:tcPr>
          <w:p w14:paraId="2B0F801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0CB2471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2E5D97B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</w:p>
        </w:tc>
        <w:tc>
          <w:tcPr>
            <w:tcW w:w="709" w:type="dxa"/>
          </w:tcPr>
          <w:p w14:paraId="579326D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8" w:type="dxa"/>
          </w:tcPr>
          <w:p w14:paraId="4345151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9" w:type="dxa"/>
          </w:tcPr>
          <w:p w14:paraId="4C47D6A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9" w:type="dxa"/>
          </w:tcPr>
          <w:p w14:paraId="7B0355DA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9" w:type="dxa"/>
          </w:tcPr>
          <w:p w14:paraId="4A019670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155" w:type="dxa"/>
            <w:gridSpan w:val="2"/>
          </w:tcPr>
          <w:p w14:paraId="39F5257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Виконавчий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комітет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сільської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ради, за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згодою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територіальні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органи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міністерств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відомств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України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в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районі</w:t>
            </w:r>
            <w:proofErr w:type="spellEnd"/>
          </w:p>
        </w:tc>
        <w:tc>
          <w:tcPr>
            <w:tcW w:w="1843" w:type="dxa"/>
            <w:gridSpan w:val="2"/>
          </w:tcPr>
          <w:p w14:paraId="0CAB642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71B9A2F3" w14:textId="77777777" w:rsidTr="00C766D6">
        <w:tc>
          <w:tcPr>
            <w:tcW w:w="671" w:type="dxa"/>
            <w:vMerge w:val="restart"/>
          </w:tcPr>
          <w:p w14:paraId="7652039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2 </w:t>
            </w:r>
          </w:p>
        </w:tc>
        <w:tc>
          <w:tcPr>
            <w:tcW w:w="4682" w:type="dxa"/>
            <w:vMerge w:val="restart"/>
          </w:tcPr>
          <w:p w14:paraId="4361B444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Створення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закладах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освіти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«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Класів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1276" w:type="dxa"/>
          </w:tcPr>
          <w:p w14:paraId="164D75E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  <w:tc>
          <w:tcPr>
            <w:tcW w:w="992" w:type="dxa"/>
          </w:tcPr>
          <w:p w14:paraId="34B04F7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709" w:type="dxa"/>
          </w:tcPr>
          <w:p w14:paraId="6AE6804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14:paraId="27D4B03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2577ED7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04DEBC4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6FE926B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55" w:type="dxa"/>
            <w:gridSpan w:val="2"/>
            <w:vMerge w:val="restart"/>
          </w:tcPr>
          <w:p w14:paraId="5E7FF6A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6E2738C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099FFD4C" w14:textId="77777777" w:rsidTr="00C766D6">
        <w:tc>
          <w:tcPr>
            <w:tcW w:w="671" w:type="dxa"/>
            <w:vMerge/>
          </w:tcPr>
          <w:p w14:paraId="79AD25E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2942933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08FD3D0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761A210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637246A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709" w:type="dxa"/>
          </w:tcPr>
          <w:p w14:paraId="320D510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14:paraId="43EB5E8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37953B3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709" w:type="dxa"/>
          </w:tcPr>
          <w:p w14:paraId="730DFB0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7A644F6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55" w:type="dxa"/>
            <w:gridSpan w:val="2"/>
            <w:vMerge/>
          </w:tcPr>
          <w:p w14:paraId="7545FE3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1937B82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431212DB" w14:textId="77777777" w:rsidTr="00C766D6">
        <w:tc>
          <w:tcPr>
            <w:tcW w:w="671" w:type="dxa"/>
          </w:tcPr>
          <w:p w14:paraId="59C4F34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682" w:type="dxa"/>
          </w:tcPr>
          <w:p w14:paraId="73B593C7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Планування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організація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спеціальних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об’єктових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навчань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тренувань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об’єктах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загальноосвітніх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навчальних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закладах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тижнів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життєдіяльності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закладах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дошкільної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освіти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7F320D9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653FD98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</w:tcPr>
          <w:p w14:paraId="5D881E4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49FF542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8" w:type="dxa"/>
          </w:tcPr>
          <w:p w14:paraId="634C306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7CE9261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176768A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75265A9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2155" w:type="dxa"/>
            <w:gridSpan w:val="2"/>
          </w:tcPr>
          <w:p w14:paraId="5B6DDB6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керівники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підприємств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установ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організацій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</w:p>
          <w:p w14:paraId="2086A6C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НМЦ ЦЗ та БЖД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Рівненської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районне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управління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превентивної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діяльності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ГУ ДСНС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України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Рівненській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області</w:t>
            </w:r>
            <w:proofErr w:type="spellEnd"/>
          </w:p>
        </w:tc>
        <w:tc>
          <w:tcPr>
            <w:tcW w:w="1843" w:type="dxa"/>
            <w:gridSpan w:val="2"/>
          </w:tcPr>
          <w:p w14:paraId="68BA030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lastRenderedPageBreak/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бюджет,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>інші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>джерела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не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lastRenderedPageBreak/>
              <w:t>заборонені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>чинним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>законодавством</w:t>
            </w:r>
            <w:proofErr w:type="spellEnd"/>
          </w:p>
        </w:tc>
      </w:tr>
      <w:tr w:rsidR="00C766D6" w:rsidRPr="00594BF7" w14:paraId="033F5E07" w14:textId="77777777" w:rsidTr="00C766D6">
        <w:tc>
          <w:tcPr>
            <w:tcW w:w="671" w:type="dxa"/>
          </w:tcPr>
          <w:p w14:paraId="276A3F1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</w:t>
            </w:r>
          </w:p>
        </w:tc>
        <w:tc>
          <w:tcPr>
            <w:tcW w:w="4682" w:type="dxa"/>
          </w:tcPr>
          <w:p w14:paraId="32022B0B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Навчання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керівного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складу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фахівців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ради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базі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НМЦ ЦЗ та БЖД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Рівненської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183A23D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097E60C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тис.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грн</w:t>
            </w:r>
            <w:proofErr w:type="spellEnd"/>
          </w:p>
        </w:tc>
        <w:tc>
          <w:tcPr>
            <w:tcW w:w="992" w:type="dxa"/>
          </w:tcPr>
          <w:p w14:paraId="5052779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</w:tcPr>
          <w:p w14:paraId="06C2035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8" w:type="dxa"/>
          </w:tcPr>
          <w:p w14:paraId="5C07F32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38072BD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062A357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709" w:type="dxa"/>
          </w:tcPr>
          <w:p w14:paraId="1C5300D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</w:tc>
        <w:tc>
          <w:tcPr>
            <w:tcW w:w="2155" w:type="dxa"/>
            <w:gridSpan w:val="2"/>
          </w:tcPr>
          <w:p w14:paraId="3752DD7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НМЦ ЦЗ та БЖД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Рівненської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області</w:t>
            </w:r>
            <w:proofErr w:type="spellEnd"/>
          </w:p>
        </w:tc>
        <w:tc>
          <w:tcPr>
            <w:tcW w:w="1843" w:type="dxa"/>
            <w:gridSpan w:val="2"/>
          </w:tcPr>
          <w:p w14:paraId="0106F70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25017160" w14:textId="77777777" w:rsidTr="00C766D6">
        <w:tc>
          <w:tcPr>
            <w:tcW w:w="15163" w:type="dxa"/>
            <w:gridSpan w:val="13"/>
          </w:tcPr>
          <w:p w14:paraId="3106D28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Підвищення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техногенної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території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будівель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споруд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</w:p>
          <w:p w14:paraId="6DC7CC9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утримання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систем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протипожежного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відповідно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вимог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нормативних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документів</w:t>
            </w:r>
            <w:proofErr w:type="spellEnd"/>
          </w:p>
        </w:tc>
      </w:tr>
      <w:tr w:rsidR="00C766D6" w:rsidRPr="00594BF7" w14:paraId="57670F59" w14:textId="77777777" w:rsidTr="00C766D6">
        <w:tc>
          <w:tcPr>
            <w:tcW w:w="671" w:type="dxa"/>
            <w:vMerge w:val="restart"/>
          </w:tcPr>
          <w:p w14:paraId="436732F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682" w:type="dxa"/>
            <w:vMerge w:val="restart"/>
          </w:tcPr>
          <w:p w14:paraId="6919EA77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Підвищення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вогнестійкості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дерев’яних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конструкцій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будівель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комунальної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форми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власності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шляхом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їх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просочення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вогнетривкими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сумішами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2244C9C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  <w:tc>
          <w:tcPr>
            <w:tcW w:w="992" w:type="dxa"/>
          </w:tcPr>
          <w:p w14:paraId="43FE6689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09" w:type="dxa"/>
          </w:tcPr>
          <w:p w14:paraId="11B05DE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08" w:type="dxa"/>
          </w:tcPr>
          <w:p w14:paraId="361023D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09" w:type="dxa"/>
          </w:tcPr>
          <w:p w14:paraId="243CBC2A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490B59CB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709" w:type="dxa"/>
          </w:tcPr>
          <w:p w14:paraId="5380A5F9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155" w:type="dxa"/>
            <w:gridSpan w:val="2"/>
            <w:vMerge w:val="restart"/>
          </w:tcPr>
          <w:p w14:paraId="096C2A8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lastRenderedPageBreak/>
              <w:t>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15A78A0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lastRenderedPageBreak/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0BC7FA33" w14:textId="77777777" w:rsidTr="00C766D6">
        <w:tc>
          <w:tcPr>
            <w:tcW w:w="671" w:type="dxa"/>
            <w:vMerge/>
          </w:tcPr>
          <w:p w14:paraId="27C4BD3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419CF3A7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3D3C185F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457FD20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53A8FE0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709" w:type="dxa"/>
          </w:tcPr>
          <w:p w14:paraId="1526482F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8" w:type="dxa"/>
          </w:tcPr>
          <w:p w14:paraId="78ABED4A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76BB3541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</w:tcPr>
          <w:p w14:paraId="06F6E4BF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709" w:type="dxa"/>
          </w:tcPr>
          <w:p w14:paraId="48B216A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2155" w:type="dxa"/>
            <w:gridSpan w:val="2"/>
            <w:vMerge/>
          </w:tcPr>
          <w:p w14:paraId="731CD9E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34DFE10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0E2ABEA8" w14:textId="77777777" w:rsidTr="00C766D6">
        <w:tc>
          <w:tcPr>
            <w:tcW w:w="671" w:type="dxa"/>
            <w:vMerge w:val="restart"/>
          </w:tcPr>
          <w:p w14:paraId="11D61C4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682" w:type="dxa"/>
            <w:vMerge w:val="restart"/>
          </w:tcPr>
          <w:p w14:paraId="5E0831B3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Впровадження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систем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блискавкозахисту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протипожежних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перешкод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відповідний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стан систем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електропостачання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заміру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опору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ізоляції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електричних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мереж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електроустановок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будівлях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комунальної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форм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власності</w:t>
            </w:r>
            <w:proofErr w:type="spellEnd"/>
          </w:p>
        </w:tc>
        <w:tc>
          <w:tcPr>
            <w:tcW w:w="1276" w:type="dxa"/>
          </w:tcPr>
          <w:p w14:paraId="7B6792A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об’єктів</w:t>
            </w:r>
            <w:proofErr w:type="spellEnd"/>
          </w:p>
        </w:tc>
        <w:tc>
          <w:tcPr>
            <w:tcW w:w="992" w:type="dxa"/>
          </w:tcPr>
          <w:p w14:paraId="4F728083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709" w:type="dxa"/>
          </w:tcPr>
          <w:p w14:paraId="76B90C0F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708" w:type="dxa"/>
          </w:tcPr>
          <w:p w14:paraId="34109FEC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7CD3FFF7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6C0FA1C3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2EBD9992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55" w:type="dxa"/>
            <w:gridSpan w:val="2"/>
            <w:vMerge w:val="restart"/>
          </w:tcPr>
          <w:p w14:paraId="3AB946E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70E14BE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646B67FC" w14:textId="77777777" w:rsidTr="00C766D6">
        <w:tc>
          <w:tcPr>
            <w:tcW w:w="671" w:type="dxa"/>
            <w:vMerge/>
          </w:tcPr>
          <w:p w14:paraId="18E0FAB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9FFF7FC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3BD9316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649E2E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2B91F276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225</w:t>
            </w:r>
          </w:p>
        </w:tc>
        <w:tc>
          <w:tcPr>
            <w:tcW w:w="709" w:type="dxa"/>
          </w:tcPr>
          <w:p w14:paraId="190F6419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708" w:type="dxa"/>
          </w:tcPr>
          <w:p w14:paraId="7E7FD4A4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090D9550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6925C9B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69B97A41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2155" w:type="dxa"/>
            <w:gridSpan w:val="2"/>
            <w:vMerge/>
          </w:tcPr>
          <w:p w14:paraId="0B93EF9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455B8E3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7BB93E58" w14:textId="77777777" w:rsidTr="00C766D6">
        <w:tc>
          <w:tcPr>
            <w:tcW w:w="671" w:type="dxa"/>
            <w:vMerge w:val="restart"/>
          </w:tcPr>
          <w:p w14:paraId="07811B7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682" w:type="dxa"/>
            <w:vMerge w:val="restart"/>
          </w:tcPr>
          <w:p w14:paraId="7F088EA8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Встановлення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відновлення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автоматичної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системи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сигналізації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будівлях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комунальної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форм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власності</w:t>
            </w:r>
            <w:proofErr w:type="spellEnd"/>
          </w:p>
          <w:p w14:paraId="0655B3BA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0DCA13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об’єктів</w:t>
            </w:r>
            <w:proofErr w:type="spellEnd"/>
          </w:p>
        </w:tc>
        <w:tc>
          <w:tcPr>
            <w:tcW w:w="992" w:type="dxa"/>
          </w:tcPr>
          <w:p w14:paraId="4B22839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09" w:type="dxa"/>
          </w:tcPr>
          <w:p w14:paraId="062011C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8" w:type="dxa"/>
          </w:tcPr>
          <w:p w14:paraId="1757B14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1A39A9EC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31387922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709" w:type="dxa"/>
          </w:tcPr>
          <w:p w14:paraId="5E8BE23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155" w:type="dxa"/>
            <w:gridSpan w:val="2"/>
            <w:vMerge w:val="restart"/>
          </w:tcPr>
          <w:p w14:paraId="37735D0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Courier New" w:hAnsi="Times New Roman" w:cs="Times New Roman"/>
                <w:lang w:eastAsia="uk-UA" w:bidi="uk-UA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  <w:p w14:paraId="5FC3F29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B3D5A2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3ECFDAEE" w14:textId="77777777" w:rsidTr="00C766D6">
        <w:tc>
          <w:tcPr>
            <w:tcW w:w="671" w:type="dxa"/>
            <w:vMerge/>
          </w:tcPr>
          <w:p w14:paraId="0C99B99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072C1C9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4D80F843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67C0FDA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71D0CB42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700</w:t>
            </w:r>
          </w:p>
        </w:tc>
        <w:tc>
          <w:tcPr>
            <w:tcW w:w="709" w:type="dxa"/>
          </w:tcPr>
          <w:p w14:paraId="72129504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708" w:type="dxa"/>
          </w:tcPr>
          <w:p w14:paraId="4DEBA5FA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709" w:type="dxa"/>
          </w:tcPr>
          <w:p w14:paraId="644B3478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709" w:type="dxa"/>
          </w:tcPr>
          <w:p w14:paraId="3428D8D4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709" w:type="dxa"/>
          </w:tcPr>
          <w:p w14:paraId="1E1312D0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150</w:t>
            </w:r>
          </w:p>
        </w:tc>
        <w:tc>
          <w:tcPr>
            <w:tcW w:w="2155" w:type="dxa"/>
            <w:gridSpan w:val="2"/>
            <w:vMerge/>
          </w:tcPr>
          <w:p w14:paraId="5CC5683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1C3BD7B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3286DEDB" w14:textId="77777777" w:rsidTr="00C766D6">
        <w:tc>
          <w:tcPr>
            <w:tcW w:w="671" w:type="dxa"/>
            <w:vMerge w:val="restart"/>
          </w:tcPr>
          <w:p w14:paraId="470EA69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4682" w:type="dxa"/>
            <w:vMerge w:val="restart"/>
          </w:tcPr>
          <w:p w14:paraId="1818D4CE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підтримання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 у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робочому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стані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димових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і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вентиляційних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каналів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будівель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підконтрольних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об’єктах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будівлях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житлових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будинків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де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проживають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соціально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незахищені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верстви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населення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0BA8AB4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об’єктів</w:t>
            </w:r>
            <w:proofErr w:type="spellEnd"/>
          </w:p>
        </w:tc>
        <w:tc>
          <w:tcPr>
            <w:tcW w:w="992" w:type="dxa"/>
          </w:tcPr>
          <w:p w14:paraId="60C0288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250</w:t>
            </w:r>
          </w:p>
        </w:tc>
        <w:tc>
          <w:tcPr>
            <w:tcW w:w="709" w:type="dxa"/>
          </w:tcPr>
          <w:p w14:paraId="46DF7312" w14:textId="77777777" w:rsidR="00C766D6" w:rsidRPr="00594BF7" w:rsidRDefault="00C766D6" w:rsidP="002C423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8" w:type="dxa"/>
          </w:tcPr>
          <w:p w14:paraId="054E63F1" w14:textId="77777777" w:rsidR="00C766D6" w:rsidRPr="00594BF7" w:rsidRDefault="00C766D6" w:rsidP="002C423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2B5CC555" w14:textId="77777777" w:rsidR="00C766D6" w:rsidRPr="00594BF7" w:rsidRDefault="00C766D6" w:rsidP="002C423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210B0ADF" w14:textId="77777777" w:rsidR="00C766D6" w:rsidRPr="00594BF7" w:rsidRDefault="00C766D6" w:rsidP="002C423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709" w:type="dxa"/>
          </w:tcPr>
          <w:p w14:paraId="3FACE14E" w14:textId="77777777" w:rsidR="00C766D6" w:rsidRPr="00594BF7" w:rsidRDefault="00C766D6" w:rsidP="002C423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2155" w:type="dxa"/>
            <w:gridSpan w:val="2"/>
            <w:vMerge w:val="restart"/>
          </w:tcPr>
          <w:p w14:paraId="664C546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1950242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190DA454" w14:textId="77777777" w:rsidTr="00C766D6">
        <w:trPr>
          <w:trHeight w:val="986"/>
        </w:trPr>
        <w:tc>
          <w:tcPr>
            <w:tcW w:w="671" w:type="dxa"/>
            <w:vMerge/>
          </w:tcPr>
          <w:p w14:paraId="7B203B5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1E926DC0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289281A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12D466F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797F76A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</w:p>
        </w:tc>
        <w:tc>
          <w:tcPr>
            <w:tcW w:w="709" w:type="dxa"/>
          </w:tcPr>
          <w:p w14:paraId="29F721AF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708" w:type="dxa"/>
          </w:tcPr>
          <w:p w14:paraId="08D401BB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709" w:type="dxa"/>
          </w:tcPr>
          <w:p w14:paraId="48531D87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709" w:type="dxa"/>
          </w:tcPr>
          <w:p w14:paraId="37A09F88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709" w:type="dxa"/>
          </w:tcPr>
          <w:p w14:paraId="2814F5EE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155" w:type="dxa"/>
            <w:gridSpan w:val="2"/>
            <w:vMerge/>
          </w:tcPr>
          <w:p w14:paraId="472B76E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697DC57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52A75230" w14:textId="77777777" w:rsidTr="00C766D6">
        <w:tc>
          <w:tcPr>
            <w:tcW w:w="671" w:type="dxa"/>
            <w:vMerge w:val="restart"/>
          </w:tcPr>
          <w:p w14:paraId="3B65D72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682" w:type="dxa"/>
            <w:vMerge w:val="restart"/>
          </w:tcPr>
          <w:p w14:paraId="4CFC96B7" w14:textId="77777777" w:rsidR="00C766D6" w:rsidRPr="00594BF7" w:rsidRDefault="00C766D6" w:rsidP="002C423B">
            <w:pPr>
              <w:tabs>
                <w:tab w:val="left" w:pos="1050"/>
                <w:tab w:val="center" w:pos="208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Придбання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утримання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первинних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пожежогасіння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вогнегасники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щити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кран-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комплекти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будівлях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комунальної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форм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власності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відповідно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чинних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норм та правил </w:t>
            </w:r>
          </w:p>
        </w:tc>
        <w:tc>
          <w:tcPr>
            <w:tcW w:w="1276" w:type="dxa"/>
          </w:tcPr>
          <w:p w14:paraId="112EBB4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вогнегасники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, шт.</w:t>
            </w:r>
          </w:p>
        </w:tc>
        <w:tc>
          <w:tcPr>
            <w:tcW w:w="992" w:type="dxa"/>
          </w:tcPr>
          <w:p w14:paraId="48D27F1C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200</w:t>
            </w:r>
          </w:p>
        </w:tc>
        <w:tc>
          <w:tcPr>
            <w:tcW w:w="709" w:type="dxa"/>
          </w:tcPr>
          <w:p w14:paraId="4E632E7C" w14:textId="77777777" w:rsidR="00C766D6" w:rsidRPr="00594BF7" w:rsidRDefault="00C766D6" w:rsidP="002C423B">
            <w:pPr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94BF7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708" w:type="dxa"/>
          </w:tcPr>
          <w:p w14:paraId="4DFB38AB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39B9C7FF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273A4D3E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02B20191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155" w:type="dxa"/>
            <w:gridSpan w:val="2"/>
            <w:vMerge w:val="restart"/>
          </w:tcPr>
          <w:p w14:paraId="01F2DA7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14:paraId="5CB2CE7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1B30ADC1" w14:textId="77777777" w:rsidTr="00C766D6">
        <w:tc>
          <w:tcPr>
            <w:tcW w:w="671" w:type="dxa"/>
            <w:vMerge/>
          </w:tcPr>
          <w:p w14:paraId="7808DF0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76085A8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1CF43269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5F3E985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7F675CA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709" w:type="dxa"/>
          </w:tcPr>
          <w:p w14:paraId="3B59859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8" w:type="dxa"/>
          </w:tcPr>
          <w:p w14:paraId="7466204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0CF0653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7D687FF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709" w:type="dxa"/>
          </w:tcPr>
          <w:p w14:paraId="2D0135E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2155" w:type="dxa"/>
            <w:gridSpan w:val="2"/>
            <w:vMerge/>
          </w:tcPr>
          <w:p w14:paraId="227D30B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37C1A70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0279225B" w14:textId="77777777" w:rsidTr="00C766D6">
        <w:tc>
          <w:tcPr>
            <w:tcW w:w="671" w:type="dxa"/>
            <w:vMerge/>
          </w:tcPr>
          <w:p w14:paraId="3586772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2966CFD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5FDFDA8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рукавів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стволом, шт.</w:t>
            </w:r>
          </w:p>
        </w:tc>
        <w:tc>
          <w:tcPr>
            <w:tcW w:w="992" w:type="dxa"/>
          </w:tcPr>
          <w:p w14:paraId="29CE9AB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</w:tc>
        <w:tc>
          <w:tcPr>
            <w:tcW w:w="709" w:type="dxa"/>
          </w:tcPr>
          <w:p w14:paraId="76119DF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8" w:type="dxa"/>
          </w:tcPr>
          <w:p w14:paraId="1CE5FDE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9" w:type="dxa"/>
          </w:tcPr>
          <w:p w14:paraId="3E4938A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709" w:type="dxa"/>
          </w:tcPr>
          <w:p w14:paraId="1A0EC33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  <w:tc>
          <w:tcPr>
            <w:tcW w:w="709" w:type="dxa"/>
          </w:tcPr>
          <w:p w14:paraId="43650F4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2155" w:type="dxa"/>
            <w:gridSpan w:val="2"/>
            <w:vMerge/>
          </w:tcPr>
          <w:p w14:paraId="17088E0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3E3E98C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070EDB68" w14:textId="77777777" w:rsidTr="00C766D6">
        <w:tc>
          <w:tcPr>
            <w:tcW w:w="671" w:type="dxa"/>
            <w:vMerge/>
          </w:tcPr>
          <w:p w14:paraId="7C27B8C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1AE87B38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63CBE47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200984C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28367E7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709" w:type="dxa"/>
          </w:tcPr>
          <w:p w14:paraId="4D9E3DF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708" w:type="dxa"/>
          </w:tcPr>
          <w:p w14:paraId="4ABD444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709" w:type="dxa"/>
          </w:tcPr>
          <w:p w14:paraId="59F0BC5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709" w:type="dxa"/>
          </w:tcPr>
          <w:p w14:paraId="03774FE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709" w:type="dxa"/>
          </w:tcPr>
          <w:p w14:paraId="1341C82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2155" w:type="dxa"/>
            <w:gridSpan w:val="2"/>
            <w:vMerge/>
          </w:tcPr>
          <w:p w14:paraId="5DA9766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4931657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3586FB0F" w14:textId="77777777" w:rsidTr="00C766D6">
        <w:tc>
          <w:tcPr>
            <w:tcW w:w="671" w:type="dxa"/>
            <w:vMerge/>
          </w:tcPr>
          <w:p w14:paraId="6003CF5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0D361D0B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7004D9B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щитів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, шт.</w:t>
            </w:r>
          </w:p>
        </w:tc>
        <w:tc>
          <w:tcPr>
            <w:tcW w:w="992" w:type="dxa"/>
          </w:tcPr>
          <w:p w14:paraId="0520BCC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709" w:type="dxa"/>
          </w:tcPr>
          <w:p w14:paraId="53F64DB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8" w:type="dxa"/>
          </w:tcPr>
          <w:p w14:paraId="2B11681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55D3DE3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3C00372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6F517B5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155" w:type="dxa"/>
            <w:gridSpan w:val="2"/>
            <w:vMerge/>
          </w:tcPr>
          <w:p w14:paraId="23F6533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3BE4045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15271FE8" w14:textId="77777777" w:rsidTr="00C766D6">
        <w:tc>
          <w:tcPr>
            <w:tcW w:w="671" w:type="dxa"/>
            <w:vMerge/>
          </w:tcPr>
          <w:p w14:paraId="165A418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1F915C32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68AB6D1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Кошти</w:t>
            </w:r>
            <w:proofErr w:type="spellEnd"/>
          </w:p>
          <w:p w14:paraId="329442C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тис. грн.</w:t>
            </w:r>
          </w:p>
        </w:tc>
        <w:tc>
          <w:tcPr>
            <w:tcW w:w="992" w:type="dxa"/>
          </w:tcPr>
          <w:p w14:paraId="7CD361E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</w:tc>
        <w:tc>
          <w:tcPr>
            <w:tcW w:w="709" w:type="dxa"/>
          </w:tcPr>
          <w:p w14:paraId="545FB3E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708" w:type="dxa"/>
          </w:tcPr>
          <w:p w14:paraId="7686A99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709" w:type="dxa"/>
          </w:tcPr>
          <w:p w14:paraId="2724266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709" w:type="dxa"/>
          </w:tcPr>
          <w:p w14:paraId="30E1E14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709" w:type="dxa"/>
          </w:tcPr>
          <w:p w14:paraId="648D6DC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</w:p>
        </w:tc>
        <w:tc>
          <w:tcPr>
            <w:tcW w:w="2155" w:type="dxa"/>
            <w:gridSpan w:val="2"/>
            <w:vMerge/>
          </w:tcPr>
          <w:p w14:paraId="20B8B86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6987ADE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27BA7E7C" w14:textId="77777777" w:rsidTr="00C766D6">
        <w:tc>
          <w:tcPr>
            <w:tcW w:w="15163" w:type="dxa"/>
            <w:gridSpan w:val="13"/>
          </w:tcPr>
          <w:p w14:paraId="18FFC87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Створення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місцевої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охорони</w:t>
            </w:r>
            <w:proofErr w:type="spellEnd"/>
          </w:p>
        </w:tc>
      </w:tr>
      <w:tr w:rsidR="00C766D6" w:rsidRPr="00594BF7" w14:paraId="47C085BD" w14:textId="77777777" w:rsidTr="00C766D6">
        <w:tc>
          <w:tcPr>
            <w:tcW w:w="671" w:type="dxa"/>
          </w:tcPr>
          <w:p w14:paraId="38931B3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682" w:type="dxa"/>
          </w:tcPr>
          <w:p w14:paraId="7E86C67E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Обов‘язкове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страхування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членів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місцевої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добровільної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охорони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команд, дружин) </w:t>
            </w:r>
          </w:p>
        </w:tc>
        <w:tc>
          <w:tcPr>
            <w:tcW w:w="1276" w:type="dxa"/>
          </w:tcPr>
          <w:p w14:paraId="1379C99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3826A3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14:paraId="7F2F013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709" w:type="dxa"/>
          </w:tcPr>
          <w:p w14:paraId="494DCE0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8" w:type="dxa"/>
          </w:tcPr>
          <w:p w14:paraId="48E5CDE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33196F0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71C49A3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709" w:type="dxa"/>
          </w:tcPr>
          <w:p w14:paraId="1E5DC8F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155" w:type="dxa"/>
            <w:gridSpan w:val="2"/>
          </w:tcPr>
          <w:p w14:paraId="0EF3653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</w:tcPr>
          <w:p w14:paraId="2A7E3B95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6670D9C8" w14:textId="77777777" w:rsidTr="00C766D6">
        <w:tc>
          <w:tcPr>
            <w:tcW w:w="671" w:type="dxa"/>
            <w:vMerge w:val="restart"/>
          </w:tcPr>
          <w:p w14:paraId="3FD78FD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682" w:type="dxa"/>
            <w:vMerge w:val="restart"/>
          </w:tcPr>
          <w:p w14:paraId="4BB6A97D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Навчання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членів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місцевої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добровільної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охорони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команд, дружин)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щодо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порядку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першочергових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по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гасінню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</w:t>
            </w:r>
            <w:proofErr w:type="spellEnd"/>
          </w:p>
        </w:tc>
        <w:tc>
          <w:tcPr>
            <w:tcW w:w="1276" w:type="dxa"/>
          </w:tcPr>
          <w:p w14:paraId="3990ED96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Кількість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</w:p>
        </w:tc>
        <w:tc>
          <w:tcPr>
            <w:tcW w:w="992" w:type="dxa"/>
          </w:tcPr>
          <w:p w14:paraId="07F770C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9" w:type="dxa"/>
          </w:tcPr>
          <w:p w14:paraId="3AAE619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8" w:type="dxa"/>
          </w:tcPr>
          <w:p w14:paraId="4EE32C9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9" w:type="dxa"/>
          </w:tcPr>
          <w:p w14:paraId="7C322F9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2C58771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58DC9E7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155" w:type="dxa"/>
            <w:gridSpan w:val="2"/>
            <w:vMerge w:val="restart"/>
          </w:tcPr>
          <w:p w14:paraId="22B82C86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НМЦ ЦЗ та БЖД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Рівненської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області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14:paraId="0E90DCB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3B466305" w14:textId="77777777" w:rsidTr="00C766D6">
        <w:trPr>
          <w:trHeight w:val="516"/>
        </w:trPr>
        <w:tc>
          <w:tcPr>
            <w:tcW w:w="671" w:type="dxa"/>
            <w:vMerge/>
            <w:tcBorders>
              <w:bottom w:val="single" w:sz="4" w:space="0" w:color="auto"/>
            </w:tcBorders>
          </w:tcPr>
          <w:p w14:paraId="125FC46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  <w:tcBorders>
              <w:bottom w:val="single" w:sz="4" w:space="0" w:color="auto"/>
            </w:tcBorders>
          </w:tcPr>
          <w:p w14:paraId="7EFF12E3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847C63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A4A76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B7C2B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4955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D29F7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CAF8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26042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7AA0D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155" w:type="dxa"/>
            <w:gridSpan w:val="2"/>
            <w:vMerge/>
            <w:tcBorders>
              <w:bottom w:val="single" w:sz="4" w:space="0" w:color="auto"/>
            </w:tcBorders>
          </w:tcPr>
          <w:p w14:paraId="5679A86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143E7620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66D6" w:rsidRPr="00594BF7" w14:paraId="5088369C" w14:textId="77777777" w:rsidTr="00C766D6">
        <w:tc>
          <w:tcPr>
            <w:tcW w:w="671" w:type="dxa"/>
          </w:tcPr>
          <w:p w14:paraId="165195E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3</w:t>
            </w:r>
          </w:p>
        </w:tc>
        <w:tc>
          <w:tcPr>
            <w:tcW w:w="4682" w:type="dxa"/>
          </w:tcPr>
          <w:p w14:paraId="52F085A6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Придбання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інвентарю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рукавів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одягу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спорядження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рятувальників</w:t>
            </w:r>
            <w:proofErr w:type="spellEnd"/>
          </w:p>
        </w:tc>
        <w:tc>
          <w:tcPr>
            <w:tcW w:w="1276" w:type="dxa"/>
          </w:tcPr>
          <w:p w14:paraId="70441D20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E3D1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14:paraId="2319E3D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09" w:type="dxa"/>
          </w:tcPr>
          <w:p w14:paraId="33464BBB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2AD415A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14:paraId="254EB36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57446DA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7304CB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55" w:type="dxa"/>
            <w:gridSpan w:val="2"/>
          </w:tcPr>
          <w:p w14:paraId="12FC755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</w:tcPr>
          <w:p w14:paraId="7A2DF7C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4EBF5979" w14:textId="77777777" w:rsidTr="00C766D6">
        <w:tc>
          <w:tcPr>
            <w:tcW w:w="671" w:type="dxa"/>
          </w:tcPr>
          <w:p w14:paraId="14A3CEE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4682" w:type="dxa"/>
          </w:tcPr>
          <w:p w14:paraId="6B45FBD0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Придбання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паливо-мастильних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функціонування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підрозділів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місцевої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добровільної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охорони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команд, дружин)</w:t>
            </w:r>
          </w:p>
        </w:tc>
        <w:tc>
          <w:tcPr>
            <w:tcW w:w="1276" w:type="dxa"/>
          </w:tcPr>
          <w:p w14:paraId="76DA50B9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57B44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14:paraId="2FABF75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709" w:type="dxa"/>
          </w:tcPr>
          <w:p w14:paraId="733D700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16FF435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59C80EA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6AE68AD5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296904BE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55" w:type="dxa"/>
            <w:gridSpan w:val="2"/>
          </w:tcPr>
          <w:p w14:paraId="3CE7AE2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</w:tcPr>
          <w:p w14:paraId="1F1048A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115AF45C" w14:textId="77777777" w:rsidTr="00C766D6">
        <w:tc>
          <w:tcPr>
            <w:tcW w:w="15163" w:type="dxa"/>
            <w:gridSpan w:val="13"/>
          </w:tcPr>
          <w:p w14:paraId="1DD8630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Забезпечення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території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ради.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Приведення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готовність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використання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призначенням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захисних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споруд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які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перебувають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балансі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ідділу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освіти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культури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молоді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 xml:space="preserve"> та спорту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 xml:space="preserve"> ради</w:t>
            </w:r>
          </w:p>
        </w:tc>
      </w:tr>
      <w:tr w:rsidR="00C766D6" w:rsidRPr="00594BF7" w14:paraId="45A5B38D" w14:textId="77777777" w:rsidTr="00C766D6">
        <w:tc>
          <w:tcPr>
            <w:tcW w:w="671" w:type="dxa"/>
          </w:tcPr>
          <w:p w14:paraId="695D1C7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82" w:type="dxa"/>
          </w:tcPr>
          <w:p w14:paraId="341A50DC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Обстеження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земельних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ділянок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у тому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числі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перед початком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будівельних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робіт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також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ремонту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реконструкції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автошляхів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наявність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вибухонебезпечних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предметів</w:t>
            </w:r>
            <w:proofErr w:type="spellEnd"/>
          </w:p>
        </w:tc>
        <w:tc>
          <w:tcPr>
            <w:tcW w:w="1276" w:type="dxa"/>
          </w:tcPr>
          <w:p w14:paraId="709CC7E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</w:p>
          <w:p w14:paraId="49AE1421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  <w:p w14:paraId="364711C7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F81C65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709" w:type="dxa"/>
          </w:tcPr>
          <w:p w14:paraId="10A23F7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3B6A5003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88C665E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3D4017D7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EDF57F7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55" w:type="dxa"/>
            <w:gridSpan w:val="2"/>
          </w:tcPr>
          <w:p w14:paraId="393E75C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архітектури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земельних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відносин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житлово-комунального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господарства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сільської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забудовники</w:t>
            </w:r>
            <w:proofErr w:type="spellEnd"/>
          </w:p>
        </w:tc>
        <w:tc>
          <w:tcPr>
            <w:tcW w:w="1843" w:type="dxa"/>
            <w:gridSpan w:val="2"/>
          </w:tcPr>
          <w:p w14:paraId="2C39EF7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>кошти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sz w:val="24"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замовників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будівництва</w:t>
            </w:r>
            <w:proofErr w:type="spellEnd"/>
          </w:p>
        </w:tc>
      </w:tr>
      <w:tr w:rsidR="00C766D6" w:rsidRPr="00594BF7" w14:paraId="3CEBC59C" w14:textId="77777777" w:rsidTr="00C766D6">
        <w:tc>
          <w:tcPr>
            <w:tcW w:w="671" w:type="dxa"/>
            <w:vMerge w:val="restart"/>
          </w:tcPr>
          <w:p w14:paraId="00E60EF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682" w:type="dxa"/>
            <w:vMerge w:val="restart"/>
          </w:tcPr>
          <w:p w14:paraId="14D85B3E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технічної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інвентаризації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споруд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які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знаходяться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балансі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відділу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освіти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культури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молоді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с</w:t>
            </w:r>
            <w:r w:rsidRPr="00594BF7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zh-CN"/>
              </w:rPr>
              <w:t>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zh-CN"/>
              </w:rPr>
              <w:t xml:space="preserve"> ради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6" w:type="dxa"/>
          </w:tcPr>
          <w:p w14:paraId="4B3120A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К-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ЗС ЦЗ</w:t>
            </w:r>
          </w:p>
        </w:tc>
        <w:tc>
          <w:tcPr>
            <w:tcW w:w="992" w:type="dxa"/>
          </w:tcPr>
          <w:p w14:paraId="36BDB44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709" w:type="dxa"/>
          </w:tcPr>
          <w:p w14:paraId="26BA5D5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8" w:type="dxa"/>
          </w:tcPr>
          <w:p w14:paraId="569BA00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709" w:type="dxa"/>
          </w:tcPr>
          <w:p w14:paraId="2B56388E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25C4728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7C6AA82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2155" w:type="dxa"/>
            <w:gridSpan w:val="2"/>
            <w:vMerge w:val="restart"/>
          </w:tcPr>
          <w:p w14:paraId="22C24E8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  <w:vMerge w:val="restart"/>
          </w:tcPr>
          <w:p w14:paraId="134AF02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638976FB" w14:textId="77777777" w:rsidTr="00C766D6">
        <w:tc>
          <w:tcPr>
            <w:tcW w:w="671" w:type="dxa"/>
            <w:vMerge/>
          </w:tcPr>
          <w:p w14:paraId="3C08C96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3823B5E2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4D0578C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</w:p>
          <w:p w14:paraId="65F7C77B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992" w:type="dxa"/>
          </w:tcPr>
          <w:p w14:paraId="6DAC9B5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709" w:type="dxa"/>
          </w:tcPr>
          <w:p w14:paraId="11CF3FE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56D353D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0445220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B37FB40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DAEBEBC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55" w:type="dxa"/>
            <w:gridSpan w:val="2"/>
            <w:vMerge/>
          </w:tcPr>
          <w:p w14:paraId="13D80F2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62C9673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00713D05" w14:textId="77777777" w:rsidTr="00C766D6">
        <w:tc>
          <w:tcPr>
            <w:tcW w:w="671" w:type="dxa"/>
            <w:vMerge w:val="restart"/>
          </w:tcPr>
          <w:p w14:paraId="2BA6586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682" w:type="dxa"/>
            <w:vMerge w:val="restart"/>
          </w:tcPr>
          <w:p w14:paraId="2799F309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капітальних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поточних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ремонтів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споруд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ЦЗ,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їх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утримання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укомплектування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відповідно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чинних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норм </w:t>
            </w:r>
          </w:p>
        </w:tc>
        <w:tc>
          <w:tcPr>
            <w:tcW w:w="1276" w:type="dxa"/>
          </w:tcPr>
          <w:p w14:paraId="580D59AA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К-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сть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ЗС ЦЗ</w:t>
            </w:r>
          </w:p>
        </w:tc>
        <w:tc>
          <w:tcPr>
            <w:tcW w:w="992" w:type="dxa"/>
          </w:tcPr>
          <w:p w14:paraId="1335ADD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709" w:type="dxa"/>
          </w:tcPr>
          <w:p w14:paraId="0D5AFE3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708" w:type="dxa"/>
          </w:tcPr>
          <w:p w14:paraId="76D6D65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709" w:type="dxa"/>
          </w:tcPr>
          <w:p w14:paraId="2AE9FCC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6D93669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4AD371D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2155" w:type="dxa"/>
            <w:gridSpan w:val="2"/>
            <w:vMerge w:val="restart"/>
          </w:tcPr>
          <w:p w14:paraId="2CC32DEF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освіти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культури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молоді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та 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lastRenderedPageBreak/>
              <w:t>спорту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,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фінансовий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 xml:space="preserve"> </w:t>
            </w:r>
            <w:proofErr w:type="spellStart"/>
            <w:r w:rsidRPr="00594BF7">
              <w:rPr>
                <w:rFonts w:ascii="Times New Roman" w:eastAsia="Courier New" w:hAnsi="Times New Roman" w:cs="Times New Roman"/>
                <w:bCs/>
                <w:lang w:eastAsia="uk-UA" w:bidi="uk-UA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  <w:vMerge w:val="restart"/>
          </w:tcPr>
          <w:p w14:paraId="56C5E1B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lastRenderedPageBreak/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12D2B85E" w14:textId="77777777" w:rsidTr="00C766D6">
        <w:tc>
          <w:tcPr>
            <w:tcW w:w="671" w:type="dxa"/>
            <w:vMerge/>
          </w:tcPr>
          <w:p w14:paraId="133E8EE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682" w:type="dxa"/>
            <w:vMerge/>
          </w:tcPr>
          <w:p w14:paraId="61FC3211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2319A3D6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</w:p>
          <w:p w14:paraId="29AF08E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992" w:type="dxa"/>
          </w:tcPr>
          <w:p w14:paraId="3AF48C2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900</w:t>
            </w:r>
          </w:p>
        </w:tc>
        <w:tc>
          <w:tcPr>
            <w:tcW w:w="709" w:type="dxa"/>
          </w:tcPr>
          <w:p w14:paraId="52B1D45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708" w:type="dxa"/>
          </w:tcPr>
          <w:p w14:paraId="0B2CDAF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400</w:t>
            </w:r>
          </w:p>
        </w:tc>
        <w:tc>
          <w:tcPr>
            <w:tcW w:w="709" w:type="dxa"/>
          </w:tcPr>
          <w:p w14:paraId="52D8EDC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6726C00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709" w:type="dxa"/>
          </w:tcPr>
          <w:p w14:paraId="54A203D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2155" w:type="dxa"/>
            <w:gridSpan w:val="2"/>
            <w:vMerge/>
          </w:tcPr>
          <w:p w14:paraId="66794E0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43" w:type="dxa"/>
            <w:gridSpan w:val="2"/>
            <w:vMerge/>
          </w:tcPr>
          <w:p w14:paraId="56B2577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66D6" w:rsidRPr="00594BF7" w14:paraId="469E9096" w14:textId="77777777" w:rsidTr="00C766D6">
        <w:tc>
          <w:tcPr>
            <w:tcW w:w="671" w:type="dxa"/>
          </w:tcPr>
          <w:p w14:paraId="38F7A7D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4682" w:type="dxa"/>
          </w:tcPr>
          <w:p w14:paraId="0FEEDE11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Забезпечення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контролю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вжиття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дієвих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щодо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недопущення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природних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екосистемах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на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території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ради:</w:t>
            </w:r>
          </w:p>
          <w:p w14:paraId="59C9E86C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організація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здійснення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патрулювань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пожежонебезпечний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період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31E6648E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ліквідація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стихійних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сміттєзвалищ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276" w:type="dxa"/>
          </w:tcPr>
          <w:p w14:paraId="6EAC75F2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</w:p>
          <w:p w14:paraId="6935C75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 тис.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</w:p>
        </w:tc>
        <w:tc>
          <w:tcPr>
            <w:tcW w:w="992" w:type="dxa"/>
          </w:tcPr>
          <w:p w14:paraId="4F2E1DC4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  <w:tc>
          <w:tcPr>
            <w:tcW w:w="709" w:type="dxa"/>
          </w:tcPr>
          <w:p w14:paraId="3738C00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8" w:type="dxa"/>
          </w:tcPr>
          <w:p w14:paraId="172B552A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9" w:type="dxa"/>
          </w:tcPr>
          <w:p w14:paraId="746EDB7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9" w:type="dxa"/>
          </w:tcPr>
          <w:p w14:paraId="5BE6285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709" w:type="dxa"/>
          </w:tcPr>
          <w:p w14:paraId="27A66FC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2155" w:type="dxa"/>
            <w:gridSpan w:val="2"/>
          </w:tcPr>
          <w:p w14:paraId="371B7E96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</w:t>
            </w:r>
          </w:p>
        </w:tc>
        <w:tc>
          <w:tcPr>
            <w:tcW w:w="1843" w:type="dxa"/>
            <w:gridSpan w:val="2"/>
          </w:tcPr>
          <w:p w14:paraId="34D4110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29FC4E1E" w14:textId="77777777" w:rsidTr="00C766D6">
        <w:tc>
          <w:tcPr>
            <w:tcW w:w="15163" w:type="dxa"/>
            <w:gridSpan w:val="13"/>
          </w:tcPr>
          <w:p w14:paraId="4C1DB02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матеріально-технічного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переоснащення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підрозділів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оперативно-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рятувальної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служби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захисту</w:t>
            </w:r>
            <w:proofErr w:type="spellEnd"/>
          </w:p>
        </w:tc>
      </w:tr>
      <w:tr w:rsidR="00C766D6" w:rsidRPr="00594BF7" w14:paraId="0B2107B3" w14:textId="77777777" w:rsidTr="00C766D6">
        <w:tc>
          <w:tcPr>
            <w:tcW w:w="671" w:type="dxa"/>
          </w:tcPr>
          <w:p w14:paraId="4F4DAF5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682" w:type="dxa"/>
          </w:tcPr>
          <w:p w14:paraId="724C594B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Покращення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матеріально-технічної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бази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підрозділів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14:paraId="760A9764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інструменту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рукавів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розвідки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зв’язку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освітлення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навігації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594BF7"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мережі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інтернет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безпілотних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літальних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апаратів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дизель-,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бензогенераторів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насосного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(мотопомп),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теплових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пушок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гармат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газодимозахисного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приладів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виявлення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радіаційного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та</w:t>
            </w:r>
            <w:r w:rsidRPr="00594BF7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хімічного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забруднення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,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спеціального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15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органів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дихання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одягу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взуття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особистого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спорядження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рятувальників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тепловідбивних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костюмів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іншого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майна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запобігання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ліквідації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наслідків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ситуацій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0F5ECEFE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запасних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частин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автомобільних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шин,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акумуляторних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батарей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транспортних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їх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технічного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обслуговування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43379CE5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капітальних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поточних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ремонтів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реконструкція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утримання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діючих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депо,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розроблення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проєктно-кошторисної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документації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будівельних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інвентарю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інструментів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ремонтних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робіт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збірно-розбірних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конструкцій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зберігання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478AE6FD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меблів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офісної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комп’ютерної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мережевого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радіо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телевізійної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комунікаційної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телекомунікаційної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супутньої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апаратури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й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для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облаштування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робочих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місць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органів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управління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підрозділів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Оперативно-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рятувальної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служби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;</w:t>
            </w:r>
          </w:p>
          <w:p w14:paraId="36CC6408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особового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складу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бронежилети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класом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6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або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594BF7">
              <w:rPr>
                <w:rFonts w:ascii="Times New Roman" w:eastAsia="Times New Roman" w:hAnsi="Times New Roman" w:cs="Times New Roman"/>
                <w:lang w:val="en-US" w:eastAsia="zh-CN"/>
              </w:rPr>
              <w:t>IV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бронешоломами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із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класом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1А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або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ІІІ-А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та аптечками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індивідуальними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5A2664DD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придбання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пожежогасіння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спеціального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оснащення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пожежо-рятувальних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підрозділів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(за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зверненням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).</w:t>
            </w:r>
          </w:p>
        </w:tc>
        <w:tc>
          <w:tcPr>
            <w:tcW w:w="1276" w:type="dxa"/>
          </w:tcPr>
          <w:p w14:paraId="0DF869F3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lastRenderedPageBreak/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0545D4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</w:tcPr>
          <w:p w14:paraId="7B54927B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1500</w:t>
            </w:r>
          </w:p>
        </w:tc>
        <w:tc>
          <w:tcPr>
            <w:tcW w:w="709" w:type="dxa"/>
          </w:tcPr>
          <w:p w14:paraId="768468E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708" w:type="dxa"/>
          </w:tcPr>
          <w:p w14:paraId="50BA29D5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709" w:type="dxa"/>
          </w:tcPr>
          <w:p w14:paraId="10E3B33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709" w:type="dxa"/>
          </w:tcPr>
          <w:p w14:paraId="0A5EE88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945" w:type="dxa"/>
            <w:gridSpan w:val="2"/>
          </w:tcPr>
          <w:p w14:paraId="760A2DB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919" w:type="dxa"/>
          </w:tcPr>
          <w:p w14:paraId="7F88E70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  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     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3 ДПРЗ ГУ ДСНС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України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Рівненській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області</w:t>
            </w:r>
            <w:proofErr w:type="spellEnd"/>
          </w:p>
        </w:tc>
        <w:tc>
          <w:tcPr>
            <w:tcW w:w="1843" w:type="dxa"/>
            <w:gridSpan w:val="2"/>
          </w:tcPr>
          <w:p w14:paraId="4213C2B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6F8ECD8F" w14:textId="77777777" w:rsidTr="00C766D6">
        <w:trPr>
          <w:cantSplit/>
          <w:trHeight w:val="4535"/>
        </w:trPr>
        <w:tc>
          <w:tcPr>
            <w:tcW w:w="671" w:type="dxa"/>
          </w:tcPr>
          <w:p w14:paraId="0D311A2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4682" w:type="dxa"/>
          </w:tcPr>
          <w:p w14:paraId="2FC3E4AA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паливо-мастильних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запобігання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і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ліквідації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наслідків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ситуацій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техногенного, природного,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воєнного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характеру,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посилення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здійснення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завдань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охорони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громадського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порядку,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евакуаційних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виконання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завдань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в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особливий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період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(за потребою)</w:t>
            </w:r>
          </w:p>
        </w:tc>
        <w:tc>
          <w:tcPr>
            <w:tcW w:w="1276" w:type="dxa"/>
          </w:tcPr>
          <w:p w14:paraId="09281997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6A6270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992" w:type="dxa"/>
            <w:textDirection w:val="btLr"/>
            <w:vAlign w:val="center"/>
          </w:tcPr>
          <w:p w14:paraId="264F3F73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4941F3AC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022DDF9C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34E81A25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473FD94E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945" w:type="dxa"/>
            <w:gridSpan w:val="2"/>
            <w:textDirection w:val="btLr"/>
            <w:vAlign w:val="center"/>
          </w:tcPr>
          <w:p w14:paraId="77806A56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1919" w:type="dxa"/>
          </w:tcPr>
          <w:p w14:paraId="147C5FC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  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     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3 ДПРЗ ГУ ДСНС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України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Рівненській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області</w:t>
            </w:r>
            <w:proofErr w:type="spellEnd"/>
          </w:p>
        </w:tc>
        <w:tc>
          <w:tcPr>
            <w:tcW w:w="1843" w:type="dxa"/>
            <w:gridSpan w:val="2"/>
          </w:tcPr>
          <w:p w14:paraId="027221FE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098075EF" w14:textId="77777777" w:rsidTr="00C766D6">
        <w:tc>
          <w:tcPr>
            <w:tcW w:w="15163" w:type="dxa"/>
            <w:gridSpan w:val="13"/>
          </w:tcPr>
          <w:p w14:paraId="5470E14F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Забезпечення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діяльності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офіцера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>рятувальника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766D6" w:rsidRPr="00594BF7" w14:paraId="345D512A" w14:textId="77777777" w:rsidTr="00C766D6">
        <w:tc>
          <w:tcPr>
            <w:tcW w:w="671" w:type="dxa"/>
          </w:tcPr>
          <w:p w14:paraId="20390A5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682" w:type="dxa"/>
          </w:tcPr>
          <w:p w14:paraId="474DC3FB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Покращення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матеріально-технічної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бази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14:paraId="0D644602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інструменту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розвідки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боді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-камер,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зарядний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станції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зв’язку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радіостанції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освітлення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навігації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594BF7"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мережі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інтернет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безпілотних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літальних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апаратів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приладів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виявлення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14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радіаційного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та</w:t>
            </w:r>
            <w:r w:rsidRPr="00594BF7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хімічного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забруднення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,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одягу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взуття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особистого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спорядження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офіцера-рятувальника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>іншого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майна 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запобігання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ліквідації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наслідків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ситуацій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5ADE7BB0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запасних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частин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автомобільних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шин,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акумуляторних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батарей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транспортних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їх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технічного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обслуговування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  <w:p w14:paraId="243BFB49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меблів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офісної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комп’ютерної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техніки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мережевого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радіо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телевізійної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комунікаційної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телекомунікаційної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супутньої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апаратури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й </w:t>
            </w:r>
            <w:proofErr w:type="spellStart"/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обладнання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для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облаштування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робочих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місць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;</w:t>
            </w:r>
          </w:p>
          <w:p w14:paraId="2C23EC06" w14:textId="77777777" w:rsidR="00C766D6" w:rsidRPr="00594BF7" w:rsidRDefault="00C766D6" w:rsidP="002C423B">
            <w:pPr>
              <w:suppressAutoHyphens/>
              <w:spacing w:line="19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засобів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особового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складу (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бронежилети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класом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6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або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594BF7">
              <w:rPr>
                <w:rFonts w:ascii="Times New Roman" w:eastAsia="Times New Roman" w:hAnsi="Times New Roman" w:cs="Times New Roman"/>
                <w:lang w:val="en-US" w:eastAsia="zh-CN"/>
              </w:rPr>
              <w:t>IV</w:t>
            </w: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бронешоломами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із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класом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1А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або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ІІІ-А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рівнем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) та аптечками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індивідуальними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276" w:type="dxa"/>
          </w:tcPr>
          <w:p w14:paraId="7922671C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lastRenderedPageBreak/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DAA192" w14:textId="77777777" w:rsidR="00C766D6" w:rsidRPr="00594BF7" w:rsidRDefault="00C766D6" w:rsidP="002C423B">
            <w:pPr>
              <w:suppressAutoHyphens/>
              <w:spacing w:line="19" w:lineRule="atLeast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тис.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</w:p>
        </w:tc>
        <w:tc>
          <w:tcPr>
            <w:tcW w:w="992" w:type="dxa"/>
          </w:tcPr>
          <w:p w14:paraId="5975366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709" w:type="dxa"/>
          </w:tcPr>
          <w:p w14:paraId="00B4070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08" w:type="dxa"/>
          </w:tcPr>
          <w:p w14:paraId="157D43B9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09" w:type="dxa"/>
          </w:tcPr>
          <w:p w14:paraId="019BD6F2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709" w:type="dxa"/>
          </w:tcPr>
          <w:p w14:paraId="5291AC83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945" w:type="dxa"/>
            <w:gridSpan w:val="2"/>
          </w:tcPr>
          <w:p w14:paraId="3993EE54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2173" w:type="dxa"/>
            <w:gridSpan w:val="2"/>
          </w:tcPr>
          <w:p w14:paraId="7B2AD3D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  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     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районне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управління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превентивної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діяльності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ГУ ДСНС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України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Рівненській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області</w:t>
            </w:r>
            <w:proofErr w:type="spellEnd"/>
          </w:p>
        </w:tc>
        <w:tc>
          <w:tcPr>
            <w:tcW w:w="1589" w:type="dxa"/>
          </w:tcPr>
          <w:p w14:paraId="350E02AD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Courier New" w:hAnsi="Times New Roman" w:cs="Times New Roman"/>
                <w:lang w:eastAsia="uk-UA" w:bidi="uk-UA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</w:p>
          <w:p w14:paraId="75896E67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бюджет</w:t>
            </w:r>
          </w:p>
        </w:tc>
      </w:tr>
      <w:tr w:rsidR="00C766D6" w:rsidRPr="00594BF7" w14:paraId="553B0106" w14:textId="77777777" w:rsidTr="00C766D6">
        <w:trPr>
          <w:cantSplit/>
          <w:trHeight w:val="1134"/>
        </w:trPr>
        <w:tc>
          <w:tcPr>
            <w:tcW w:w="671" w:type="dxa"/>
          </w:tcPr>
          <w:p w14:paraId="7AFF99E3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682" w:type="dxa"/>
          </w:tcPr>
          <w:p w14:paraId="3ABF8D4E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Закупівля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паливо-мастильних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матеріалів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для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запобігання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і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ліквідації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наслідків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надзвичайних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ситуацій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техногенного, природного,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воєнного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характеру,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посилення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пожежної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безпеки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забезпечення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діяльності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офіцера-рятувальника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здійснення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завдань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охорони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громадського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порядку, 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проведення</w:t>
            </w:r>
            <w:proofErr w:type="spellEnd"/>
            <w:proofErr w:type="gram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евакуаційних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заходів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</w:p>
        </w:tc>
        <w:tc>
          <w:tcPr>
            <w:tcW w:w="1276" w:type="dxa"/>
          </w:tcPr>
          <w:p w14:paraId="619CBC48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Кошти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EFF2EB" w14:textId="77777777" w:rsidR="00C766D6" w:rsidRPr="00594BF7" w:rsidRDefault="00C766D6" w:rsidP="002C423B">
            <w:pPr>
              <w:suppressAutoHyphens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</w:rPr>
              <w:t xml:space="preserve">тис.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14:paraId="1446F645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</w:tcPr>
          <w:p w14:paraId="016260D4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8" w:type="dxa"/>
            <w:textDirection w:val="btLr"/>
          </w:tcPr>
          <w:p w14:paraId="36295B7D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</w:tcPr>
          <w:p w14:paraId="6BA7A645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709" w:type="dxa"/>
            <w:textDirection w:val="btLr"/>
          </w:tcPr>
          <w:p w14:paraId="19A2A4E6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945" w:type="dxa"/>
            <w:gridSpan w:val="2"/>
            <w:textDirection w:val="btLr"/>
          </w:tcPr>
          <w:p w14:paraId="0F9CBA8A" w14:textId="77777777" w:rsidR="00C766D6" w:rsidRPr="00594BF7" w:rsidRDefault="00C766D6" w:rsidP="002C423B">
            <w:pPr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Згідно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кошторисними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призначеннями</w:t>
            </w:r>
            <w:proofErr w:type="spellEnd"/>
          </w:p>
        </w:tc>
        <w:tc>
          <w:tcPr>
            <w:tcW w:w="2173" w:type="dxa"/>
            <w:gridSpan w:val="2"/>
          </w:tcPr>
          <w:p w14:paraId="0AACEF57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з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питань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мобілізаційної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оборонної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роботи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ради,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фінансовий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відділ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сільської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ради</w:t>
            </w:r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  </w:t>
            </w:r>
            <w:proofErr w:type="gramEnd"/>
            <w:r w:rsidRPr="00594BF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      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районне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управління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цивільного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захисту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та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превентивної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Times New Roman" w:hAnsi="Times New Roman" w:cs="Times New Roman"/>
                <w:lang w:eastAsia="zh-CN"/>
              </w:rPr>
              <w:t>діяльності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ГУ ДСНС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України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у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Рівненській</w:t>
            </w:r>
            <w:proofErr w:type="spellEnd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594BF7">
              <w:rPr>
                <w:rFonts w:ascii="Times New Roman" w:eastAsia="Calibri" w:hAnsi="Times New Roman" w:cs="Times New Roman"/>
                <w:bCs/>
                <w:lang w:eastAsia="zh-CN"/>
              </w:rPr>
              <w:t>області</w:t>
            </w:r>
            <w:proofErr w:type="spellEnd"/>
          </w:p>
          <w:p w14:paraId="2766A0B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589" w:type="dxa"/>
          </w:tcPr>
          <w:p w14:paraId="27306A9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Courier New" w:hAnsi="Times New Roman" w:cs="Times New Roman"/>
                <w:lang w:eastAsia="uk-UA" w:bidi="uk-UA"/>
              </w:rPr>
            </w:pPr>
            <w:proofErr w:type="spellStart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Місцевий</w:t>
            </w:r>
            <w:proofErr w:type="spellEnd"/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 xml:space="preserve"> </w:t>
            </w:r>
          </w:p>
          <w:p w14:paraId="07760218" w14:textId="77777777" w:rsidR="00C766D6" w:rsidRPr="00594BF7" w:rsidRDefault="00C766D6" w:rsidP="002C423B">
            <w:pPr>
              <w:suppressAutoHyphens/>
              <w:spacing w:line="1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94BF7">
              <w:rPr>
                <w:rFonts w:ascii="Times New Roman" w:eastAsia="Courier New" w:hAnsi="Times New Roman" w:cs="Times New Roman"/>
                <w:lang w:eastAsia="uk-UA" w:bidi="uk-UA"/>
              </w:rPr>
              <w:t>бюджет</w:t>
            </w:r>
          </w:p>
        </w:tc>
      </w:tr>
      <w:tr w:rsidR="00C766D6" w:rsidRPr="00594BF7" w14:paraId="17EE9BB3" w14:textId="77777777" w:rsidTr="00C766D6">
        <w:tc>
          <w:tcPr>
            <w:tcW w:w="5353" w:type="dxa"/>
            <w:gridSpan w:val="2"/>
          </w:tcPr>
          <w:p w14:paraId="53A326C2" w14:textId="77777777" w:rsidR="00C766D6" w:rsidRPr="00594BF7" w:rsidRDefault="00C766D6" w:rsidP="002C423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Всього</w:t>
            </w:r>
            <w:proofErr w:type="spellEnd"/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, за роками (тис. грн.)</w:t>
            </w:r>
          </w:p>
        </w:tc>
        <w:tc>
          <w:tcPr>
            <w:tcW w:w="1276" w:type="dxa"/>
          </w:tcPr>
          <w:p w14:paraId="3512C9AD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CCFCC96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5655</w:t>
            </w:r>
          </w:p>
        </w:tc>
        <w:tc>
          <w:tcPr>
            <w:tcW w:w="709" w:type="dxa"/>
          </w:tcPr>
          <w:p w14:paraId="3AE86F0F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1183</w:t>
            </w:r>
          </w:p>
        </w:tc>
        <w:tc>
          <w:tcPr>
            <w:tcW w:w="708" w:type="dxa"/>
          </w:tcPr>
          <w:p w14:paraId="01F960C1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1298</w:t>
            </w:r>
          </w:p>
        </w:tc>
        <w:tc>
          <w:tcPr>
            <w:tcW w:w="709" w:type="dxa"/>
          </w:tcPr>
          <w:p w14:paraId="57017878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1378</w:t>
            </w:r>
          </w:p>
        </w:tc>
        <w:tc>
          <w:tcPr>
            <w:tcW w:w="709" w:type="dxa"/>
          </w:tcPr>
          <w:p w14:paraId="6E7781D0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898</w:t>
            </w:r>
          </w:p>
        </w:tc>
        <w:tc>
          <w:tcPr>
            <w:tcW w:w="945" w:type="dxa"/>
            <w:gridSpan w:val="2"/>
          </w:tcPr>
          <w:p w14:paraId="79BC00D2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94BF7">
              <w:rPr>
                <w:rFonts w:ascii="Times New Roman" w:eastAsia="Times New Roman" w:hAnsi="Times New Roman" w:cs="Times New Roman"/>
                <w:b/>
                <w:lang w:eastAsia="zh-CN"/>
              </w:rPr>
              <w:t>893</w:t>
            </w:r>
          </w:p>
        </w:tc>
        <w:tc>
          <w:tcPr>
            <w:tcW w:w="2173" w:type="dxa"/>
            <w:gridSpan w:val="2"/>
          </w:tcPr>
          <w:p w14:paraId="3C7866A9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1589" w:type="dxa"/>
          </w:tcPr>
          <w:p w14:paraId="72072A4C" w14:textId="77777777" w:rsidR="00C766D6" w:rsidRPr="00594BF7" w:rsidRDefault="00C766D6" w:rsidP="002C423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7D7DFB2" w14:textId="77777777" w:rsidR="00C766D6" w:rsidRPr="00594BF7" w:rsidRDefault="00C766D6" w:rsidP="00C7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D75F2" w14:textId="77777777" w:rsidR="00C766D6" w:rsidRPr="00594BF7" w:rsidRDefault="00C766D6" w:rsidP="00C7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2AD49" w14:textId="77777777" w:rsidR="00C766D6" w:rsidRDefault="00C766D6" w:rsidP="00C766D6"/>
    <w:p w14:paraId="2BDCFA60" w14:textId="77777777" w:rsidR="00332F08" w:rsidRDefault="00332F08"/>
    <w:sectPr w:rsidR="00332F08" w:rsidSect="000060B9">
      <w:headerReference w:type="default" r:id="rId6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68AD7" w14:textId="77777777" w:rsidR="002452A6" w:rsidRDefault="002452A6" w:rsidP="00C766D6">
      <w:pPr>
        <w:spacing w:after="0" w:line="240" w:lineRule="auto"/>
      </w:pPr>
      <w:r>
        <w:separator/>
      </w:r>
    </w:p>
  </w:endnote>
  <w:endnote w:type="continuationSeparator" w:id="0">
    <w:p w14:paraId="4049EA4B" w14:textId="77777777" w:rsidR="002452A6" w:rsidRDefault="002452A6" w:rsidP="00C7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55C74" w14:textId="77777777" w:rsidR="002452A6" w:rsidRDefault="002452A6" w:rsidP="00C766D6">
      <w:pPr>
        <w:spacing w:after="0" w:line="240" w:lineRule="auto"/>
      </w:pPr>
      <w:r>
        <w:separator/>
      </w:r>
    </w:p>
  </w:footnote>
  <w:footnote w:type="continuationSeparator" w:id="0">
    <w:p w14:paraId="0844D161" w14:textId="77777777" w:rsidR="002452A6" w:rsidRDefault="002452A6" w:rsidP="00C7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8341057"/>
      <w:docPartObj>
        <w:docPartGallery w:val="Page Numbers (Top of Page)"/>
        <w:docPartUnique/>
      </w:docPartObj>
    </w:sdtPr>
    <w:sdtContent>
      <w:p w14:paraId="608A8B3F" w14:textId="0EEB107B" w:rsidR="00C766D6" w:rsidRDefault="00C76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6BFFE93" w14:textId="77777777" w:rsidR="00C766D6" w:rsidRDefault="00C766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2C"/>
    <w:rsid w:val="002452A6"/>
    <w:rsid w:val="00332F08"/>
    <w:rsid w:val="007D1A2C"/>
    <w:rsid w:val="00C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BA8E7-F595-459E-9F15-9AD5143A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D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6D6"/>
    <w:pPr>
      <w:spacing w:after="0" w:line="240" w:lineRule="auto"/>
    </w:pPr>
    <w:rPr>
      <w:rFonts w:eastAsiaTheme="minorEastAsia"/>
      <w:lang w:val="ru-RU" w:eastAsia="ru-RU"/>
    </w:rPr>
  </w:style>
  <w:style w:type="table" w:customStyle="1" w:styleId="1">
    <w:name w:val="Сетка таблицы1"/>
    <w:basedOn w:val="a1"/>
    <w:next w:val="a4"/>
    <w:uiPriority w:val="59"/>
    <w:rsid w:val="00C7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7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766D6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766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766D6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7821</Words>
  <Characters>4458</Characters>
  <Application>Microsoft Office Word</Application>
  <DocSecurity>0</DocSecurity>
  <Lines>37</Lines>
  <Paragraphs>24</Paragraphs>
  <ScaleCrop>false</ScaleCrop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2</cp:revision>
  <dcterms:created xsi:type="dcterms:W3CDTF">2025-11-24T13:35:00Z</dcterms:created>
  <dcterms:modified xsi:type="dcterms:W3CDTF">2025-11-24T13:38:00Z</dcterms:modified>
</cp:coreProperties>
</file>