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F8BA1" w14:textId="77777777"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 w:rsidRPr="008C02FB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ru-RU"/>
        </w:rPr>
        <w:drawing>
          <wp:inline distT="0" distB="0" distL="0" distR="0" wp14:anchorId="55BC2135" wp14:editId="2D52CFBD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C56B7" w14:textId="77777777" w:rsidR="008C02FB" w:rsidRPr="00FA743A" w:rsidRDefault="008C02FB" w:rsidP="008C02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6B5758EF" w14:textId="77777777" w:rsidR="008C02FB" w:rsidRPr="008C02FB" w:rsidRDefault="008C02FB" w:rsidP="008C02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ГОРОДОЦЬКА СІЛЬСЬКА РАДА</w:t>
      </w:r>
    </w:p>
    <w:p w14:paraId="10FBC5D7" w14:textId="77777777" w:rsidR="008C02FB" w:rsidRPr="008C02FB" w:rsidRDefault="008C02FB" w:rsidP="008C02FB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25E18AD2" w14:textId="77777777"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14:paraId="5897593A" w14:textId="77777777"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146F617" w14:textId="77777777" w:rsidR="008C02FB" w:rsidRPr="009D0F58" w:rsidRDefault="008C02FB" w:rsidP="008C02F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D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9D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 w:rsidRPr="009D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Я</w:t>
      </w:r>
    </w:p>
    <w:p w14:paraId="5A5B9909" w14:textId="77777777"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70ACF75" w14:textId="77777777" w:rsidR="008C02FB" w:rsidRPr="008C02FB" w:rsidRDefault="008C02FB" w:rsidP="008C02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</w:p>
    <w:p w14:paraId="44C55F2B" w14:textId="2B18AFE8" w:rsidR="00053A63" w:rsidRPr="00816F08" w:rsidRDefault="00053A63" w:rsidP="00053A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</w:pPr>
      <w:r w:rsidRPr="00816F08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>________________20</w:t>
      </w:r>
      <w:r w:rsidR="005A6D90" w:rsidRPr="00816F08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>25</w:t>
      </w:r>
      <w:r w:rsidRPr="00816F08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 xml:space="preserve"> року             с.</w:t>
      </w:r>
      <w:r w:rsidR="007C0846" w:rsidRPr="00816F0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Pr="00816F08"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  <w:t>Городок                                      № ______</w:t>
      </w:r>
    </w:p>
    <w:p w14:paraId="2F31DC29" w14:textId="77777777" w:rsidR="0037031E" w:rsidRDefault="0037031E" w:rsidP="0037031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</w:pPr>
    </w:p>
    <w:p w14:paraId="6BEB137C" w14:textId="3782C7A5" w:rsidR="0037031E" w:rsidRPr="00DD3A93" w:rsidRDefault="0037031E" w:rsidP="0037031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</w:pPr>
      <w:proofErr w:type="gramStart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 xml:space="preserve">Про </w:t>
      </w:r>
      <w:bookmarkStart w:id="0" w:name="_Hlk120198267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>роботу</w:t>
      </w:r>
      <w:proofErr w:type="gramEnd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 xml:space="preserve"> </w:t>
      </w:r>
      <w:proofErr w:type="spellStart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>комісії</w:t>
      </w:r>
      <w:proofErr w:type="spellEnd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 xml:space="preserve"> з </w:t>
      </w:r>
      <w:proofErr w:type="spellStart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>питань</w:t>
      </w:r>
      <w:proofErr w:type="spellEnd"/>
    </w:p>
    <w:p w14:paraId="345769D1" w14:textId="77777777" w:rsidR="0037031E" w:rsidRPr="00DD3A93" w:rsidRDefault="0037031E" w:rsidP="0037031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</w:pPr>
      <w:proofErr w:type="spellStart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>захисту</w:t>
      </w:r>
      <w:proofErr w:type="spellEnd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 xml:space="preserve"> прав </w:t>
      </w:r>
      <w:proofErr w:type="spellStart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>дитини</w:t>
      </w:r>
      <w:proofErr w:type="spellEnd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 xml:space="preserve"> </w:t>
      </w:r>
    </w:p>
    <w:p w14:paraId="188354D0" w14:textId="77777777" w:rsidR="0037031E" w:rsidRPr="00DD3A93" w:rsidRDefault="0037031E" w:rsidP="0037031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</w:pPr>
      <w:proofErr w:type="spellStart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>Городоцької</w:t>
      </w:r>
      <w:proofErr w:type="spellEnd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 xml:space="preserve"> </w:t>
      </w:r>
      <w:proofErr w:type="spellStart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>сільської</w:t>
      </w:r>
      <w:proofErr w:type="spellEnd"/>
      <w:r w:rsidRPr="00DD3A93"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  <w:t xml:space="preserve"> ради</w:t>
      </w:r>
      <w:bookmarkEnd w:id="0"/>
    </w:p>
    <w:p w14:paraId="015979E5" w14:textId="77777777" w:rsidR="0037031E" w:rsidRPr="00DD3A93" w:rsidRDefault="0037031E" w:rsidP="0037031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uk-UA"/>
        </w:rPr>
      </w:pPr>
    </w:p>
    <w:p w14:paraId="60A600DC" w14:textId="77777777" w:rsidR="0037031E" w:rsidRPr="00DD3A93" w:rsidRDefault="0037031E" w:rsidP="0037031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D3A93">
        <w:rPr>
          <w:sz w:val="28"/>
          <w:szCs w:val="28"/>
        </w:rPr>
        <w:t>Заслухавши інформацію начальника служби у справах дітей Городоцької сільської ради Наталії Шах, секретаря комісії, про організацію діяльності та роботу комісії з питань захисту прав дитини Городоцької сільської ради,</w:t>
      </w:r>
      <w:r w:rsidRPr="00DD3A93">
        <w:rPr>
          <w:sz w:val="28"/>
          <w:szCs w:val="28"/>
          <w:lang w:eastAsia="uk-UA"/>
        </w:rPr>
        <w:t xml:space="preserve"> керуючись</w:t>
      </w:r>
      <w:r w:rsidRPr="00DD3A93">
        <w:rPr>
          <w:bCs/>
          <w:sz w:val="28"/>
          <w:szCs w:val="28"/>
        </w:rPr>
        <w:t xml:space="preserve"> </w:t>
      </w:r>
      <w:r w:rsidRPr="00DD3A93">
        <w:rPr>
          <w:rFonts w:eastAsia="Calibri"/>
          <w:sz w:val="28"/>
          <w:szCs w:val="28"/>
          <w:lang w:eastAsia="ru-RU"/>
        </w:rPr>
        <w:t>постановою Кабінету Міністрів України від 24 вересня 2008 року</w:t>
      </w:r>
      <w:r>
        <w:rPr>
          <w:rFonts w:eastAsia="Calibri"/>
          <w:sz w:val="28"/>
          <w:szCs w:val="28"/>
          <w:lang w:eastAsia="ru-RU"/>
        </w:rPr>
        <w:t xml:space="preserve">      </w:t>
      </w:r>
      <w:r w:rsidRPr="00DD3A93">
        <w:rPr>
          <w:rFonts w:eastAsia="Calibri"/>
          <w:sz w:val="28"/>
          <w:szCs w:val="28"/>
          <w:lang w:eastAsia="ru-RU"/>
        </w:rPr>
        <w:t xml:space="preserve"> № 866 «Питання діяльності органів опіки та піклування, пов’язаної із захистом прав дитини», </w:t>
      </w:r>
      <w:r w:rsidRPr="00DD3A93">
        <w:rPr>
          <w:sz w:val="28"/>
          <w:szCs w:val="28"/>
        </w:rPr>
        <w:t>статтями 34, 52, 59 Закону України «Про місцеве самоврядування в Україні», виконавчий комітет сільської ради</w:t>
      </w:r>
    </w:p>
    <w:p w14:paraId="5B7BDA61" w14:textId="77777777" w:rsidR="0037031E" w:rsidRPr="0037031E" w:rsidRDefault="0037031E" w:rsidP="0037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75941B" w14:textId="77777777" w:rsidR="0037031E" w:rsidRPr="00DD3A93" w:rsidRDefault="0037031E" w:rsidP="003703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ВИРІШИВ: </w:t>
      </w:r>
    </w:p>
    <w:p w14:paraId="6EBF939E" w14:textId="77777777" w:rsidR="0037031E" w:rsidRPr="00DD3A93" w:rsidRDefault="0037031E" w:rsidP="003703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8EFD00" w14:textId="77777777" w:rsidR="0037031E" w:rsidRPr="00DD3A93" w:rsidRDefault="0037031E" w:rsidP="0037031E">
      <w:pPr>
        <w:pStyle w:val="a5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D3A93">
        <w:rPr>
          <w:sz w:val="28"/>
          <w:szCs w:val="28"/>
          <w:shd w:val="clear" w:color="auto" w:fill="FFFFFF"/>
          <w:lang w:val="uk-UA"/>
        </w:rPr>
        <w:t xml:space="preserve">1. </w:t>
      </w:r>
      <w:r w:rsidRPr="00CF08FF">
        <w:rPr>
          <w:sz w:val="28"/>
          <w:szCs w:val="28"/>
          <w:shd w:val="clear" w:color="auto" w:fill="FFFFFF"/>
          <w:lang w:val="uk-UA"/>
        </w:rPr>
        <w:t xml:space="preserve">Інформацію </w:t>
      </w:r>
      <w:r w:rsidRPr="00DD3A93">
        <w:rPr>
          <w:sz w:val="28"/>
          <w:szCs w:val="28"/>
          <w:shd w:val="clear" w:color="auto" w:fill="FFFFFF"/>
          <w:lang w:val="uk-UA"/>
        </w:rPr>
        <w:t>начальника служби у справах дітей про роботу комісії з питань захисту прав дитини сільської ради за 202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DD3A93">
        <w:rPr>
          <w:sz w:val="28"/>
          <w:szCs w:val="28"/>
          <w:shd w:val="clear" w:color="auto" w:fill="FFFFFF"/>
          <w:lang w:val="uk-UA"/>
        </w:rPr>
        <w:t xml:space="preserve"> рік взяти до відома, що додається.</w:t>
      </w:r>
    </w:p>
    <w:p w14:paraId="768CB25A" w14:textId="77777777" w:rsidR="0037031E" w:rsidRPr="00DD3A93" w:rsidRDefault="0037031E" w:rsidP="0037031E">
      <w:pPr>
        <w:pStyle w:val="a5"/>
        <w:ind w:left="786"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0EA3203B" w14:textId="77777777" w:rsidR="0037031E" w:rsidRPr="00DD3A93" w:rsidRDefault="0037031E" w:rsidP="0037031E">
      <w:pPr>
        <w:pStyle w:val="a5"/>
        <w:ind w:firstLine="567"/>
        <w:jc w:val="both"/>
        <w:rPr>
          <w:sz w:val="28"/>
          <w:szCs w:val="28"/>
          <w:lang w:val="uk-UA"/>
        </w:rPr>
      </w:pPr>
      <w:r w:rsidRPr="00DD3A93">
        <w:rPr>
          <w:sz w:val="28"/>
          <w:szCs w:val="28"/>
          <w:lang w:val="uk-UA"/>
        </w:rPr>
        <w:t>2. Роботу комісії з питань захисту прав дитини Городоцької сільської ради визнати задовільною.</w:t>
      </w:r>
    </w:p>
    <w:p w14:paraId="231842E3" w14:textId="77777777" w:rsidR="0037031E" w:rsidRPr="00DD3A93" w:rsidRDefault="0037031E" w:rsidP="0037031E">
      <w:pPr>
        <w:pStyle w:val="a5"/>
        <w:ind w:firstLine="567"/>
        <w:jc w:val="both"/>
        <w:rPr>
          <w:sz w:val="28"/>
          <w:szCs w:val="28"/>
          <w:lang w:val="uk-UA"/>
        </w:rPr>
      </w:pPr>
    </w:p>
    <w:p w14:paraId="74CAD4EE" w14:textId="77777777" w:rsidR="0037031E" w:rsidRPr="00DD3A93" w:rsidRDefault="0037031E" w:rsidP="0037031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D3A93">
        <w:rPr>
          <w:sz w:val="28"/>
          <w:szCs w:val="28"/>
          <w:lang w:eastAsia="ru-RU"/>
        </w:rPr>
        <w:t>3. Службі у справах дітей сільської ради</w:t>
      </w:r>
      <w:r w:rsidRPr="00DD3A93">
        <w:rPr>
          <w:sz w:val="28"/>
          <w:szCs w:val="28"/>
          <w:lang w:eastAsia="uk-UA"/>
        </w:rPr>
        <w:t xml:space="preserve"> здійснювати </w:t>
      </w:r>
      <w:r w:rsidRPr="00DD3A93">
        <w:rPr>
          <w:sz w:val="28"/>
          <w:szCs w:val="28"/>
        </w:rPr>
        <w:t xml:space="preserve">організацію діяльності комісії з питань захисту прав дитини, з метою </w:t>
      </w:r>
      <w:r w:rsidRPr="00DD3A93">
        <w:rPr>
          <w:noProof/>
          <w:sz w:val="28"/>
          <w:szCs w:val="28"/>
        </w:rPr>
        <w:t>забезпечення реалізації прав дитини на життя, охорону здоров᾿я, освіту, соціальний захист, сімейне виховання та всебічний розвиток.</w:t>
      </w:r>
    </w:p>
    <w:p w14:paraId="24579FD4" w14:textId="77777777" w:rsidR="0037031E" w:rsidRPr="00DD3A93" w:rsidRDefault="0037031E" w:rsidP="0037031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09B5B1C" w14:textId="77777777" w:rsidR="0037031E" w:rsidRPr="00DD3A93" w:rsidRDefault="0037031E" w:rsidP="0037031E">
      <w:pPr>
        <w:pStyle w:val="a5"/>
        <w:ind w:firstLine="567"/>
        <w:jc w:val="both"/>
        <w:rPr>
          <w:sz w:val="28"/>
          <w:szCs w:val="28"/>
          <w:lang w:val="uk-UA" w:eastAsia="ru-RU"/>
        </w:rPr>
      </w:pPr>
      <w:r w:rsidRPr="00DD3A93">
        <w:rPr>
          <w:rFonts w:eastAsia="Calibri"/>
          <w:sz w:val="28"/>
          <w:szCs w:val="28"/>
          <w:lang w:val="uk-UA" w:eastAsia="uk-UA"/>
        </w:rPr>
        <w:t xml:space="preserve">4. </w:t>
      </w:r>
      <w:r w:rsidRPr="00DD3A93">
        <w:rPr>
          <w:sz w:val="28"/>
          <w:szCs w:val="28"/>
          <w:lang w:val="uk-UA" w:eastAsia="uk-UA"/>
        </w:rPr>
        <w:t>Контроль за виконанням цього рішення залишаю за собою.</w:t>
      </w:r>
    </w:p>
    <w:p w14:paraId="73032BDE" w14:textId="77777777" w:rsidR="0037031E" w:rsidRPr="00DD3A93" w:rsidRDefault="0037031E" w:rsidP="003703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5BB6D6A9" w14:textId="77777777" w:rsidR="0037031E" w:rsidRPr="00DD3A93" w:rsidRDefault="0037031E" w:rsidP="003703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0560AB5" w14:textId="77777777" w:rsidR="0037031E" w:rsidRPr="00DD3A93" w:rsidRDefault="0037031E" w:rsidP="003703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FE57827" w14:textId="77777777" w:rsidR="0037031E" w:rsidRPr="00DD3A93" w:rsidRDefault="0037031E" w:rsidP="003703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13F4510" w14:textId="77777777" w:rsidR="0037031E" w:rsidRPr="00DD3A93" w:rsidRDefault="0037031E" w:rsidP="003703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3A93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Сільський</w:t>
      </w:r>
      <w:proofErr w:type="spellEnd"/>
      <w:r w:rsidRPr="00DD3A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голова                                                                          </w:t>
      </w:r>
      <w:proofErr w:type="spellStart"/>
      <w:r w:rsidRPr="00DD3A93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Сергій</w:t>
      </w:r>
      <w:proofErr w:type="spellEnd"/>
      <w:r w:rsidRPr="00DD3A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ПОЛІЩУК</w:t>
      </w:r>
    </w:p>
    <w:p w14:paraId="634948EF" w14:textId="77777777" w:rsidR="0037031E" w:rsidRDefault="0037031E" w:rsidP="003703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4079AF7" w14:textId="77777777" w:rsidR="00816F08" w:rsidRDefault="00816F08" w:rsidP="00816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95BE49" w14:textId="77777777" w:rsidR="00816F08" w:rsidRDefault="00816F08" w:rsidP="00816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1DD2EE" w14:textId="77777777" w:rsidR="00816F08" w:rsidRDefault="00816F08" w:rsidP="00816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9DD65A" w14:textId="34B1B948" w:rsidR="00816F08" w:rsidRPr="00E11B5A" w:rsidRDefault="00816F08" w:rsidP="00816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bookmarkEnd w:id="1"/>
      <w:r w:rsidRPr="00E11B5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Інформація </w:t>
      </w:r>
    </w:p>
    <w:p w14:paraId="1635265F" w14:textId="77777777" w:rsidR="00816F08" w:rsidRPr="00E11B5A" w:rsidRDefault="00816F08" w:rsidP="00816F08">
      <w:pPr>
        <w:spacing w:after="0" w:line="240" w:lineRule="auto"/>
        <w:jc w:val="center"/>
        <w:rPr>
          <w:rStyle w:val="rvts6"/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11B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роботу комісії з питань захисту прав </w:t>
      </w:r>
      <w:r w:rsidRPr="00E11B5A">
        <w:rPr>
          <w:rStyle w:val="rvts6"/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дитини </w:t>
      </w:r>
    </w:p>
    <w:p w14:paraId="100DBEAA" w14:textId="77777777" w:rsidR="00816F08" w:rsidRPr="00E11B5A" w:rsidRDefault="00816F08" w:rsidP="00816F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1B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Городоцької сільської ради</w:t>
      </w:r>
    </w:p>
    <w:p w14:paraId="7A58436A" w14:textId="77777777" w:rsidR="00816F08" w:rsidRPr="00E11B5A" w:rsidRDefault="00816F08" w:rsidP="00816F08">
      <w:pPr>
        <w:pStyle w:val="a7"/>
        <w:tabs>
          <w:tab w:val="left" w:pos="734"/>
        </w:tabs>
        <w:spacing w:before="0" w:beforeAutospacing="0" w:after="0" w:afterAutospacing="0"/>
        <w:ind w:right="-74"/>
        <w:jc w:val="both"/>
        <w:rPr>
          <w:sz w:val="28"/>
          <w:szCs w:val="28"/>
          <w:shd w:val="clear" w:color="auto" w:fill="FFFFFF"/>
          <w:lang w:val="uk-UA"/>
        </w:rPr>
      </w:pPr>
    </w:p>
    <w:p w14:paraId="271F3A89" w14:textId="77777777" w:rsidR="00816F08" w:rsidRDefault="00816F08" w:rsidP="00816F08">
      <w:pPr>
        <w:pStyle w:val="a7"/>
        <w:spacing w:before="0" w:beforeAutospacing="0" w:after="0" w:afterAutospacing="0"/>
        <w:ind w:firstLine="851"/>
        <w:jc w:val="both"/>
        <w:rPr>
          <w:bCs/>
          <w:sz w:val="28"/>
          <w:szCs w:val="28"/>
          <w:lang w:val="uk-UA"/>
        </w:rPr>
      </w:pPr>
      <w:r w:rsidRPr="00070C09">
        <w:rPr>
          <w:sz w:val="28"/>
          <w:szCs w:val="28"/>
          <w:lang w:val="uk-UA"/>
        </w:rPr>
        <w:t>При виконавчому комітеті Г</w:t>
      </w:r>
      <w:r>
        <w:rPr>
          <w:sz w:val="28"/>
          <w:szCs w:val="28"/>
          <w:lang w:val="uk-UA"/>
        </w:rPr>
        <w:t>ородоцької сільської ради</w:t>
      </w:r>
      <w:r w:rsidRPr="00070C09">
        <w:rPr>
          <w:sz w:val="28"/>
          <w:szCs w:val="28"/>
          <w:lang w:val="uk-UA"/>
        </w:rPr>
        <w:t xml:space="preserve"> діє </w:t>
      </w:r>
      <w:r>
        <w:rPr>
          <w:sz w:val="28"/>
          <w:szCs w:val="28"/>
          <w:lang w:val="uk-UA"/>
        </w:rPr>
        <w:t>к</w:t>
      </w:r>
      <w:r w:rsidRPr="00070C09">
        <w:rPr>
          <w:sz w:val="28"/>
          <w:szCs w:val="28"/>
          <w:lang w:val="uk-UA"/>
        </w:rPr>
        <w:t>омісія з питань захисту прав дитини, основним завданням якої є сприяння забезпеченню реалізації прав дитини на життя, охорону здоров’я, освіту, соціальний захист, сімейне виховання та всебічний розвито</w:t>
      </w:r>
      <w:r>
        <w:rPr>
          <w:sz w:val="28"/>
          <w:szCs w:val="28"/>
          <w:lang w:val="uk-UA"/>
        </w:rPr>
        <w:t>к</w:t>
      </w:r>
      <w:r w:rsidRPr="00070C0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Комісію утворено рішенням </w:t>
      </w:r>
      <w:r w:rsidRPr="00DD6CAC">
        <w:rPr>
          <w:bCs/>
          <w:sz w:val="28"/>
          <w:szCs w:val="28"/>
          <w:lang w:val="uk-UA"/>
        </w:rPr>
        <w:t>виконавчого комітету сільської ради від 25.02.2021  №29</w:t>
      </w:r>
      <w:r>
        <w:rPr>
          <w:bCs/>
          <w:sz w:val="28"/>
          <w:szCs w:val="28"/>
          <w:lang w:val="uk-UA"/>
        </w:rPr>
        <w:t xml:space="preserve">. </w:t>
      </w:r>
      <w:r w:rsidRPr="00E11B5A">
        <w:rPr>
          <w:bCs/>
          <w:sz w:val="28"/>
          <w:szCs w:val="28"/>
          <w:lang w:val="uk-UA"/>
        </w:rPr>
        <w:t xml:space="preserve">Рішенням виконавчого комітету </w:t>
      </w:r>
      <w:r>
        <w:rPr>
          <w:bCs/>
          <w:sz w:val="28"/>
          <w:szCs w:val="28"/>
          <w:lang w:val="uk-UA"/>
        </w:rPr>
        <w:t xml:space="preserve">сільської ради </w:t>
      </w:r>
      <w:r w:rsidRPr="00E11B5A">
        <w:rPr>
          <w:bCs/>
          <w:sz w:val="28"/>
          <w:szCs w:val="28"/>
          <w:lang w:val="uk-UA"/>
        </w:rPr>
        <w:t xml:space="preserve">від 29 листопада 2024 року № 258 оновлено склад </w:t>
      </w:r>
      <w:r>
        <w:rPr>
          <w:bCs/>
          <w:sz w:val="28"/>
          <w:szCs w:val="28"/>
          <w:lang w:val="uk-UA"/>
        </w:rPr>
        <w:t>к</w:t>
      </w:r>
      <w:r w:rsidRPr="00E11B5A">
        <w:rPr>
          <w:bCs/>
          <w:sz w:val="28"/>
          <w:szCs w:val="28"/>
          <w:lang w:val="uk-UA"/>
        </w:rPr>
        <w:t>омісії.</w:t>
      </w:r>
    </w:p>
    <w:p w14:paraId="74156B83" w14:textId="77777777" w:rsidR="00816F08" w:rsidRPr="00E11B5A" w:rsidRDefault="00816F08" w:rsidP="00816F0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11B5A">
        <w:rPr>
          <w:sz w:val="28"/>
          <w:szCs w:val="28"/>
          <w:shd w:val="clear" w:color="auto" w:fill="FFFFFF"/>
        </w:rPr>
        <w:t>Комісія з питань захисту прав дитини є органом, що утворюється головою виконавчого органу міської, районної у місті (у разі утворення) ради, сільської, селищної ради об’єднаної територіальної громади.</w:t>
      </w:r>
      <w:r>
        <w:rPr>
          <w:sz w:val="28"/>
          <w:szCs w:val="28"/>
          <w:shd w:val="clear" w:color="auto" w:fill="FFFFFF"/>
        </w:rPr>
        <w:t xml:space="preserve"> </w:t>
      </w:r>
      <w:r w:rsidRPr="00E11B5A">
        <w:rPr>
          <w:sz w:val="28"/>
          <w:szCs w:val="28"/>
        </w:rPr>
        <w:t xml:space="preserve">Організація діяльності </w:t>
      </w:r>
      <w:r>
        <w:rPr>
          <w:sz w:val="28"/>
          <w:szCs w:val="28"/>
        </w:rPr>
        <w:t>к</w:t>
      </w:r>
      <w:r w:rsidRPr="00E11B5A">
        <w:rPr>
          <w:sz w:val="28"/>
          <w:szCs w:val="28"/>
        </w:rPr>
        <w:t>омісії забезпечується службою у справах дітей.</w:t>
      </w:r>
    </w:p>
    <w:p w14:paraId="74CA874F" w14:textId="77777777" w:rsidR="00816F08" w:rsidRPr="00E11B5A" w:rsidRDefault="00816F08" w:rsidP="00816F08">
      <w:pPr>
        <w:pStyle w:val="a7"/>
        <w:tabs>
          <w:tab w:val="left" w:pos="734"/>
        </w:tabs>
        <w:spacing w:before="0" w:beforeAutospacing="0" w:after="0" w:afterAutospacing="0"/>
        <w:ind w:right="-74" w:firstLine="851"/>
        <w:jc w:val="both"/>
        <w:rPr>
          <w:sz w:val="28"/>
          <w:szCs w:val="28"/>
          <w:shd w:val="clear" w:color="auto" w:fill="FFFFFF"/>
          <w:lang w:val="uk-UA"/>
        </w:rPr>
      </w:pPr>
      <w:bookmarkStart w:id="2" w:name="n779"/>
      <w:bookmarkEnd w:id="2"/>
      <w:r>
        <w:rPr>
          <w:sz w:val="28"/>
          <w:szCs w:val="28"/>
          <w:shd w:val="clear" w:color="auto" w:fill="FFFFFF"/>
          <w:lang w:val="uk-UA"/>
        </w:rPr>
        <w:t>Рішення комісії мають рекомендаційний характер і призначені лише для службового користування з метою вирішення спірних питань щодо захисту прав дитини. Зокрема, рішення комісії може лягти в основу рішення органу опіки та піклування.</w:t>
      </w:r>
    </w:p>
    <w:p w14:paraId="18B5D252" w14:textId="77777777" w:rsidR="00816F08" w:rsidRPr="00E11B5A" w:rsidRDefault="00816F08" w:rsidP="00816F08">
      <w:pPr>
        <w:shd w:val="clear" w:color="auto" w:fill="FFFFFF"/>
        <w:suppressAutoHyphens/>
        <w:spacing w:after="0" w:line="288" w:lineRule="atLeast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11B5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Протягом 202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5 </w:t>
      </w:r>
      <w:r w:rsidRPr="00E11B5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року проведено 1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</w:t>
      </w:r>
      <w:r w:rsidRPr="00E11B5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засідань комісії з питань захисту прав дитини Городоцької сільської ради, на яких </w:t>
      </w:r>
      <w:r w:rsidRPr="00E11B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затверджено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31</w:t>
      </w:r>
      <w:r w:rsidRPr="00E11B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індивідуальни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й</w:t>
      </w:r>
      <w:r w:rsidRPr="00E11B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план</w:t>
      </w:r>
      <w:r w:rsidRPr="00E11B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соціального захисту дитини, яка перебуває у складних життєвих обставинах, дитини-сироти та дитини, позбавленої батьківського піклування</w:t>
      </w:r>
      <w:r w:rsidRPr="00E11B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з них: для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11</w:t>
      </w:r>
      <w:r w:rsidRPr="00E11B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дітей-сиріт, дітей, позбавлених батьківського піклування, які перебувають на первинному обліку в службі у справах дітей Городоцької сільської ради, та для 6 дітей цієї категорії, що прибули з інших територій, та проживають із опікунами/піклувальниками на території громади. Та розроблено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16 </w:t>
      </w:r>
      <w:r w:rsidRPr="00E11B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індивідуальних планів для дітей, </w:t>
      </w:r>
      <w:r w:rsidRPr="00E11B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 перебувають у складних життєвих обставинах.</w:t>
      </w:r>
    </w:p>
    <w:p w14:paraId="12524791" w14:textId="77777777" w:rsidR="00816F08" w:rsidRPr="00F843F3" w:rsidRDefault="00816F08" w:rsidP="00816F08">
      <w:pPr>
        <w:pStyle w:val="a5"/>
        <w:ind w:firstLine="851"/>
        <w:jc w:val="both"/>
        <w:rPr>
          <w:sz w:val="28"/>
          <w:szCs w:val="28"/>
          <w:lang w:val="uk-UA"/>
        </w:rPr>
      </w:pPr>
      <w:r w:rsidRPr="00F843F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Розглянуто питання </w:t>
      </w:r>
      <w:r w:rsidRPr="00F843F3">
        <w:rPr>
          <w:sz w:val="28"/>
          <w:szCs w:val="28"/>
          <w:lang w:val="uk-UA"/>
        </w:rPr>
        <w:t>про:</w:t>
      </w:r>
    </w:p>
    <w:p w14:paraId="79904CDB" w14:textId="77777777" w:rsidR="00816F08" w:rsidRDefault="00816F08" w:rsidP="00816F08">
      <w:pPr>
        <w:pStyle w:val="a5"/>
        <w:numPr>
          <w:ilvl w:val="0"/>
          <w:numId w:val="1"/>
        </w:numPr>
        <w:suppressAutoHyphens w:val="0"/>
        <w:jc w:val="both"/>
        <w:rPr>
          <w:sz w:val="28"/>
          <w:szCs w:val="28"/>
          <w:lang w:val="uk-UA"/>
        </w:rPr>
      </w:pPr>
      <w:bookmarkStart w:id="3" w:name="_Hlk216275421"/>
      <w:r w:rsidRPr="00E11B5A">
        <w:rPr>
          <w:sz w:val="28"/>
          <w:szCs w:val="28"/>
          <w:lang w:val="uk-UA"/>
        </w:rPr>
        <w:t>надання висновків органу опіки та піклування щодо доцільності позбавлення батьківських прав</w:t>
      </w:r>
      <w:bookmarkEnd w:id="3"/>
      <w:r w:rsidRPr="00E11B5A">
        <w:rPr>
          <w:sz w:val="28"/>
          <w:szCs w:val="28"/>
          <w:lang w:val="uk-UA"/>
        </w:rPr>
        <w:t xml:space="preserve"> ( розглянуто </w:t>
      </w:r>
      <w:r>
        <w:rPr>
          <w:sz w:val="28"/>
          <w:szCs w:val="28"/>
          <w:lang w:val="uk-UA"/>
        </w:rPr>
        <w:t>3</w:t>
      </w:r>
      <w:r w:rsidRPr="00E11B5A">
        <w:rPr>
          <w:sz w:val="28"/>
          <w:szCs w:val="28"/>
          <w:lang w:val="uk-UA"/>
        </w:rPr>
        <w:t xml:space="preserve"> ухвали суддів);</w:t>
      </w:r>
    </w:p>
    <w:p w14:paraId="2FE15CD4" w14:textId="77777777" w:rsidR="00816F08" w:rsidRDefault="00816F08" w:rsidP="00816F08">
      <w:pPr>
        <w:pStyle w:val="a5"/>
        <w:numPr>
          <w:ilvl w:val="0"/>
          <w:numId w:val="1"/>
        </w:numPr>
        <w:suppressAutoHyphens w:val="0"/>
        <w:jc w:val="both"/>
        <w:rPr>
          <w:sz w:val="28"/>
          <w:szCs w:val="28"/>
          <w:lang w:val="uk-UA"/>
        </w:rPr>
      </w:pPr>
      <w:r w:rsidRPr="00E11B5A">
        <w:rPr>
          <w:sz w:val="28"/>
          <w:szCs w:val="28"/>
          <w:lang w:val="uk-UA"/>
        </w:rPr>
        <w:t>надання висновк</w:t>
      </w:r>
      <w:r>
        <w:rPr>
          <w:sz w:val="28"/>
          <w:szCs w:val="28"/>
          <w:lang w:val="uk-UA"/>
        </w:rPr>
        <w:t>у</w:t>
      </w:r>
      <w:r w:rsidRPr="00E11B5A">
        <w:rPr>
          <w:sz w:val="28"/>
          <w:szCs w:val="28"/>
          <w:lang w:val="uk-UA"/>
        </w:rPr>
        <w:t xml:space="preserve"> щодо доцільності позбавлення батьківських прав</w:t>
      </w:r>
      <w:r>
        <w:rPr>
          <w:sz w:val="28"/>
          <w:szCs w:val="28"/>
          <w:lang w:val="uk-UA"/>
        </w:rPr>
        <w:t xml:space="preserve"> за позовом </w:t>
      </w:r>
      <w:r w:rsidRPr="00E11B5A">
        <w:rPr>
          <w:sz w:val="28"/>
          <w:szCs w:val="28"/>
          <w:lang w:val="uk-UA"/>
        </w:rPr>
        <w:t>органу опіки та піклування</w:t>
      </w:r>
      <w:r>
        <w:rPr>
          <w:sz w:val="28"/>
          <w:szCs w:val="28"/>
          <w:lang w:val="uk-UA"/>
        </w:rPr>
        <w:t>.</w:t>
      </w:r>
    </w:p>
    <w:p w14:paraId="73B300D0" w14:textId="77777777" w:rsidR="00816F08" w:rsidRDefault="00816F08" w:rsidP="00816F08">
      <w:pPr>
        <w:pStyle w:val="a5"/>
        <w:numPr>
          <w:ilvl w:val="0"/>
          <w:numId w:val="1"/>
        </w:numPr>
        <w:suppressAutoHyphens w:val="0"/>
        <w:jc w:val="both"/>
        <w:rPr>
          <w:sz w:val="28"/>
          <w:szCs w:val="28"/>
          <w:lang w:val="uk-UA"/>
        </w:rPr>
      </w:pPr>
      <w:r w:rsidRPr="00ED7A58">
        <w:rPr>
          <w:sz w:val="28"/>
          <w:szCs w:val="28"/>
          <w:lang w:val="uk-UA"/>
        </w:rPr>
        <w:t xml:space="preserve">надання дозволу на вчинення правочину (розглянуто </w:t>
      </w:r>
      <w:r>
        <w:rPr>
          <w:sz w:val="28"/>
          <w:szCs w:val="28"/>
          <w:lang w:val="uk-UA"/>
        </w:rPr>
        <w:t>7</w:t>
      </w:r>
      <w:r w:rsidRPr="00ED7A58">
        <w:rPr>
          <w:sz w:val="28"/>
          <w:szCs w:val="28"/>
          <w:lang w:val="uk-UA"/>
        </w:rPr>
        <w:t xml:space="preserve"> заяв);</w:t>
      </w:r>
    </w:p>
    <w:p w14:paraId="35331690" w14:textId="77777777" w:rsidR="00816F08" w:rsidRDefault="00816F08" w:rsidP="00816F08">
      <w:pPr>
        <w:pStyle w:val="a5"/>
        <w:numPr>
          <w:ilvl w:val="0"/>
          <w:numId w:val="1"/>
        </w:numPr>
        <w:suppressAutoHyphens w:val="0"/>
        <w:jc w:val="both"/>
        <w:rPr>
          <w:sz w:val="28"/>
          <w:szCs w:val="28"/>
          <w:lang w:val="uk-UA"/>
        </w:rPr>
      </w:pPr>
      <w:r w:rsidRPr="00ED7A58">
        <w:rPr>
          <w:sz w:val="28"/>
          <w:szCs w:val="28"/>
          <w:lang w:val="uk-UA"/>
        </w:rPr>
        <w:t>надання статусу дитини, яка постраждала внаслідок воєнних дій та збройних конфліктів (</w:t>
      </w:r>
      <w:bookmarkStart w:id="4" w:name="_Hlk216275757"/>
      <w:r w:rsidRPr="00ED7A58">
        <w:rPr>
          <w:sz w:val="28"/>
          <w:szCs w:val="28"/>
          <w:lang w:val="uk-UA"/>
        </w:rPr>
        <w:t xml:space="preserve">розглянуто </w:t>
      </w:r>
      <w:r>
        <w:rPr>
          <w:sz w:val="28"/>
          <w:szCs w:val="28"/>
          <w:lang w:val="uk-UA"/>
        </w:rPr>
        <w:t xml:space="preserve">1 </w:t>
      </w:r>
      <w:r w:rsidRPr="00ED7A58">
        <w:rPr>
          <w:sz w:val="28"/>
          <w:szCs w:val="28"/>
          <w:lang w:val="uk-UA"/>
        </w:rPr>
        <w:t>заяв</w:t>
      </w:r>
      <w:r>
        <w:rPr>
          <w:sz w:val="28"/>
          <w:szCs w:val="28"/>
          <w:lang w:val="uk-UA"/>
        </w:rPr>
        <w:t>у</w:t>
      </w:r>
      <w:bookmarkEnd w:id="4"/>
      <w:r w:rsidRPr="00ED7A5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14:paraId="03F5547A" w14:textId="77777777" w:rsidR="00816F08" w:rsidRDefault="00816F08" w:rsidP="00816F08">
      <w:pPr>
        <w:pStyle w:val="a5"/>
        <w:numPr>
          <w:ilvl w:val="0"/>
          <w:numId w:val="1"/>
        </w:numPr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опіки над майном дитини, позбавленої батьківського піклування:</w:t>
      </w:r>
    </w:p>
    <w:p w14:paraId="75B68EB4" w14:textId="77777777" w:rsidR="00816F08" w:rsidRDefault="00816F08" w:rsidP="00816F08">
      <w:pPr>
        <w:pStyle w:val="a5"/>
        <w:numPr>
          <w:ilvl w:val="0"/>
          <w:numId w:val="1"/>
        </w:numPr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взяття на квартирний облік (</w:t>
      </w:r>
      <w:r w:rsidRPr="00ED7A58">
        <w:rPr>
          <w:sz w:val="28"/>
          <w:szCs w:val="28"/>
          <w:lang w:val="uk-UA"/>
        </w:rPr>
        <w:t xml:space="preserve">розглянуто </w:t>
      </w:r>
      <w:r>
        <w:rPr>
          <w:sz w:val="28"/>
          <w:szCs w:val="28"/>
          <w:lang w:val="uk-UA"/>
        </w:rPr>
        <w:t xml:space="preserve">2 </w:t>
      </w:r>
      <w:r w:rsidRPr="00ED7A58">
        <w:rPr>
          <w:sz w:val="28"/>
          <w:szCs w:val="28"/>
          <w:lang w:val="uk-UA"/>
        </w:rPr>
        <w:t>заяв</w:t>
      </w:r>
      <w:r>
        <w:rPr>
          <w:sz w:val="28"/>
          <w:szCs w:val="28"/>
          <w:lang w:val="uk-UA"/>
        </w:rPr>
        <w:t>и);</w:t>
      </w:r>
    </w:p>
    <w:p w14:paraId="778D8D0B" w14:textId="77777777" w:rsidR="00816F08" w:rsidRDefault="00816F08" w:rsidP="00816F08">
      <w:pPr>
        <w:pStyle w:val="a5"/>
        <w:numPr>
          <w:ilvl w:val="0"/>
          <w:numId w:val="1"/>
        </w:numPr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статусу дитини, позбавленої батьківського піклування;</w:t>
      </w:r>
    </w:p>
    <w:p w14:paraId="0C68D05E" w14:textId="77777777" w:rsidR="00816F08" w:rsidRDefault="00816F08" w:rsidP="00816F08">
      <w:pPr>
        <w:pStyle w:val="a5"/>
        <w:numPr>
          <w:ilvl w:val="0"/>
          <w:numId w:val="1"/>
        </w:numPr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встановлення опіки над 3 дітьми;</w:t>
      </w:r>
    </w:p>
    <w:p w14:paraId="2C0E52E2" w14:textId="77777777" w:rsidR="00816F08" w:rsidRDefault="00816F08" w:rsidP="00816F08">
      <w:pPr>
        <w:pStyle w:val="a5"/>
        <w:numPr>
          <w:ilvl w:val="0"/>
          <w:numId w:val="1"/>
        </w:numPr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припинення опіки над 2 малолітніми дітьми.</w:t>
      </w:r>
    </w:p>
    <w:p w14:paraId="3C8E6C70" w14:textId="77777777" w:rsidR="00816F08" w:rsidRPr="00ED7A58" w:rsidRDefault="00816F08" w:rsidP="00816F08">
      <w:pPr>
        <w:pStyle w:val="a5"/>
        <w:numPr>
          <w:ilvl w:val="0"/>
          <w:numId w:val="1"/>
        </w:numPr>
        <w:suppressAutoHyphens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0B2145">
        <w:rPr>
          <w:sz w:val="28"/>
          <w:szCs w:val="28"/>
          <w:lang w:val="uk-UA"/>
        </w:rPr>
        <w:t xml:space="preserve">ро неналежне виконання </w:t>
      </w:r>
      <w:r>
        <w:rPr>
          <w:sz w:val="28"/>
          <w:szCs w:val="28"/>
          <w:lang w:val="uk-UA"/>
        </w:rPr>
        <w:t>батьками</w:t>
      </w:r>
      <w:r w:rsidRPr="000B2145">
        <w:rPr>
          <w:sz w:val="28"/>
          <w:szCs w:val="28"/>
          <w:lang w:val="uk-UA"/>
        </w:rPr>
        <w:t xml:space="preserve"> своїх </w:t>
      </w:r>
      <w:proofErr w:type="spellStart"/>
      <w:r w:rsidRPr="000B2145">
        <w:rPr>
          <w:sz w:val="28"/>
          <w:szCs w:val="28"/>
          <w:lang w:val="uk-UA"/>
        </w:rPr>
        <w:t>обов᾿язків</w:t>
      </w:r>
      <w:proofErr w:type="spellEnd"/>
      <w:r w:rsidRPr="000B2145">
        <w:rPr>
          <w:sz w:val="28"/>
          <w:szCs w:val="28"/>
          <w:lang w:val="uk-UA"/>
        </w:rPr>
        <w:t xml:space="preserve"> щодо виховання та утримання своїх чотирьох малолітніх дітей</w:t>
      </w:r>
      <w:r>
        <w:rPr>
          <w:sz w:val="28"/>
          <w:szCs w:val="28"/>
          <w:lang w:val="uk-UA"/>
        </w:rPr>
        <w:t>.</w:t>
      </w:r>
    </w:p>
    <w:p w14:paraId="3EE2D157" w14:textId="77777777" w:rsidR="00816F08" w:rsidRPr="00E11B5A" w:rsidRDefault="00816F08" w:rsidP="00816F08">
      <w:pPr>
        <w:pStyle w:val="a5"/>
        <w:ind w:firstLine="851"/>
        <w:jc w:val="both"/>
        <w:rPr>
          <w:sz w:val="28"/>
          <w:szCs w:val="28"/>
          <w:lang w:val="uk-UA"/>
        </w:rPr>
      </w:pPr>
      <w:r w:rsidRPr="00E11B5A">
        <w:rPr>
          <w:sz w:val="28"/>
          <w:szCs w:val="28"/>
          <w:lang w:val="uk-UA"/>
        </w:rPr>
        <w:lastRenderedPageBreak/>
        <w:t>За рекомендаціями комісії з питань захисту прав дитини в 202</w:t>
      </w:r>
      <w:r>
        <w:rPr>
          <w:sz w:val="28"/>
          <w:szCs w:val="28"/>
          <w:lang w:val="uk-UA"/>
        </w:rPr>
        <w:t>5</w:t>
      </w:r>
      <w:r w:rsidRPr="00E11B5A">
        <w:rPr>
          <w:sz w:val="28"/>
          <w:szCs w:val="28"/>
          <w:lang w:val="uk-UA"/>
        </w:rPr>
        <w:t xml:space="preserve"> році прийнято 2</w:t>
      </w:r>
      <w:r>
        <w:rPr>
          <w:sz w:val="28"/>
          <w:szCs w:val="28"/>
          <w:lang w:val="uk-UA"/>
        </w:rPr>
        <w:t>3</w:t>
      </w:r>
      <w:r w:rsidRPr="00E11B5A">
        <w:rPr>
          <w:sz w:val="28"/>
          <w:szCs w:val="28"/>
          <w:lang w:val="uk-UA"/>
        </w:rPr>
        <w:t xml:space="preserve"> рішення виконавчого комітету сільської ради. В 202</w:t>
      </w:r>
      <w:r>
        <w:rPr>
          <w:sz w:val="28"/>
          <w:szCs w:val="28"/>
          <w:lang w:val="uk-UA"/>
        </w:rPr>
        <w:t>4</w:t>
      </w:r>
      <w:r w:rsidRPr="00E11B5A">
        <w:rPr>
          <w:sz w:val="28"/>
          <w:szCs w:val="28"/>
          <w:lang w:val="uk-UA"/>
        </w:rPr>
        <w:t xml:space="preserve"> році – </w:t>
      </w:r>
      <w:r>
        <w:rPr>
          <w:sz w:val="28"/>
          <w:szCs w:val="28"/>
          <w:lang w:val="uk-UA"/>
        </w:rPr>
        <w:t>25</w:t>
      </w:r>
      <w:r w:rsidRPr="00E11B5A">
        <w:rPr>
          <w:sz w:val="28"/>
          <w:szCs w:val="28"/>
          <w:lang w:val="uk-UA"/>
        </w:rPr>
        <w:t xml:space="preserve"> рішень.</w:t>
      </w:r>
    </w:p>
    <w:p w14:paraId="1E85C97B" w14:textId="77777777" w:rsidR="00816F08" w:rsidRPr="00E11B5A" w:rsidRDefault="00816F08" w:rsidP="00816F08">
      <w:pPr>
        <w:pStyle w:val="a5"/>
        <w:ind w:firstLine="851"/>
        <w:jc w:val="both"/>
        <w:rPr>
          <w:sz w:val="28"/>
          <w:szCs w:val="28"/>
          <w:lang w:val="uk-UA"/>
        </w:rPr>
      </w:pPr>
      <w:r w:rsidRPr="00E11B5A">
        <w:rPr>
          <w:sz w:val="28"/>
          <w:szCs w:val="28"/>
          <w:lang w:val="uk-UA"/>
        </w:rPr>
        <w:t>Комісія відповідно до своїх повноважень має право:</w:t>
      </w:r>
    </w:p>
    <w:p w14:paraId="0D8F231E" w14:textId="77777777" w:rsidR="00816F08" w:rsidRPr="00E11B5A" w:rsidRDefault="00816F08" w:rsidP="00816F08">
      <w:pPr>
        <w:pStyle w:val="a5"/>
        <w:numPr>
          <w:ilvl w:val="0"/>
          <w:numId w:val="2"/>
        </w:numPr>
        <w:suppressAutoHyphens w:val="0"/>
        <w:jc w:val="both"/>
        <w:rPr>
          <w:sz w:val="28"/>
          <w:szCs w:val="28"/>
          <w:lang w:val="uk-UA"/>
        </w:rPr>
      </w:pPr>
      <w:bookmarkStart w:id="5" w:name="n769"/>
      <w:bookmarkEnd w:id="5"/>
      <w:r w:rsidRPr="00E11B5A">
        <w:rPr>
          <w:sz w:val="28"/>
          <w:szCs w:val="28"/>
          <w:lang w:val="uk-UA"/>
        </w:rPr>
        <w:t>одержувати в установленому законодавством порядку необхідну для її діяльності інформацію від органів виконавчої влади, органів місцевого самоврядування, підприємств, установ та організацій;</w:t>
      </w:r>
    </w:p>
    <w:p w14:paraId="4742E88D" w14:textId="77777777" w:rsidR="00816F08" w:rsidRPr="00E11B5A" w:rsidRDefault="00816F08" w:rsidP="00816F08">
      <w:pPr>
        <w:pStyle w:val="a5"/>
        <w:numPr>
          <w:ilvl w:val="0"/>
          <w:numId w:val="2"/>
        </w:numPr>
        <w:suppressAutoHyphens w:val="0"/>
        <w:jc w:val="both"/>
        <w:rPr>
          <w:sz w:val="28"/>
          <w:szCs w:val="28"/>
          <w:lang w:val="uk-UA"/>
        </w:rPr>
      </w:pPr>
      <w:bookmarkStart w:id="6" w:name="n770"/>
      <w:bookmarkEnd w:id="6"/>
      <w:r w:rsidRPr="00E11B5A">
        <w:rPr>
          <w:sz w:val="28"/>
          <w:szCs w:val="28"/>
          <w:lang w:val="uk-UA"/>
        </w:rPr>
        <w:t>подавати пропозиції щодо вжиття заходів до посадових осіб у разі недотримання ними вимог законодавства про захист прав дітей, у тому числі дітей-сиріт і дітей, позбавлених батьківського піклування;</w:t>
      </w:r>
    </w:p>
    <w:p w14:paraId="6CE03AF8" w14:textId="77777777" w:rsidR="00816F08" w:rsidRPr="00E11B5A" w:rsidRDefault="00816F08" w:rsidP="00816F08">
      <w:pPr>
        <w:pStyle w:val="a5"/>
        <w:numPr>
          <w:ilvl w:val="0"/>
          <w:numId w:val="2"/>
        </w:numPr>
        <w:suppressAutoHyphens w:val="0"/>
        <w:jc w:val="both"/>
        <w:rPr>
          <w:sz w:val="28"/>
          <w:szCs w:val="28"/>
          <w:lang w:val="uk-UA"/>
        </w:rPr>
      </w:pPr>
      <w:bookmarkStart w:id="7" w:name="n771"/>
      <w:bookmarkEnd w:id="7"/>
      <w:r w:rsidRPr="00E11B5A">
        <w:rPr>
          <w:sz w:val="28"/>
          <w:szCs w:val="28"/>
          <w:lang w:val="uk-UA"/>
        </w:rPr>
        <w:t>утворювати робочі групи, залучати до їх роботи уповноважених суб’єктів, громадські об’єднання (за згодою) для підготовки пропозицій з питань, які розглядає комісія;</w:t>
      </w:r>
    </w:p>
    <w:p w14:paraId="71431C73" w14:textId="77777777" w:rsidR="00816F08" w:rsidRPr="00E11B5A" w:rsidRDefault="00816F08" w:rsidP="00816F08">
      <w:pPr>
        <w:pStyle w:val="a5"/>
        <w:numPr>
          <w:ilvl w:val="0"/>
          <w:numId w:val="2"/>
        </w:numPr>
        <w:suppressAutoHyphens w:val="0"/>
        <w:jc w:val="both"/>
        <w:rPr>
          <w:sz w:val="28"/>
          <w:szCs w:val="28"/>
          <w:lang w:val="uk-UA"/>
        </w:rPr>
      </w:pPr>
      <w:bookmarkStart w:id="8" w:name="n772"/>
      <w:bookmarkEnd w:id="8"/>
      <w:r w:rsidRPr="00E11B5A">
        <w:rPr>
          <w:sz w:val="28"/>
          <w:szCs w:val="28"/>
          <w:lang w:val="uk-UA"/>
        </w:rPr>
        <w:t>залучати до розв’язання актуальних проблем дітей благодійні організації, громадські об’єднання, суб’єктів підприємницької діяльності (за згодою).</w:t>
      </w:r>
    </w:p>
    <w:p w14:paraId="36A75865" w14:textId="77777777" w:rsidR="00816F08" w:rsidRPr="00E11B5A" w:rsidRDefault="00816F08" w:rsidP="00816F08">
      <w:pPr>
        <w:pStyle w:val="rvps2"/>
        <w:shd w:val="clear" w:color="auto" w:fill="FFFFFF"/>
        <w:spacing w:before="0" w:beforeAutospacing="0" w:after="0" w:afterAutospacing="0"/>
        <w:ind w:firstLine="993"/>
        <w:jc w:val="both"/>
        <w:rPr>
          <w:sz w:val="28"/>
          <w:szCs w:val="28"/>
          <w:shd w:val="clear" w:color="auto" w:fill="FFFFFF"/>
        </w:rPr>
      </w:pPr>
      <w:bookmarkStart w:id="9" w:name="n773"/>
      <w:bookmarkStart w:id="10" w:name="n774"/>
      <w:bookmarkEnd w:id="9"/>
      <w:bookmarkEnd w:id="10"/>
      <w:r w:rsidRPr="00E11B5A">
        <w:rPr>
          <w:sz w:val="28"/>
          <w:szCs w:val="28"/>
          <w:shd w:val="clear" w:color="auto" w:fill="FFFFFF"/>
        </w:rPr>
        <w:t>До участі в засіданнях комісії обов’язково запрошуються повнолітні особи, стосовно яких приймається рішення або складається висновок органу опіки та піклування. Ці особи завжди належним чином повідомлені про час та місце проведення засідання.</w:t>
      </w:r>
    </w:p>
    <w:p w14:paraId="4CF6F4D4" w14:textId="77777777" w:rsidR="00816F08" w:rsidRPr="00E11B5A" w:rsidRDefault="00816F08" w:rsidP="00816F0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11B5A">
        <w:rPr>
          <w:sz w:val="28"/>
          <w:szCs w:val="28"/>
          <w:shd w:val="clear" w:color="auto" w:fill="FFFFFF"/>
        </w:rPr>
        <w:t>На засідання були запрошені представники установ, організацій, що беруть безпосередню участь у розв’язанні проблем конкретної дитини. Діти, якщо вони досягли такого віку та рівня розвитку, що можуть висловити свою думку, неодноразово були заслухані на засіданнях комісії.</w:t>
      </w:r>
    </w:p>
    <w:p w14:paraId="391B5690" w14:textId="77777777" w:rsidR="00816F08" w:rsidRPr="00E11B5A" w:rsidRDefault="00816F08" w:rsidP="00816F0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11B5A">
        <w:rPr>
          <w:sz w:val="28"/>
          <w:szCs w:val="28"/>
        </w:rPr>
        <w:t xml:space="preserve">Основною організаційною формою діяльності комісії є засідання, які проводяться в разі потреби, але не рідше ніж один раз на місяць. Рішення Комісії складається у вигляді протоколу, що є основним актом. </w:t>
      </w:r>
    </w:p>
    <w:p w14:paraId="68D49B37" w14:textId="77777777" w:rsidR="00816F08" w:rsidRPr="00E11B5A" w:rsidRDefault="00816F08" w:rsidP="00816F08">
      <w:pPr>
        <w:pStyle w:val="a5"/>
        <w:ind w:firstLine="851"/>
        <w:jc w:val="both"/>
        <w:rPr>
          <w:sz w:val="28"/>
          <w:szCs w:val="28"/>
          <w:lang w:val="uk-UA"/>
        </w:rPr>
      </w:pPr>
      <w:bookmarkStart w:id="11" w:name="n778"/>
      <w:bookmarkEnd w:id="11"/>
      <w:r w:rsidRPr="00E11B5A">
        <w:rPr>
          <w:sz w:val="28"/>
          <w:szCs w:val="28"/>
          <w:lang w:val="uk-UA"/>
        </w:rPr>
        <w:t>Діяльність Комісії ґрунтується на принципах збереження найкращих інтересів дитини, законності, безсторонності, рівності, колегіальності.</w:t>
      </w:r>
    </w:p>
    <w:p w14:paraId="3F538311" w14:textId="77777777" w:rsidR="00816F08" w:rsidRPr="00E11B5A" w:rsidRDefault="00816F08" w:rsidP="00816F08">
      <w:pPr>
        <w:pStyle w:val="a5"/>
        <w:jc w:val="both"/>
        <w:rPr>
          <w:sz w:val="28"/>
          <w:szCs w:val="28"/>
          <w:lang w:val="uk-UA" w:bidi="he-IL"/>
        </w:rPr>
      </w:pPr>
    </w:p>
    <w:p w14:paraId="01D80736" w14:textId="77777777" w:rsidR="00816F08" w:rsidRDefault="00816F08" w:rsidP="00816F08">
      <w:pPr>
        <w:pStyle w:val="a5"/>
        <w:jc w:val="both"/>
        <w:rPr>
          <w:sz w:val="28"/>
          <w:szCs w:val="28"/>
          <w:lang w:val="uk-UA" w:bidi="he-IL"/>
        </w:rPr>
      </w:pPr>
    </w:p>
    <w:p w14:paraId="57994289" w14:textId="77777777" w:rsidR="00816F08" w:rsidRPr="00E11B5A" w:rsidRDefault="00816F08" w:rsidP="00816F08">
      <w:pPr>
        <w:pStyle w:val="a5"/>
        <w:jc w:val="both"/>
        <w:rPr>
          <w:sz w:val="28"/>
          <w:szCs w:val="28"/>
          <w:lang w:val="uk-UA" w:bidi="he-IL"/>
        </w:rPr>
      </w:pPr>
    </w:p>
    <w:p w14:paraId="2D9A6A26" w14:textId="77777777" w:rsidR="00816F08" w:rsidRPr="00E11B5A" w:rsidRDefault="00816F08" w:rsidP="00816F08">
      <w:pPr>
        <w:pStyle w:val="a5"/>
        <w:jc w:val="both"/>
        <w:rPr>
          <w:sz w:val="28"/>
          <w:szCs w:val="28"/>
          <w:lang w:val="uk-UA" w:bidi="he-IL"/>
        </w:rPr>
      </w:pPr>
      <w:r w:rsidRPr="00E11B5A">
        <w:rPr>
          <w:sz w:val="28"/>
          <w:szCs w:val="28"/>
          <w:lang w:val="uk-UA" w:bidi="he-IL"/>
        </w:rPr>
        <w:t xml:space="preserve">Начальник служби у справах </w:t>
      </w:r>
    </w:p>
    <w:p w14:paraId="17E6FF43" w14:textId="77777777" w:rsidR="00816F08" w:rsidRDefault="00816F08" w:rsidP="00816F08">
      <w:pPr>
        <w:pStyle w:val="a5"/>
        <w:jc w:val="both"/>
        <w:rPr>
          <w:sz w:val="28"/>
          <w:szCs w:val="28"/>
          <w:lang w:val="uk-UA" w:bidi="he-IL"/>
        </w:rPr>
      </w:pPr>
      <w:r w:rsidRPr="00E11B5A">
        <w:rPr>
          <w:sz w:val="28"/>
          <w:szCs w:val="28"/>
          <w:lang w:val="uk-UA" w:bidi="he-IL"/>
        </w:rPr>
        <w:t xml:space="preserve">дітей сільської ради </w:t>
      </w:r>
      <w:r w:rsidRPr="00E11B5A">
        <w:rPr>
          <w:sz w:val="28"/>
          <w:szCs w:val="28"/>
          <w:lang w:val="uk-UA" w:bidi="he-IL"/>
        </w:rPr>
        <w:tab/>
      </w:r>
      <w:r w:rsidRPr="00E11B5A">
        <w:rPr>
          <w:sz w:val="28"/>
          <w:szCs w:val="28"/>
          <w:lang w:val="uk-UA" w:bidi="he-IL"/>
        </w:rPr>
        <w:tab/>
      </w:r>
      <w:r w:rsidRPr="00E11B5A">
        <w:rPr>
          <w:sz w:val="28"/>
          <w:szCs w:val="28"/>
          <w:lang w:val="uk-UA" w:bidi="he-IL"/>
        </w:rPr>
        <w:tab/>
      </w:r>
      <w:r w:rsidRPr="00E11B5A">
        <w:rPr>
          <w:sz w:val="28"/>
          <w:szCs w:val="28"/>
          <w:lang w:val="uk-UA" w:bidi="he-IL"/>
        </w:rPr>
        <w:tab/>
      </w:r>
      <w:r w:rsidRPr="00E11B5A">
        <w:rPr>
          <w:sz w:val="28"/>
          <w:szCs w:val="28"/>
          <w:lang w:val="uk-UA" w:bidi="he-IL"/>
        </w:rPr>
        <w:tab/>
      </w:r>
      <w:r w:rsidRPr="00E11B5A">
        <w:rPr>
          <w:sz w:val="28"/>
          <w:szCs w:val="28"/>
          <w:lang w:val="uk-UA" w:bidi="he-IL"/>
        </w:rPr>
        <w:tab/>
      </w:r>
      <w:r w:rsidRPr="00E11B5A">
        <w:rPr>
          <w:sz w:val="28"/>
          <w:szCs w:val="28"/>
          <w:lang w:val="uk-UA" w:bidi="he-IL"/>
        </w:rPr>
        <w:tab/>
        <w:t xml:space="preserve">          Наталія ШАХ</w:t>
      </w:r>
    </w:p>
    <w:p w14:paraId="13DB5D72" w14:textId="77777777" w:rsidR="00816F08" w:rsidRDefault="00816F08" w:rsidP="00816F08">
      <w:pPr>
        <w:pStyle w:val="a5"/>
        <w:jc w:val="both"/>
        <w:rPr>
          <w:sz w:val="28"/>
          <w:szCs w:val="28"/>
          <w:lang w:val="uk-UA" w:bidi="he-IL"/>
        </w:rPr>
      </w:pPr>
    </w:p>
    <w:p w14:paraId="619CA96A" w14:textId="77777777" w:rsidR="00816F08" w:rsidRDefault="00816F08" w:rsidP="00816F08">
      <w:pPr>
        <w:pStyle w:val="a5"/>
        <w:jc w:val="both"/>
        <w:rPr>
          <w:sz w:val="28"/>
          <w:szCs w:val="28"/>
          <w:lang w:val="uk-UA" w:bidi="he-IL"/>
        </w:rPr>
      </w:pPr>
    </w:p>
    <w:p w14:paraId="521C40E4" w14:textId="77777777" w:rsidR="00816F08" w:rsidRDefault="00816F08" w:rsidP="00816F08">
      <w:pPr>
        <w:pStyle w:val="a5"/>
        <w:jc w:val="both"/>
        <w:rPr>
          <w:sz w:val="28"/>
          <w:szCs w:val="28"/>
          <w:lang w:val="uk-UA" w:bidi="he-IL"/>
        </w:rPr>
      </w:pPr>
    </w:p>
    <w:p w14:paraId="0D7FD5AA" w14:textId="77777777" w:rsidR="0037031E" w:rsidRPr="00816F08" w:rsidRDefault="0037031E" w:rsidP="003703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62E0E024" w14:textId="77777777" w:rsidR="008C02FB" w:rsidRPr="008C02FB" w:rsidRDefault="008C02FB" w:rsidP="008C02FB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803B804" w14:textId="77777777" w:rsidR="008C02FB" w:rsidRPr="008C02FB" w:rsidRDefault="008C02FB" w:rsidP="008C02FB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sectPr w:rsidR="008C02FB" w:rsidRPr="008C02FB" w:rsidSect="004B5D1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56A5"/>
    <w:multiLevelType w:val="hybridMultilevel"/>
    <w:tmpl w:val="3B583030"/>
    <w:lvl w:ilvl="0" w:tplc="DB9A1E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A905448"/>
    <w:multiLevelType w:val="hybridMultilevel"/>
    <w:tmpl w:val="9A74D2EA"/>
    <w:lvl w:ilvl="0" w:tplc="E57C4BA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FB"/>
    <w:rsid w:val="00044AAC"/>
    <w:rsid w:val="00053A63"/>
    <w:rsid w:val="00086395"/>
    <w:rsid w:val="00174DE3"/>
    <w:rsid w:val="0037031E"/>
    <w:rsid w:val="004167AC"/>
    <w:rsid w:val="004B5D17"/>
    <w:rsid w:val="004D20A0"/>
    <w:rsid w:val="005A6D90"/>
    <w:rsid w:val="006B75FC"/>
    <w:rsid w:val="007877B1"/>
    <w:rsid w:val="007C0846"/>
    <w:rsid w:val="00816F08"/>
    <w:rsid w:val="008C02FB"/>
    <w:rsid w:val="009D0F58"/>
    <w:rsid w:val="00E15E66"/>
    <w:rsid w:val="00F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21ED"/>
  <w15:docId w15:val="{6BFF2D14-A4A4-49E5-95AA-FC53124C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F58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3703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rsid w:val="003703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vps2">
    <w:name w:val="rvps2"/>
    <w:basedOn w:val="a"/>
    <w:rsid w:val="0037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Normal (Web)"/>
    <w:basedOn w:val="a"/>
    <w:uiPriority w:val="99"/>
    <w:rsid w:val="0081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81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869</Words>
  <Characters>4954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dcterms:created xsi:type="dcterms:W3CDTF">2021-06-08T18:00:00Z</dcterms:created>
  <dcterms:modified xsi:type="dcterms:W3CDTF">2025-12-13T17:07:00Z</dcterms:modified>
</cp:coreProperties>
</file>