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BE7" w:rsidRDefault="00325BE7" w:rsidP="00325BE7">
      <w:pPr>
        <w:spacing w:after="0" w:line="240" w:lineRule="auto"/>
        <w:jc w:val="right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>
        <w:rPr>
          <w:rFonts w:ascii="Times New Roman" w:eastAsia="Times New Roman" w:hAnsi="Times New Roman"/>
          <w:color w:val="000080"/>
          <w:sz w:val="23"/>
          <w:szCs w:val="24"/>
          <w:lang w:eastAsia="ru-RU"/>
        </w:rPr>
        <w:t>ПРОЄКТ</w:t>
      </w:r>
    </w:p>
    <w:p w:rsidR="00813BFC" w:rsidRPr="00E90C47" w:rsidRDefault="00813BFC" w:rsidP="00813BFC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E90C47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BFC" w:rsidRPr="00E90C47" w:rsidRDefault="00813BFC" w:rsidP="00813BF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813BFC" w:rsidRPr="00E90C47" w:rsidRDefault="00813BFC" w:rsidP="00813BF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813BFC" w:rsidRPr="00E90C47" w:rsidRDefault="00813BFC" w:rsidP="00813BFC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813BFC" w:rsidRPr="00E90C47" w:rsidRDefault="00813BFC" w:rsidP="00813BFC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813BFC" w:rsidRPr="00E90C47" w:rsidRDefault="00813BFC" w:rsidP="00813BFC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813BFC" w:rsidRPr="00E90C47" w:rsidRDefault="00813BFC" w:rsidP="00813BF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3BFC" w:rsidRPr="00E90C47" w:rsidRDefault="00813BFC" w:rsidP="00813BF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90C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E90C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E90C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813BFC" w:rsidRPr="00E90C47" w:rsidRDefault="00813BFC" w:rsidP="00813BF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13BFC" w:rsidRPr="00B36145" w:rsidRDefault="00DE3ACF" w:rsidP="00813BF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 xml:space="preserve">03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грудня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bookmarkStart w:id="0" w:name="_GoBack"/>
      <w:bookmarkEnd w:id="0"/>
      <w:r w:rsidR="00813BFC" w:rsidRPr="00B36145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2025 року              с. Городок          </w:t>
      </w:r>
      <w:r w:rsidR="00911707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                     № </w:t>
      </w:r>
      <w:r w:rsidR="00325BE7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64</w:t>
      </w:r>
      <w:r w:rsidR="00911707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/55</w:t>
      </w:r>
    </w:p>
    <w:p w:rsidR="00813BFC" w:rsidRPr="00E90C47" w:rsidRDefault="00813BFC" w:rsidP="00813BFC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13BFC" w:rsidRPr="00046948" w:rsidRDefault="00813BFC" w:rsidP="00813BFC">
      <w:pPr>
        <w:spacing w:after="0" w:line="240" w:lineRule="auto"/>
        <w:ind w:right="4393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" w:name="_Hlk160181988"/>
      <w:bookmarkStart w:id="2" w:name="_Hlk215151165"/>
      <w:bookmarkStart w:id="3" w:name="_Hlk193280908"/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>Про надання дозволу на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с</w:t>
      </w:r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>кладання</w:t>
      </w:r>
      <w:r w:rsidR="00325BE7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proofErr w:type="spellStart"/>
      <w:r w:rsidR="00325BE7">
        <w:rPr>
          <w:rFonts w:ascii="Times New Roman" w:eastAsia="Times New Roman" w:hAnsi="Times New Roman"/>
          <w:b/>
          <w:sz w:val="28"/>
          <w:szCs w:val="24"/>
          <w:lang w:eastAsia="ru-RU"/>
        </w:rPr>
        <w:t>проє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кту</w:t>
      </w:r>
      <w:proofErr w:type="spellEnd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>землеустрою щодо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>відведення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>земельної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ділянки</w:t>
      </w:r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у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2B50A9">
        <w:rPr>
          <w:rFonts w:ascii="Times New Roman" w:eastAsia="Times New Roman" w:hAnsi="Times New Roman"/>
          <w:b/>
          <w:sz w:val="28"/>
          <w:szCs w:val="24"/>
          <w:lang w:eastAsia="ru-RU"/>
        </w:rPr>
        <w:t>постійне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користування</w:t>
      </w:r>
      <w:bookmarkEnd w:id="1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Комунальному підприємству «</w:t>
      </w:r>
      <w:proofErr w:type="spellStart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Рівнеелектроавтотранс</w:t>
      </w:r>
      <w:proofErr w:type="spellEnd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» Рівненської міської ради </w:t>
      </w:r>
      <w:r w:rsidRPr="00A945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розміщення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945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 експлуатації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945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будівель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945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і споруд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945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міського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945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електротранспорту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на території </w:t>
      </w:r>
      <w:r w:rsidRPr="00E75F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Городоцької сільської ради</w:t>
      </w:r>
      <w:bookmarkEnd w:id="2"/>
    </w:p>
    <w:bookmarkEnd w:id="3"/>
    <w:p w:rsidR="00813BFC" w:rsidRDefault="00813BFC" w:rsidP="00813BFC">
      <w:pPr>
        <w:pStyle w:val="a3"/>
        <w:ind w:left="5387" w:hanging="538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3BFC" w:rsidRDefault="00813BFC" w:rsidP="00813BFC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Розглянувши клопотання від 05 вересня</w:t>
      </w:r>
      <w:r w:rsidR="00325B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 року № 659 Комунального підприємства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Рівнеелектроавтотранс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Рівненської</w:t>
      </w:r>
      <w:bookmarkStart w:id="4" w:name="_Hlk193280647"/>
      <w:bookmarkStart w:id="5" w:name="_Hlk160182102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</w:t>
      </w:r>
      <w:bookmarkEnd w:id="4"/>
      <w:r w:rsidR="00325B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</w:t>
      </w:r>
      <w:bookmarkStart w:id="6" w:name="_Hlk193280807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земельної ділянки </w:t>
      </w:r>
      <w:bookmarkStart w:id="7" w:name="_Hlk193280693"/>
      <w:r>
        <w:rPr>
          <w:rFonts w:ascii="Times New Roman" w:eastAsia="Times New Roman" w:hAnsi="Times New Roman"/>
          <w:sz w:val="28"/>
          <w:szCs w:val="28"/>
          <w:lang w:eastAsia="ru-RU"/>
        </w:rPr>
        <w:t>орієнтовною площею 0,0375 га у постійне користування для розміщення</w:t>
      </w:r>
      <w:bookmarkStart w:id="8" w:name="_Hlk193280731"/>
      <w:bookmarkEnd w:id="6"/>
      <w:bookmarkEnd w:id="7"/>
      <w:r w:rsidR="00D666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 експлуатації будівель і споруд міського електротранспорту на території</w:t>
      </w:r>
      <w:r w:rsidR="00D666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Городоцької сільської ради</w:t>
      </w:r>
      <w:r w:rsidR="00D666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</w:t>
      </w:r>
      <w:bookmarkEnd w:id="5"/>
      <w:bookmarkEnd w:id="8"/>
      <w:r w:rsidR="00325B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 рахунок земель комунальної власності</w:t>
      </w:r>
      <w:r w:rsidR="00325B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обслуговування</w:t>
      </w:r>
      <w:r w:rsidR="00325B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будівлі трансформаторної тягової підстанції № 9,</w:t>
      </w:r>
      <w:bookmarkStart w:id="9" w:name="_Hlk193281389"/>
      <w:r w:rsidR="00325B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статей 12,</w:t>
      </w:r>
      <w:r w:rsidR="00325B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74,</w:t>
      </w:r>
      <w:r w:rsidR="00325B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79-1,</w:t>
      </w:r>
      <w:r w:rsidR="00325B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122,</w:t>
      </w:r>
      <w:r w:rsidR="00325B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92, 123, 134 Земельного кодексу України, статті 50 Закону України «Про землеустрій»,</w:t>
      </w:r>
      <w:r w:rsidR="00325B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керуючись статтями 26, 59 Закону України «Про місцеве самоврядування в Україні»</w:t>
      </w:r>
      <w:bookmarkEnd w:id="9"/>
      <w:r>
        <w:rPr>
          <w:rFonts w:ascii="Times New Roman" w:eastAsia="Times New Roman" w:hAnsi="Times New Roman"/>
          <w:sz w:val="28"/>
          <w:szCs w:val="28"/>
          <w:lang w:eastAsia="ru-RU"/>
        </w:rPr>
        <w:t>, за погодженням з постійними комісіями сільської ради, сільська рада</w:t>
      </w:r>
    </w:p>
    <w:p w:rsidR="00813BFC" w:rsidRPr="00A818EF" w:rsidRDefault="00813BFC" w:rsidP="00813BF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3BFC" w:rsidRDefault="00813BFC" w:rsidP="00813BFC">
      <w:pPr>
        <w:pStyle w:val="a3"/>
        <w:ind w:left="-142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ВИРІШИЛА:</w:t>
      </w:r>
    </w:p>
    <w:p w:rsidR="00813BFC" w:rsidRPr="00A818EF" w:rsidRDefault="00813BFC" w:rsidP="00813BFC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3BFC" w:rsidRDefault="00813BFC" w:rsidP="00813BFC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Надати</w:t>
      </w:r>
      <w:r w:rsidR="00325B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Комунальному підприємству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Рівнеелектроавтотра</w:t>
      </w:r>
      <w:r w:rsidR="00D1259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Рівненської міської ради дозвіл на складання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</w:t>
      </w:r>
      <w:r w:rsidR="00D125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орієнтовною площею 0,0375 га у постійне користування для розміщення та експлуатації будівель і споруд міського електротранспорту за рахунок земель комунальної власності на території Городоцької сільської ради Рівненського району Рівненської області за рахунок земель комунальної власності для обслуговування будівлі трансформаторної тягової підстанції № 9.</w:t>
      </w:r>
    </w:p>
    <w:p w:rsidR="00813BFC" w:rsidRDefault="00813BFC" w:rsidP="00813BFC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3BFC" w:rsidRDefault="00813BFC" w:rsidP="00813BFC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Комунальному господарству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Рівнеелектроавтотра</w:t>
      </w:r>
      <w:r w:rsidR="00D1259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Рівненської міської ради виготовлений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подати на розгляд та затвердження сесії Городоцької сільської ради.</w:t>
      </w:r>
    </w:p>
    <w:p w:rsidR="00813BFC" w:rsidRPr="00C14F9D" w:rsidRDefault="00813BFC" w:rsidP="00813BFC">
      <w:pPr>
        <w:pStyle w:val="a3"/>
        <w:tabs>
          <w:tab w:val="left" w:pos="993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3BFC" w:rsidRDefault="00813BFC" w:rsidP="00813BFC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813BFC" w:rsidRDefault="00813BFC" w:rsidP="00813BFC">
      <w:pPr>
        <w:pStyle w:val="a3"/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3BFC" w:rsidRDefault="00813BFC" w:rsidP="00813BFC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3BFC" w:rsidRDefault="00813BFC" w:rsidP="00813BFC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3BFC" w:rsidRDefault="00813BFC" w:rsidP="00813BFC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Сільський голова                                         </w:t>
      </w:r>
      <w:r w:rsidR="00D125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Сергій ПОЛІЩУК</w:t>
      </w:r>
    </w:p>
    <w:p w:rsidR="00813BFC" w:rsidRDefault="00813BFC" w:rsidP="00813BFC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3BFC" w:rsidRDefault="00813BFC" w:rsidP="00813BFC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3BFC" w:rsidRDefault="00813BFC" w:rsidP="00813BFC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3BFC" w:rsidRDefault="00813BFC" w:rsidP="00813BFC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3BFC" w:rsidRDefault="00813BFC" w:rsidP="00813BFC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813BFC" w:rsidSect="00046948">
          <w:headerReference w:type="default" r:id="rId9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813BFC" w:rsidRPr="00546932" w:rsidRDefault="00813BFC" w:rsidP="00813BF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6"/>
          <w:szCs w:val="26"/>
        </w:rPr>
      </w:pPr>
      <w:r w:rsidRPr="00546932">
        <w:rPr>
          <w:rFonts w:ascii="Times New Roman" w:eastAsia="Lucida Sans Unicode" w:hAnsi="Times New Roman"/>
          <w:b/>
          <w:kern w:val="2"/>
          <w:sz w:val="26"/>
          <w:szCs w:val="26"/>
        </w:rPr>
        <w:lastRenderedPageBreak/>
        <w:t>ПОЯСНЮВАЛЬНА ЗАПИСКА</w:t>
      </w:r>
    </w:p>
    <w:p w:rsidR="00813BFC" w:rsidRPr="00546932" w:rsidRDefault="00813BFC" w:rsidP="00813B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813BFC" w:rsidRPr="00E75F65" w:rsidRDefault="00813BFC" w:rsidP="00813B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46932">
        <w:rPr>
          <w:rFonts w:ascii="Times New Roman" w:eastAsia="Times New Roman" w:hAnsi="Times New Roman"/>
          <w:sz w:val="28"/>
          <w:szCs w:val="28"/>
        </w:rPr>
        <w:t>«</w:t>
      </w:r>
      <w:r w:rsidRPr="00E75F65">
        <w:rPr>
          <w:rFonts w:ascii="Times New Roman" w:eastAsia="Times New Roman" w:hAnsi="Times New Roman"/>
          <w:sz w:val="28"/>
          <w:szCs w:val="28"/>
        </w:rPr>
        <w:t xml:space="preserve">Про надання дозволу на складання </w:t>
      </w:r>
      <w:proofErr w:type="spellStart"/>
      <w:r w:rsidRPr="00E75F65">
        <w:rPr>
          <w:rFonts w:ascii="Times New Roman" w:eastAsia="Times New Roman" w:hAnsi="Times New Roman"/>
          <w:sz w:val="28"/>
          <w:szCs w:val="28"/>
        </w:rPr>
        <w:t>проєкту</w:t>
      </w:r>
      <w:proofErr w:type="spellEnd"/>
      <w:r w:rsidRPr="00E75F65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земельної ділянки у постійне користування Комунальному підприємству «</w:t>
      </w:r>
      <w:proofErr w:type="spellStart"/>
      <w:r w:rsidRPr="00E75F65">
        <w:rPr>
          <w:rFonts w:ascii="Times New Roman" w:eastAsia="Times New Roman" w:hAnsi="Times New Roman"/>
          <w:sz w:val="28"/>
          <w:szCs w:val="28"/>
        </w:rPr>
        <w:t>Рівнеелектроавтотранс</w:t>
      </w:r>
      <w:proofErr w:type="spellEnd"/>
      <w:r w:rsidRPr="00E75F65">
        <w:rPr>
          <w:rFonts w:ascii="Times New Roman" w:eastAsia="Times New Roman" w:hAnsi="Times New Roman"/>
          <w:sz w:val="28"/>
          <w:szCs w:val="28"/>
        </w:rPr>
        <w:t xml:space="preserve">» Рівненської міської ради для розміщення та експлуатації </w:t>
      </w:r>
      <w:proofErr w:type="spellStart"/>
      <w:r w:rsidRPr="00E75F65">
        <w:rPr>
          <w:rFonts w:ascii="Times New Roman" w:eastAsia="Times New Roman" w:hAnsi="Times New Roman"/>
          <w:sz w:val="28"/>
          <w:szCs w:val="28"/>
        </w:rPr>
        <w:t>будівельі</w:t>
      </w:r>
      <w:proofErr w:type="spellEnd"/>
      <w:r w:rsidRPr="00E75F65">
        <w:rPr>
          <w:rFonts w:ascii="Times New Roman" w:eastAsia="Times New Roman" w:hAnsi="Times New Roman"/>
          <w:sz w:val="28"/>
          <w:szCs w:val="28"/>
        </w:rPr>
        <w:t xml:space="preserve"> споруд міського електротранспорту</w:t>
      </w:r>
    </w:p>
    <w:p w:rsidR="00813BFC" w:rsidRPr="00E85791" w:rsidRDefault="00813BFC" w:rsidP="00813B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на території</w:t>
      </w:r>
      <w:r w:rsidRPr="00E75F65">
        <w:rPr>
          <w:rFonts w:ascii="Times New Roman" w:eastAsia="Times New Roman" w:hAnsi="Times New Roman"/>
          <w:sz w:val="28"/>
          <w:szCs w:val="28"/>
        </w:rPr>
        <w:t xml:space="preserve"> Городоцької сільської ради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813BFC" w:rsidRPr="00026A49" w:rsidRDefault="00813BFC" w:rsidP="00813B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13BFC" w:rsidRPr="00546932" w:rsidRDefault="00813BFC" w:rsidP="00813BFC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6932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813BFC" w:rsidRDefault="00813BFC" w:rsidP="00813BFC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</w:pPr>
      <w:r w:rsidRPr="00E75F65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813BFC" w:rsidRDefault="00813BFC" w:rsidP="00813BFC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</w:pPr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>Згідно абзацу 1 частини 2 статті 123 Земельного кодексу України, особа, зацікавлена в одержанні у користування земельної ділянки із земель державної або комунальної власності за проектом землеустрою щодо її відведення, звертається з клопотанням про надання дозволу на його розробку до відповідного органу виконавчої влади або органу місцевого самоврядування, які відповідно до повноважень, визначених статтею 122 цього Кодексу, передають у власність або користування такі земельні ділянки.</w:t>
      </w:r>
    </w:p>
    <w:p w:rsidR="00813BFC" w:rsidRDefault="00813BFC" w:rsidP="00813BFC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До Городоцької сільської ради з клопотанням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від 05 вересня 2025</w:t>
      </w: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 660</w:t>
      </w: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зверну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лося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Комунальне підприємство 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Рівнеелектроавтотранс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» Рівненської міської ради</w:t>
      </w: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надання дозволу на розроблення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ї ділянки орієнтовною </w:t>
      </w:r>
      <w:bookmarkStart w:id="10" w:name="_Hlk21515177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площею 0,0375 га у постійне користування для розміщення та експлуатації будівель і споруд міського електротранспорту </w:t>
      </w:r>
      <w:bookmarkEnd w:id="10"/>
      <w:r w:rsidRPr="009207F0">
        <w:rPr>
          <w:rFonts w:ascii="Times New Roman" w:eastAsia="Times New Roman" w:hAnsi="Times New Roman"/>
          <w:sz w:val="28"/>
          <w:szCs w:val="28"/>
          <w:lang w:eastAsia="ru-RU"/>
        </w:rPr>
        <w:t>на території Городоцької сільської ради Рівненського району Рівненської області за рахунок земель комунальної власності для обслуговування будівлі трансформаторної тягової підстанції № 9</w:t>
      </w: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3BFC" w:rsidRDefault="00813BFC" w:rsidP="00813BFC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довідки КП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Рівнеелектроавтотранс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» Рівненської міської ради від 05 вересня 2025 року, основний засіб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9207F0">
        <w:rPr>
          <w:rFonts w:ascii="Times New Roman" w:eastAsia="Times New Roman" w:hAnsi="Times New Roman"/>
          <w:sz w:val="28"/>
          <w:szCs w:val="28"/>
          <w:lang w:eastAsia="ru-RU"/>
        </w:rPr>
        <w:t>удівл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207F0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трансформаторної тягової підстанції №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обліковується на балансі підприємства за інвентарним номером № 10045.</w:t>
      </w:r>
    </w:p>
    <w:p w:rsidR="00813BFC" w:rsidRPr="00546932" w:rsidRDefault="00813BFC" w:rsidP="00813BFC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статті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74</w:t>
      </w: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</w:t>
      </w:r>
      <w:r w:rsidRPr="00B100CA">
        <w:rPr>
          <w:rFonts w:ascii="Times New Roman" w:eastAsia="Times New Roman" w:hAnsi="Times New Roman"/>
          <w:sz w:val="28"/>
          <w:szCs w:val="28"/>
          <w:lang w:eastAsia="ru-RU"/>
        </w:rPr>
        <w:t>о земель міського електротранспорту належать землі під відокремленими трамвайними коліями та їх облаштуванням, метрополітеном, коліями і станціями фунікулерів, канатними дорогами, ескалаторами, трамвайно-тролейбусними депо, вагоноремонтними заводами, спорудами енергетичного і колійного господарства, сигналізації і зв'язку, службовими і культурно-побутовими будівлями та іншими спорудами, необхідними для забезпечення роботи міського електротранспорту.</w:t>
      </w:r>
    </w:p>
    <w:p w:rsidR="00813BFC" w:rsidRPr="003606BB" w:rsidRDefault="00813BFC" w:rsidP="00813BFC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статті 92 Земельного кодексу України право постійного користування земельною ділянкою - це право володіння і користування земельною ділянкою, яка перебуває у державній або комунальній власності, без встановлення строку.</w:t>
      </w:r>
    </w:p>
    <w:p w:rsidR="00813BFC" w:rsidRPr="003606BB" w:rsidRDefault="00813BFC" w:rsidP="00813BFC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 xml:space="preserve">Права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постійного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користування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земельною</w:t>
      </w:r>
      <w:proofErr w:type="gram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ділянкою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із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земель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державної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комунальної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власності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набувають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p w:rsidR="00813BFC" w:rsidRPr="003606BB" w:rsidRDefault="00813BFC" w:rsidP="00813BFC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а)  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органи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державної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влади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органи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місцевого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самоврядування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п</w:t>
      </w:r>
      <w:proofErr w:type="gram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ідприємства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установи та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організації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що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належать до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державної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комунальної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власності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державні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комунальні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некомерційні</w:t>
      </w:r>
      <w:proofErr w:type="spellEnd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B7739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813BFC" w:rsidRPr="003606BB" w:rsidRDefault="00813BFC" w:rsidP="00813BFC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б)  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громадські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осіб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інвалідністю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їх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</w:t>
      </w:r>
      <w:proofErr w:type="gram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ідприємства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об'єднання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), установи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813BFC" w:rsidRPr="003606BB" w:rsidRDefault="00813BFC" w:rsidP="00813BFC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в)  </w:t>
      </w:r>
      <w:proofErr w:type="spellStart"/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рел</w:t>
      </w:r>
      <w:proofErr w:type="gram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ігійні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статути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положення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)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яких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встановленому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законом порядку,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виключно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будівництва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обслуговування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культових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інших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будівель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необхідних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забезпечення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їх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діяльності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813BFC" w:rsidRPr="003606BB" w:rsidRDefault="00813BFC" w:rsidP="00813BFC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г)  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публічне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акціонерне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залізничного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транспорту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загального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користування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утворене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відповідно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Закону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«Про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особливості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утворення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публічного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акціонерного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залізничного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транспорту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загального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користування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»,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акціонерне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утворене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відповідно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Закону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"Про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акціонерне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Національна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атомна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енергогенеруюча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компанія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"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Енергоатом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»;</w:t>
      </w:r>
      <w:proofErr w:type="gramEnd"/>
    </w:p>
    <w:p w:rsidR="00813BFC" w:rsidRPr="003606BB" w:rsidRDefault="00813BFC" w:rsidP="00813BFC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ґ)  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заклади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освіти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незалежно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форми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власності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  <w:proofErr w:type="gramEnd"/>
    </w:p>
    <w:p w:rsidR="00813BFC" w:rsidRPr="003606BB" w:rsidRDefault="00813BFC" w:rsidP="00813BFC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д)  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співвласники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багатоквартирного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будинку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обслуговування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такого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будинку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забезпечення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задоволення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житлових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соц</w:t>
      </w:r>
      <w:proofErr w:type="gram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іальних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побутових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потреб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власників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співвласників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)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наймачів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орендарів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) квартир та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нежитлових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приміщень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розташованих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багатоквартирному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будинку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813BFC" w:rsidRPr="003606BB" w:rsidRDefault="00813BFC" w:rsidP="00813BFC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е)  оператор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газотранспортної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системи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оператор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газосховища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оператор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системи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передачі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813BFC" w:rsidRPr="003606BB" w:rsidRDefault="00813BFC" w:rsidP="00813BFC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є)  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господарські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оборонно-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промисловому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комплексі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визначені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частиною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першою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статті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1 Закону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«Про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особливості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реформування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</w:t>
      </w:r>
      <w:proofErr w:type="gram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ідприємств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оборонно-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промислового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комплексу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державної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форми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власності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»;</w:t>
      </w:r>
    </w:p>
    <w:p w:rsidR="00813BFC" w:rsidRPr="007E484B" w:rsidRDefault="00813BFC" w:rsidP="00813BFC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ж)  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акціонерне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товариство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Національна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суспільна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телерадіокомпанія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»,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утворене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відповідно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Закону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«Про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суспільні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мед</w:t>
      </w:r>
      <w:proofErr w:type="gram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іа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val="ru-RU" w:eastAsia="ru-RU"/>
        </w:rPr>
        <w:t>».</w:t>
      </w:r>
    </w:p>
    <w:p w:rsidR="00813BFC" w:rsidRPr="004719C6" w:rsidRDefault="00813BFC" w:rsidP="00813BF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2.   Мета і шляхи її досягнення.</w:t>
      </w:r>
    </w:p>
    <w:p w:rsidR="00813BFC" w:rsidRPr="004719C6" w:rsidRDefault="00813BFC" w:rsidP="00813BFC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У разі прийняття рішення, буде надано дозвіл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складання</w:t>
      </w:r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3606BB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ї ділянки орієнтовною площею </w:t>
      </w:r>
      <w:proofErr w:type="spellStart"/>
      <w:r w:rsidRPr="00B100CA">
        <w:rPr>
          <w:rFonts w:ascii="Times New Roman" w:eastAsia="Times New Roman" w:hAnsi="Times New Roman"/>
          <w:sz w:val="28"/>
          <w:szCs w:val="28"/>
          <w:lang w:eastAsia="ru-RU"/>
        </w:rPr>
        <w:t>площею</w:t>
      </w:r>
      <w:proofErr w:type="spellEnd"/>
      <w:r w:rsidRPr="00B100CA">
        <w:rPr>
          <w:rFonts w:ascii="Times New Roman" w:eastAsia="Times New Roman" w:hAnsi="Times New Roman"/>
          <w:sz w:val="28"/>
          <w:szCs w:val="28"/>
          <w:lang w:eastAsia="ru-RU"/>
        </w:rPr>
        <w:t xml:space="preserve"> 0,0795 га у постійне користування для розміщення та експлуатації будівель і споруд міського електротранспорту в с. Городок Городоцької сільської ради Рівненського району Рівненської області за рахунок земель комунальної власності під приміщенням кінцевої службової станції РЗТА</w:t>
      </w: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3BFC" w:rsidRPr="004719C6" w:rsidRDefault="00813BFC" w:rsidP="00813BFC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3.   Правові аспекти.</w:t>
      </w:r>
    </w:p>
    <w:p w:rsidR="00813BFC" w:rsidRPr="004719C6" w:rsidRDefault="00813BFC" w:rsidP="00813B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статей 12, 74, 79-1, 122, 92, 123, 134 Земельного кодексу України, статті 50 Закону України «Про землеустрій», керуючись статтями 26, 59 Закону України «Про місцеве самоврядування в Україні»</w:t>
      </w: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3BFC" w:rsidRPr="004719C6" w:rsidRDefault="00813BFC" w:rsidP="00813B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4.   Фінансово-економічне обґрунтування.</w:t>
      </w:r>
    </w:p>
    <w:p w:rsidR="00813BFC" w:rsidRPr="004719C6" w:rsidRDefault="00813BFC" w:rsidP="00813B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Фінансових та матеріальних затрат з боку територіальної громади для здійснення цього </w:t>
      </w:r>
      <w:proofErr w:type="spellStart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потребується.</w:t>
      </w:r>
    </w:p>
    <w:p w:rsidR="00813BFC" w:rsidRPr="004719C6" w:rsidRDefault="00813BFC" w:rsidP="00813B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  </w:t>
      </w: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Позиція заінтересованих органів.</w:t>
      </w:r>
    </w:p>
    <w:p w:rsidR="00813BFC" w:rsidRPr="00B100CA" w:rsidRDefault="00813BFC" w:rsidP="00813B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813BFC" w:rsidRPr="004719C6" w:rsidRDefault="00813BFC" w:rsidP="00813B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  </w:t>
      </w: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Регіональний аспект.</w:t>
      </w:r>
    </w:p>
    <w:p w:rsidR="00813BFC" w:rsidRDefault="00813BFC" w:rsidP="00813B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Оформлення правовстановлюючих документів на земельну ділянку та надходження платежів до місцевого бюджету у вигляді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податку на земельні ділянки</w:t>
      </w: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3BFC" w:rsidRPr="004719C6" w:rsidRDefault="00813BFC" w:rsidP="00813B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  </w:t>
      </w: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Громадське обговорення.</w:t>
      </w:r>
    </w:p>
    <w:p w:rsidR="00813BFC" w:rsidRPr="004719C6" w:rsidRDefault="00813BFC" w:rsidP="00813B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813BFC" w:rsidRPr="004719C6" w:rsidRDefault="00813BFC" w:rsidP="00813B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  </w:t>
      </w:r>
      <w:r w:rsidRPr="004719C6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813BFC" w:rsidRPr="004719C6" w:rsidRDefault="00813BFC" w:rsidP="00813BFC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оформленню в подальшому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Комунальним підприємством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Рівнеелектроавтотранс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Рівненської міської ради </w:t>
      </w: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постійного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користування</w:t>
      </w:r>
      <w:r w:rsidRPr="004719C6">
        <w:rPr>
          <w:rFonts w:ascii="Times New Roman" w:eastAsia="Times New Roman" w:hAnsi="Times New Roman"/>
          <w:sz w:val="28"/>
          <w:szCs w:val="28"/>
        </w:rPr>
        <w:t>в</w:t>
      </w:r>
      <w:proofErr w:type="spellEnd"/>
      <w:r w:rsidRPr="004719C6">
        <w:rPr>
          <w:rFonts w:ascii="Times New Roman" w:eastAsia="Times New Roman" w:hAnsi="Times New Roman"/>
          <w:sz w:val="28"/>
          <w:szCs w:val="28"/>
        </w:rPr>
        <w:t xml:space="preserve"> установленому законодавством порядку та надходження платежів у вигляді </w:t>
      </w:r>
      <w:r>
        <w:rPr>
          <w:rFonts w:ascii="Times New Roman" w:eastAsia="Times New Roman" w:hAnsi="Times New Roman"/>
          <w:sz w:val="28"/>
          <w:szCs w:val="28"/>
        </w:rPr>
        <w:t>земельного податку</w:t>
      </w:r>
      <w:r w:rsidRPr="004719C6">
        <w:rPr>
          <w:rFonts w:ascii="Times New Roman" w:eastAsia="Times New Roman" w:hAnsi="Times New Roman"/>
          <w:sz w:val="28"/>
          <w:szCs w:val="28"/>
        </w:rPr>
        <w:t>.</w:t>
      </w:r>
    </w:p>
    <w:p w:rsidR="00813BFC" w:rsidRDefault="00813BFC" w:rsidP="00813BFC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813BFC" w:rsidRDefault="00813BFC" w:rsidP="00813BFC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813BFC" w:rsidRPr="004719C6" w:rsidRDefault="00813BFC" w:rsidP="00813BFC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813BFC" w:rsidRDefault="00813BFC" w:rsidP="00813B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9C6">
        <w:rPr>
          <w:rFonts w:ascii="Times New Roman" w:eastAsia="Times New Roman" w:hAnsi="Times New Roman"/>
          <w:sz w:val="28"/>
          <w:szCs w:val="28"/>
          <w:lang w:eastAsia="ru-RU"/>
        </w:rPr>
        <w:t>Начальник відділу архітектури,</w:t>
      </w: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земельних</w:t>
      </w:r>
    </w:p>
    <w:p w:rsidR="00813BFC" w:rsidRDefault="00813BFC" w:rsidP="00813B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відносин та житлово-комунального</w:t>
      </w:r>
    </w:p>
    <w:p w:rsidR="00813BFC" w:rsidRPr="00546932" w:rsidRDefault="00813BFC" w:rsidP="00813B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>господарствасільської</w:t>
      </w:r>
      <w:proofErr w:type="spellEnd"/>
      <w:r w:rsidRPr="00546932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                                                              Тетяна ОПАНАСИК</w:t>
      </w:r>
    </w:p>
    <w:p w:rsidR="00813BFC" w:rsidRPr="00546932" w:rsidRDefault="00813BFC" w:rsidP="00813B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3BFC" w:rsidRPr="00546932" w:rsidRDefault="00813BFC" w:rsidP="00813BFC">
      <w:pPr>
        <w:widowControl w:val="0"/>
        <w:suppressAutoHyphens/>
        <w:spacing w:after="0" w:line="240" w:lineRule="auto"/>
        <w:rPr>
          <w:rFonts w:ascii="Times New Roman" w:hAnsi="Times New Roman"/>
          <w:kern w:val="2"/>
          <w:sz w:val="28"/>
          <w:szCs w:val="28"/>
          <w:lang w:val="ru-RU"/>
        </w:rPr>
      </w:pPr>
      <w:proofErr w:type="spell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Виконавець</w:t>
      </w:r>
      <w:proofErr w:type="spellEnd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 xml:space="preserve"> </w:t>
      </w:r>
    </w:p>
    <w:p w:rsidR="00813BFC" w:rsidRPr="00546932" w:rsidRDefault="00813BFC" w:rsidP="00813BFC">
      <w:pPr>
        <w:widowControl w:val="0"/>
        <w:suppressAutoHyphens/>
        <w:spacing w:after="0" w:line="240" w:lineRule="auto"/>
        <w:rPr>
          <w:rFonts w:ascii="Times New Roman" w:hAnsi="Times New Roman"/>
          <w:kern w:val="2"/>
          <w:sz w:val="28"/>
          <w:szCs w:val="28"/>
          <w:lang w:val="ru-RU"/>
        </w:rPr>
      </w:pPr>
      <w:proofErr w:type="spell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головний</w:t>
      </w:r>
      <w:proofErr w:type="spellEnd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 xml:space="preserve"> </w:t>
      </w:r>
      <w:proofErr w:type="spell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спеціалі</w:t>
      </w:r>
      <w:proofErr w:type="gram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ст</w:t>
      </w:r>
      <w:proofErr w:type="spellEnd"/>
      <w:proofErr w:type="gramEnd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 xml:space="preserve"> - </w:t>
      </w:r>
      <w:proofErr w:type="spell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землевпорядник</w:t>
      </w:r>
      <w:proofErr w:type="spellEnd"/>
    </w:p>
    <w:p w:rsidR="00813BFC" w:rsidRPr="00546932" w:rsidRDefault="00813BFC" w:rsidP="00813BF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</w:pPr>
      <w:proofErr w:type="spellStart"/>
      <w:r w:rsidRPr="00546932">
        <w:rPr>
          <w:rFonts w:ascii="Times New Roman" w:hAnsi="Times New Roman"/>
          <w:kern w:val="2"/>
          <w:sz w:val="28"/>
          <w:szCs w:val="28"/>
          <w:lang w:val="ru-RU"/>
        </w:rPr>
        <w:t>відділу</w:t>
      </w:r>
      <w:proofErr w:type="spellEnd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арх</w:t>
      </w:r>
      <w:proofErr w:type="gramEnd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ітектури</w:t>
      </w:r>
      <w:proofErr w:type="spellEnd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земельних</w:t>
      </w:r>
      <w:proofErr w:type="spellEnd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відносин</w:t>
      </w:r>
      <w:proofErr w:type="spellEnd"/>
    </w:p>
    <w:p w:rsidR="00813BFC" w:rsidRPr="00546932" w:rsidRDefault="00813BFC" w:rsidP="00813BF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</w:pPr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та </w:t>
      </w:r>
      <w:proofErr w:type="spell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житлово</w:t>
      </w:r>
      <w:proofErr w:type="spellEnd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- </w:t>
      </w:r>
      <w:proofErr w:type="spell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комунального</w:t>
      </w:r>
      <w:proofErr w:type="spellEnd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46932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господарства</w:t>
      </w:r>
      <w:proofErr w:type="spellEnd"/>
    </w:p>
    <w:p w:rsidR="00813BFC" w:rsidRPr="00015AD7" w:rsidRDefault="00813BFC" w:rsidP="00813BF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сільської</w:t>
      </w:r>
      <w:proofErr w:type="spellEnd"/>
      <w:r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ради</w:t>
      </w:r>
      <w:proofErr w:type="gramStart"/>
      <w:r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Н</w:t>
      </w:r>
      <w:proofErr w:type="gramEnd"/>
      <w:r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>адія</w:t>
      </w:r>
      <w:proofErr w:type="spellEnd"/>
      <w:r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  <w:t xml:space="preserve"> КРАСНОВА</w:t>
      </w:r>
    </w:p>
    <w:p w:rsidR="00905964" w:rsidRPr="00813BFC" w:rsidRDefault="00905964">
      <w:pPr>
        <w:rPr>
          <w:rFonts w:ascii="Times New Roman" w:hAnsi="Times New Roman" w:cs="Times New Roman"/>
          <w:sz w:val="28"/>
          <w:szCs w:val="28"/>
        </w:rPr>
      </w:pPr>
    </w:p>
    <w:sectPr w:rsidR="00905964" w:rsidRPr="00813BFC" w:rsidSect="005B3CBC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A29" w:rsidRDefault="000C5A29" w:rsidP="00DD46DE">
      <w:pPr>
        <w:spacing w:after="0" w:line="240" w:lineRule="auto"/>
      </w:pPr>
      <w:r>
        <w:separator/>
      </w:r>
    </w:p>
  </w:endnote>
  <w:endnote w:type="continuationSeparator" w:id="0">
    <w:p w:rsidR="000C5A29" w:rsidRDefault="000C5A29" w:rsidP="00DD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A29" w:rsidRDefault="000C5A29" w:rsidP="00DD46DE">
      <w:pPr>
        <w:spacing w:after="0" w:line="240" w:lineRule="auto"/>
      </w:pPr>
      <w:r>
        <w:separator/>
      </w:r>
    </w:p>
  </w:footnote>
  <w:footnote w:type="continuationSeparator" w:id="0">
    <w:p w:rsidR="000C5A29" w:rsidRDefault="000C5A29" w:rsidP="00DD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37859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CA199F" w:rsidRDefault="003D360A">
        <w:pPr>
          <w:pStyle w:val="a4"/>
          <w:jc w:val="center"/>
          <w:rPr>
            <w:rFonts w:ascii="Times New Roman" w:hAnsi="Times New Roman"/>
            <w:noProof/>
            <w:sz w:val="24"/>
            <w:szCs w:val="24"/>
          </w:rPr>
        </w:pPr>
        <w:r w:rsidRPr="00C97593">
          <w:rPr>
            <w:rFonts w:ascii="Times New Roman" w:hAnsi="Times New Roman"/>
            <w:sz w:val="24"/>
            <w:szCs w:val="24"/>
          </w:rPr>
          <w:fldChar w:fldCharType="begin"/>
        </w:r>
        <w:r w:rsidR="00905964" w:rsidRPr="00C9759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97593">
          <w:rPr>
            <w:rFonts w:ascii="Times New Roman" w:hAnsi="Times New Roman"/>
            <w:sz w:val="24"/>
            <w:szCs w:val="24"/>
          </w:rPr>
          <w:fldChar w:fldCharType="separate"/>
        </w:r>
        <w:r w:rsidR="00DE3ACF">
          <w:rPr>
            <w:rFonts w:ascii="Times New Roman" w:hAnsi="Times New Roman"/>
            <w:noProof/>
            <w:sz w:val="24"/>
            <w:szCs w:val="24"/>
          </w:rPr>
          <w:t>2</w:t>
        </w:r>
        <w:r w:rsidRPr="00C9759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  <w:p w:rsidR="00C97593" w:rsidRPr="00C97593" w:rsidRDefault="00DE3ACF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7F0" w:rsidRDefault="003D360A" w:rsidP="006C7F0A">
    <w:pPr>
      <w:pStyle w:val="a4"/>
      <w:jc w:val="center"/>
      <w:rPr>
        <w:rFonts w:ascii="Times New Roman" w:hAnsi="Times New Roman"/>
        <w:sz w:val="24"/>
        <w:szCs w:val="24"/>
      </w:rPr>
    </w:pPr>
    <w:r w:rsidRPr="006C7F0A">
      <w:rPr>
        <w:rFonts w:ascii="Times New Roman" w:hAnsi="Times New Roman"/>
        <w:sz w:val="24"/>
        <w:szCs w:val="24"/>
      </w:rPr>
      <w:fldChar w:fldCharType="begin"/>
    </w:r>
    <w:r w:rsidR="00905964" w:rsidRPr="006C7F0A">
      <w:rPr>
        <w:rFonts w:ascii="Times New Roman" w:hAnsi="Times New Roman"/>
        <w:sz w:val="24"/>
        <w:szCs w:val="24"/>
      </w:rPr>
      <w:instrText>PAGE   \* MERGEFORMAT</w:instrText>
    </w:r>
    <w:r w:rsidRPr="006C7F0A">
      <w:rPr>
        <w:rFonts w:ascii="Times New Roman" w:hAnsi="Times New Roman"/>
        <w:sz w:val="24"/>
        <w:szCs w:val="24"/>
      </w:rPr>
      <w:fldChar w:fldCharType="separate"/>
    </w:r>
    <w:r w:rsidR="00DE3ACF">
      <w:rPr>
        <w:rFonts w:ascii="Times New Roman" w:hAnsi="Times New Roman"/>
        <w:noProof/>
        <w:sz w:val="24"/>
        <w:szCs w:val="24"/>
      </w:rPr>
      <w:t>3</w:t>
    </w:r>
    <w:r w:rsidRPr="006C7F0A">
      <w:rPr>
        <w:rFonts w:ascii="Times New Roman" w:hAnsi="Times New Roman"/>
        <w:sz w:val="24"/>
        <w:szCs w:val="24"/>
      </w:rPr>
      <w:fldChar w:fldCharType="end"/>
    </w:r>
  </w:p>
  <w:p w:rsidR="00E73B58" w:rsidRPr="006C7F0A" w:rsidRDefault="00DE3ACF" w:rsidP="006C7F0A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18AF"/>
    <w:multiLevelType w:val="hybridMultilevel"/>
    <w:tmpl w:val="47945F4C"/>
    <w:lvl w:ilvl="0" w:tplc="455668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9D54DE"/>
    <w:multiLevelType w:val="hybridMultilevel"/>
    <w:tmpl w:val="8FC026D4"/>
    <w:lvl w:ilvl="0" w:tplc="632860E4">
      <w:start w:val="1"/>
      <w:numFmt w:val="decimal"/>
      <w:lvlText w:val="%1."/>
      <w:lvlJc w:val="left"/>
      <w:pPr>
        <w:ind w:left="960" w:hanging="360"/>
      </w:p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3BFC"/>
    <w:rsid w:val="000C5A29"/>
    <w:rsid w:val="00325BE7"/>
    <w:rsid w:val="003D360A"/>
    <w:rsid w:val="006C0694"/>
    <w:rsid w:val="00813BFC"/>
    <w:rsid w:val="00905964"/>
    <w:rsid w:val="00911707"/>
    <w:rsid w:val="00D1259D"/>
    <w:rsid w:val="00D66605"/>
    <w:rsid w:val="00DD46DE"/>
    <w:rsid w:val="00D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BF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813BFC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813BFC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813BFC"/>
    <w:pPr>
      <w:spacing w:after="160" w:line="252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13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3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5496</Words>
  <Characters>3133</Characters>
  <Application>Microsoft Office Word</Application>
  <DocSecurity>0</DocSecurity>
  <Lines>26</Lines>
  <Paragraphs>17</Paragraphs>
  <ScaleCrop>false</ScaleCrop>
  <Company/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7</cp:revision>
  <dcterms:created xsi:type="dcterms:W3CDTF">2025-12-10T09:11:00Z</dcterms:created>
  <dcterms:modified xsi:type="dcterms:W3CDTF">2025-12-14T10:05:00Z</dcterms:modified>
</cp:coreProperties>
</file>