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65" w:rsidRPr="007A707B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7A707B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ru-RU" w:eastAsia="ru-RU"/>
        </w:rPr>
        <w:drawing>
          <wp:inline distT="0" distB="0" distL="0" distR="0" wp14:anchorId="7F412809" wp14:editId="01A9EAEB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165" w:rsidRPr="00353F44" w:rsidRDefault="00027165" w:rsidP="00027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27165" w:rsidRPr="007A707B" w:rsidRDefault="00027165" w:rsidP="00027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027165" w:rsidRPr="007A707B" w:rsidRDefault="00027165" w:rsidP="0002716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027165" w:rsidRPr="007A707B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027165" w:rsidRPr="007A707B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027165" w:rsidRPr="007A707B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65" w:rsidRPr="007A707B" w:rsidRDefault="00027165" w:rsidP="0002716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027165" w:rsidRPr="007A707B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02D2" w:rsidRPr="00D602D2" w:rsidRDefault="00D602D2" w:rsidP="00D602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2D2">
        <w:rPr>
          <w:rFonts w:ascii="Times New Roman" w:eastAsia="Calibri" w:hAnsi="Times New Roman" w:cs="Times New Roman"/>
          <w:sz w:val="28"/>
          <w:szCs w:val="28"/>
        </w:rPr>
        <w:t>01 грудня 2025 року              с. Городок                                    № __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Pr="00D602D2">
        <w:rPr>
          <w:rFonts w:ascii="Times New Roman" w:eastAsia="Calibri" w:hAnsi="Times New Roman" w:cs="Times New Roman"/>
          <w:sz w:val="28"/>
          <w:szCs w:val="28"/>
        </w:rPr>
        <w:t>/55_</w:t>
      </w:r>
    </w:p>
    <w:p w:rsidR="00027165" w:rsidRPr="007A707B" w:rsidRDefault="00027165" w:rsidP="000271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86FA9" w:rsidRDefault="00986FA9" w:rsidP="008A1F8B">
      <w:pPr>
        <w:pStyle w:val="a9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95828326"/>
    </w:p>
    <w:p w:rsidR="008A1F8B" w:rsidRDefault="008B4EF3" w:rsidP="008A1F8B">
      <w:pPr>
        <w:pStyle w:val="a9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F8B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рішення сільської ради від 15 листопада </w:t>
      </w:r>
      <w:r w:rsidR="008A1F8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A1F8B" w:rsidRPr="008A1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1F8B">
        <w:rPr>
          <w:rFonts w:ascii="Times New Roman" w:hAnsi="Times New Roman" w:cs="Times New Roman"/>
          <w:b/>
          <w:bCs/>
          <w:sz w:val="28"/>
          <w:szCs w:val="28"/>
        </w:rPr>
        <w:t xml:space="preserve">2023 року №1469 «Про Програму розвитку освіти Городоцької сільської ради Рівненського </w:t>
      </w:r>
      <w:r w:rsidR="008A1F8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8A1F8B">
        <w:rPr>
          <w:rFonts w:ascii="Times New Roman" w:hAnsi="Times New Roman" w:cs="Times New Roman"/>
          <w:b/>
          <w:bCs/>
          <w:sz w:val="28"/>
          <w:szCs w:val="28"/>
        </w:rPr>
        <w:t xml:space="preserve">району Рівненської області на </w:t>
      </w:r>
    </w:p>
    <w:p w:rsidR="008B4EF3" w:rsidRPr="008A1F8B" w:rsidRDefault="008B4EF3" w:rsidP="008A1F8B">
      <w:pPr>
        <w:pStyle w:val="a9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F8B">
        <w:rPr>
          <w:rFonts w:ascii="Times New Roman" w:hAnsi="Times New Roman" w:cs="Times New Roman"/>
          <w:b/>
          <w:bCs/>
          <w:sz w:val="28"/>
          <w:szCs w:val="28"/>
        </w:rPr>
        <w:t xml:space="preserve">2024-2026 роки» </w:t>
      </w:r>
      <w:bookmarkEnd w:id="1"/>
    </w:p>
    <w:p w:rsidR="008B4EF3" w:rsidRPr="008A1F8B" w:rsidRDefault="008B4EF3" w:rsidP="008A1F8B">
      <w:pPr>
        <w:pStyle w:val="a9"/>
        <w:rPr>
          <w:rStyle w:val="rvts0"/>
          <w:rFonts w:ascii="Times New Roman" w:hAnsi="Times New Roman" w:cs="Times New Roman"/>
          <w:b/>
          <w:bCs/>
          <w:sz w:val="28"/>
          <w:szCs w:val="28"/>
        </w:rPr>
      </w:pPr>
    </w:p>
    <w:p w:rsidR="00986FA9" w:rsidRDefault="00986FA9" w:rsidP="000E3F2A">
      <w:pPr>
        <w:pStyle w:val="a9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</w:rPr>
      </w:pPr>
    </w:p>
    <w:p w:rsidR="000E3F2A" w:rsidRPr="00B6272D" w:rsidRDefault="008B4EF3" w:rsidP="000E3F2A">
      <w:pPr>
        <w:pStyle w:val="a9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F6F95">
        <w:rPr>
          <w:rStyle w:val="rvts0"/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EF6F95">
        <w:rPr>
          <w:rFonts w:ascii="Times New Roman" w:hAnsi="Times New Roman" w:cs="Times New Roman"/>
          <w:sz w:val="28"/>
          <w:szCs w:val="28"/>
        </w:rPr>
        <w:t>Законів України «Про освіту», «Про дошкільну освіту», «Про повну загальну середню освіту»,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F95">
        <w:rPr>
          <w:rFonts w:ascii="Times New Roman" w:hAnsi="Times New Roman" w:cs="Times New Roman"/>
          <w:sz w:val="28"/>
          <w:szCs w:val="28"/>
          <w:lang w:eastAsia="uk-UA"/>
        </w:rPr>
        <w:t xml:space="preserve">керуючись </w:t>
      </w:r>
      <w:r w:rsidRPr="00EF6F9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статтями 52, 59 </w:t>
      </w:r>
      <w:r w:rsidRPr="00EF6F95">
        <w:rPr>
          <w:rFonts w:ascii="Times New Roman" w:hAnsi="Times New Roman" w:cs="Times New Roman"/>
          <w:sz w:val="28"/>
          <w:szCs w:val="28"/>
          <w:lang w:eastAsia="uk-UA"/>
        </w:rPr>
        <w:t>Закону України «Про місцеве самоврядування в Україні»,</w:t>
      </w:r>
      <w:r w:rsidR="000E3F2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E3F2A" w:rsidRPr="003C0688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за погодженням з постійними комісіями </w:t>
      </w:r>
      <w:r w:rsidR="008A1F8B" w:rsidRPr="003C0688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>сільської ради</w:t>
      </w:r>
      <w:r w:rsidR="000E3F2A" w:rsidRPr="003C0688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, </w:t>
      </w:r>
      <w:r w:rsidR="000E3F2A" w:rsidRPr="00B627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сільська рада </w:t>
      </w:r>
    </w:p>
    <w:p w:rsidR="00027165" w:rsidRPr="00986FA9" w:rsidRDefault="00027165" w:rsidP="00C311E4">
      <w:pPr>
        <w:pStyle w:val="a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27165" w:rsidRPr="00243CE2" w:rsidRDefault="00027165" w:rsidP="0002716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ВИРІШИЛА:</w:t>
      </w:r>
    </w:p>
    <w:p w:rsidR="00027165" w:rsidRPr="00986FA9" w:rsidRDefault="00027165" w:rsidP="00027165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8B4EF3" w:rsidRPr="005C1243" w:rsidRDefault="00027165" w:rsidP="008B4EF3">
      <w:pPr>
        <w:pStyle w:val="10"/>
        <w:ind w:firstLine="567"/>
        <w:jc w:val="both"/>
      </w:pPr>
      <w:r w:rsidRPr="00243C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4EF3" w:rsidRPr="005C1243">
        <w:rPr>
          <w:rFonts w:ascii="Times New Roman" w:hAnsi="Times New Roman" w:cs="Times New Roman"/>
          <w:sz w:val="28"/>
          <w:szCs w:val="28"/>
        </w:rPr>
        <w:t>.</w:t>
      </w:r>
      <w:r w:rsidR="008B4EF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B4EF3" w:rsidRPr="005C1243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8B4EF3" w:rsidRPr="005C1243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8B4EF3" w:rsidRPr="005C1243">
        <w:rPr>
          <w:rFonts w:ascii="Times New Roman" w:hAnsi="Times New Roman" w:cs="Times New Roman"/>
          <w:sz w:val="28"/>
          <w:szCs w:val="28"/>
        </w:rPr>
        <w:t xml:space="preserve">Програми розвитку освіти Городоцької сільської ради на 2024-2026 роки, затвердженої рішенням сільської ради від 15 листопада    </w:t>
      </w:r>
      <w:r w:rsidR="00986F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4EF3" w:rsidRPr="005C1243">
        <w:rPr>
          <w:rFonts w:ascii="Times New Roman" w:hAnsi="Times New Roman" w:cs="Times New Roman"/>
          <w:sz w:val="28"/>
          <w:szCs w:val="28"/>
        </w:rPr>
        <w:t>2023 року</w:t>
      </w:r>
      <w:r w:rsidR="008B4EF3" w:rsidRPr="005C1243">
        <w:rPr>
          <w:rFonts w:ascii="Times New Roman" w:hAnsi="Times New Roman" w:cs="Times New Roman"/>
          <w:bCs/>
          <w:sz w:val="28"/>
          <w:szCs w:val="28"/>
        </w:rPr>
        <w:t xml:space="preserve"> №1469 (далі – Програма) такі зміни:</w:t>
      </w:r>
    </w:p>
    <w:p w:rsidR="00986FA9" w:rsidRPr="003C0688" w:rsidRDefault="00986FA9" w:rsidP="008B4EF3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B4EF3" w:rsidRDefault="008B4EF3" w:rsidP="008B4EF3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F95">
        <w:rPr>
          <w:rFonts w:ascii="Times New Roman" w:hAnsi="Times New Roman" w:cs="Times New Roman"/>
          <w:sz w:val="28"/>
          <w:szCs w:val="28"/>
        </w:rPr>
        <w:t xml:space="preserve">1) </w:t>
      </w:r>
      <w:r w:rsidR="00AC01D1">
        <w:rPr>
          <w:rFonts w:ascii="Times New Roman" w:hAnsi="Times New Roman" w:cs="Times New Roman"/>
          <w:sz w:val="28"/>
          <w:szCs w:val="28"/>
        </w:rPr>
        <w:t xml:space="preserve">підпункт 4 пункту 6 </w:t>
      </w:r>
      <w:r w:rsidRPr="00EF6F95">
        <w:rPr>
          <w:rFonts w:ascii="Times New Roman" w:hAnsi="Times New Roman" w:cs="Times New Roman"/>
          <w:sz w:val="28"/>
          <w:szCs w:val="28"/>
        </w:rPr>
        <w:t>розділ</w:t>
      </w:r>
      <w:r w:rsidR="00AC01D1">
        <w:rPr>
          <w:rFonts w:ascii="Times New Roman" w:hAnsi="Times New Roman" w:cs="Times New Roman"/>
          <w:sz w:val="28"/>
          <w:szCs w:val="28"/>
        </w:rPr>
        <w:t>у</w:t>
      </w:r>
      <w:r w:rsidRPr="00EF6F95">
        <w:rPr>
          <w:rFonts w:ascii="Times New Roman" w:hAnsi="Times New Roman" w:cs="Times New Roman"/>
          <w:sz w:val="28"/>
          <w:szCs w:val="28"/>
        </w:rPr>
        <w:t xml:space="preserve"> </w:t>
      </w:r>
      <w:r w:rsidR="00AD1C61">
        <w:rPr>
          <w:rFonts w:ascii="Times New Roman" w:hAnsi="Times New Roman" w:cs="Times New Roman"/>
          <w:sz w:val="28"/>
          <w:szCs w:val="28"/>
        </w:rPr>
        <w:t>ІІ</w:t>
      </w:r>
      <w:r w:rsidRPr="00EF6F95">
        <w:rPr>
          <w:rFonts w:ascii="Times New Roman" w:hAnsi="Times New Roman" w:cs="Times New Roman"/>
          <w:sz w:val="28"/>
          <w:szCs w:val="28"/>
        </w:rPr>
        <w:t xml:space="preserve"> «</w:t>
      </w:r>
      <w:r w:rsidR="00AD1C61">
        <w:rPr>
          <w:rFonts w:ascii="Times New Roman" w:hAnsi="Times New Roman" w:cs="Times New Roman"/>
          <w:sz w:val="28"/>
          <w:szCs w:val="28"/>
        </w:rPr>
        <w:t>Повна загальна середня освіта</w:t>
      </w:r>
      <w:r w:rsidRPr="00EF6F95">
        <w:rPr>
          <w:rFonts w:ascii="Times New Roman" w:hAnsi="Times New Roman" w:cs="Times New Roman"/>
          <w:sz w:val="28"/>
          <w:szCs w:val="28"/>
        </w:rPr>
        <w:t>» З</w:t>
      </w:r>
      <w:r w:rsidR="00AC01D1">
        <w:rPr>
          <w:rFonts w:ascii="Times New Roman" w:hAnsi="Times New Roman" w:cs="Times New Roman"/>
          <w:bCs/>
          <w:sz w:val="28"/>
          <w:szCs w:val="28"/>
        </w:rPr>
        <w:t xml:space="preserve">аходів Програми викласти у наступній редакції </w:t>
      </w:r>
      <w:r w:rsidRPr="00EF6F95">
        <w:rPr>
          <w:rFonts w:ascii="Times New Roman" w:hAnsi="Times New Roman" w:cs="Times New Roman"/>
          <w:sz w:val="28"/>
          <w:szCs w:val="28"/>
        </w:rPr>
        <w:t>:</w:t>
      </w:r>
    </w:p>
    <w:p w:rsidR="008B4EF3" w:rsidRPr="00011D3C" w:rsidRDefault="008B4EF3" w:rsidP="008B4EF3">
      <w:pPr>
        <w:pStyle w:val="1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69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447"/>
        <w:gridCol w:w="850"/>
        <w:gridCol w:w="992"/>
        <w:gridCol w:w="880"/>
        <w:gridCol w:w="1134"/>
        <w:gridCol w:w="708"/>
        <w:gridCol w:w="709"/>
        <w:gridCol w:w="709"/>
        <w:gridCol w:w="1128"/>
      </w:tblGrid>
      <w:tr w:rsidR="008B4EF3" w:rsidRPr="004E105E" w:rsidTr="00986FA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Назва напряму діяльності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986FA9">
            <w:pPr>
              <w:ind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виконання</w:t>
            </w:r>
            <w:r w:rsidR="00986FA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37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Джерела </w:t>
            </w:r>
            <w:proofErr w:type="spellStart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</w:t>
            </w:r>
            <w:r w:rsidR="00986FA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Орієнтовні обсяги фінансування, </w:t>
            </w:r>
            <w:proofErr w:type="spellStart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 тому числі за роками тис. грн.: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8B4EF3" w:rsidRPr="004E105E" w:rsidTr="00986FA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26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37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08" w:right="-8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28" w:right="-85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B4EF3" w:rsidRPr="004E105E" w:rsidTr="00986FA9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01D1" w:rsidRPr="004E105E" w:rsidTr="00986FA9">
        <w:trPr>
          <w:trHeight w:val="1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626CD3" w:rsidRDefault="00AC01D1" w:rsidP="00AC01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626CD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6. Забезпечення підтримки обдарованої </w:t>
            </w:r>
            <w:r w:rsidRPr="00626CD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lastRenderedPageBreak/>
              <w:t>молоді,  створення умов для її розвитку</w:t>
            </w:r>
          </w:p>
          <w:p w:rsidR="00AC01D1" w:rsidRPr="004E105E" w:rsidRDefault="00AC01D1" w:rsidP="00AC01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ind w:left="-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A7D6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lastRenderedPageBreak/>
              <w:t xml:space="preserve">4) проведення свята вшанування обдарованої молоді; виплата </w:t>
            </w:r>
            <w:r w:rsidRPr="002A7D6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lastRenderedPageBreak/>
              <w:t>винагороди   переможцям конкурсів, олімпіад,  турнірів,  змагань  та виплата премій  педагогам, які їх підготували.</w:t>
            </w:r>
          </w:p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ind w:left="-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2A7D64" w:rsidRDefault="00BE3DCB" w:rsidP="00BE3D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2024 - 202</w:t>
            </w:r>
            <w:r w:rsidR="00AC01D1" w:rsidRPr="002A7D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  <w:p w:rsidR="00AC01D1" w:rsidRPr="002A7D64" w:rsidRDefault="00AC01D1" w:rsidP="00BE3DCB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A7D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A7D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Відділ освіти, культури, молоді та спорту,</w:t>
            </w:r>
          </w:p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A7D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заклади загальної середньої освіти,</w:t>
            </w:r>
          </w:p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A7D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позашкільні заклади</w:t>
            </w:r>
          </w:p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A7D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2A7D6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2A7D6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2A7D64" w:rsidRDefault="00AC01D1" w:rsidP="00AC01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2A7D6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E3486F" w:rsidRDefault="00AC01D1" w:rsidP="000839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  <w:lang w:eastAsia="zh-CN"/>
              </w:rPr>
            </w:pPr>
            <w:r w:rsidRPr="0008395B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300</w:t>
            </w:r>
            <w:r w:rsidR="0078445D">
              <w:rPr>
                <w:rFonts w:ascii="Times New Roman" w:eastAsia="Times New Roman" w:hAnsi="Times New Roman" w:cs="Times New Roman"/>
                <w:color w:val="FF0000"/>
                <w:kern w:val="3"/>
                <w:lang w:eastAsia="zh-C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AC01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01D1" w:rsidRDefault="00AC01D1" w:rsidP="00AC01D1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1D1" w:rsidRDefault="00AC01D1" w:rsidP="00AC01D1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F6F9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підпункт 2 пункту 2 </w:t>
      </w:r>
      <w:r w:rsidRPr="00EF6F95">
        <w:rPr>
          <w:rFonts w:ascii="Times New Roman" w:hAnsi="Times New Roman" w:cs="Times New Roman"/>
          <w:sz w:val="28"/>
          <w:szCs w:val="28"/>
        </w:rPr>
        <w:t>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F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ІІІ</w:t>
      </w:r>
      <w:r w:rsidRPr="00EF6F9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Корекційна освіта</w:t>
      </w:r>
      <w:r w:rsidRPr="00EF6F95">
        <w:rPr>
          <w:rFonts w:ascii="Times New Roman" w:hAnsi="Times New Roman" w:cs="Times New Roman"/>
          <w:sz w:val="28"/>
          <w:szCs w:val="28"/>
        </w:rPr>
        <w:t>»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аходів Програми викласти у наступній редакції </w:t>
      </w:r>
      <w:r w:rsidRPr="00EF6F95">
        <w:rPr>
          <w:rFonts w:ascii="Times New Roman" w:hAnsi="Times New Roman" w:cs="Times New Roman"/>
          <w:sz w:val="28"/>
          <w:szCs w:val="28"/>
        </w:rPr>
        <w:t>:</w:t>
      </w:r>
    </w:p>
    <w:p w:rsidR="00AC01D1" w:rsidRDefault="00AC01D1" w:rsidP="00AC01D1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447"/>
        <w:gridCol w:w="850"/>
        <w:gridCol w:w="992"/>
        <w:gridCol w:w="880"/>
        <w:gridCol w:w="1134"/>
        <w:gridCol w:w="708"/>
        <w:gridCol w:w="709"/>
        <w:gridCol w:w="709"/>
        <w:gridCol w:w="1128"/>
      </w:tblGrid>
      <w:tr w:rsidR="00AC01D1" w:rsidRPr="004E105E" w:rsidTr="00967F14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Назва напряму діяльності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37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Джерела </w:t>
            </w:r>
            <w:proofErr w:type="spellStart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Орієнтовні обсяги фінансування, </w:t>
            </w:r>
            <w:proofErr w:type="spellStart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 тому числі за роками тис. грн.: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AC01D1" w:rsidRPr="004E105E" w:rsidTr="00967F14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26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37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108" w:right="-8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128" w:right="-85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AC01D1" w:rsidRPr="004E105E" w:rsidTr="00967F14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01D1" w:rsidRPr="004E105E" w:rsidTr="00967F14">
        <w:trPr>
          <w:trHeight w:val="1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626CD3" w:rsidRDefault="00AC01D1" w:rsidP="00AC01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Підготовка, підвищення рівня професійної компетентності </w:t>
            </w:r>
            <w:proofErr w:type="spellStart"/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фахівців</w:t>
            </w:r>
            <w:r w:rsidRPr="00626CD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комунальної</w:t>
            </w:r>
            <w:proofErr w:type="spellEnd"/>
            <w:r w:rsidRPr="00626CD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 установи</w:t>
            </w:r>
          </w:p>
          <w:p w:rsidR="00AC01D1" w:rsidRPr="00626CD3" w:rsidRDefault="00AC01D1" w:rsidP="00AC01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zh-CN"/>
              </w:rPr>
            </w:pPr>
            <w:r w:rsidRPr="00626CD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"Городоцький </w:t>
            </w:r>
            <w:proofErr w:type="spellStart"/>
            <w:r w:rsidRPr="00626CD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інклюзивно</w:t>
            </w:r>
            <w:proofErr w:type="spellEnd"/>
            <w:r w:rsidRPr="00626CD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-ресурсний центр"</w:t>
            </w:r>
          </w:p>
          <w:p w:rsidR="00AC01D1" w:rsidRPr="00626CD3" w:rsidRDefault="00AC01D1" w:rsidP="00AC01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з використанням</w:t>
            </w:r>
          </w:p>
          <w:p w:rsidR="00AC01D1" w:rsidRPr="00626CD3" w:rsidRDefault="00AC01D1" w:rsidP="00AC01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інформаційно-комунікаційних </w:t>
            </w: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технологій.</w:t>
            </w:r>
          </w:p>
          <w:p w:rsidR="00AC01D1" w:rsidRPr="004E105E" w:rsidRDefault="00AC01D1" w:rsidP="00AC01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Покращення умов для навчання дітей з особливими потребами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626CD3" w:rsidRDefault="00AC01D1" w:rsidP="00AC01D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2) розширення мережі інклюзивних груп та класів, груп компенсуючого типу та спеціальних класів у закладах освіти;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626CD3" w:rsidRDefault="00BE3DCB" w:rsidP="00BE3D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2024 - 202</w:t>
            </w:r>
            <w:r w:rsidR="00AC01D1"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  <w:p w:rsidR="00AC01D1" w:rsidRPr="00626CD3" w:rsidRDefault="00AC01D1" w:rsidP="00BE3D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626CD3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Відділ освіти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культури, молоді та спорту,</w:t>
            </w:r>
          </w:p>
          <w:p w:rsidR="00AC01D1" w:rsidRPr="00626CD3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заклади загальної</w:t>
            </w:r>
          </w:p>
          <w:p w:rsidR="00AC01D1" w:rsidRPr="00626CD3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середньої освіти та  заклади дошкільної освіти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Default="00AC01D1" w:rsidP="00AC01D1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Державний бюджет</w:t>
            </w:r>
          </w:p>
          <w:p w:rsidR="00AC01D1" w:rsidRPr="00A812EC" w:rsidRDefault="00AC01D1" w:rsidP="00AC01D1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626CD3" w:rsidRDefault="00AC01D1" w:rsidP="00AC01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 межах кошторисних  призначень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626CD3" w:rsidRDefault="00AC01D1" w:rsidP="00AC01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 межах кошторисних  призначень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626CD3" w:rsidRDefault="00AC01D1" w:rsidP="00AC01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 межах кошторисних  призначень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626CD3" w:rsidRDefault="00AC01D1" w:rsidP="00AC01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zh-CN"/>
              </w:rPr>
            </w:pPr>
            <w:r w:rsidRPr="00626C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 межах кошторисних  призначень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AC01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01D1" w:rsidRDefault="00AC01D1" w:rsidP="00AC01D1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F6F9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="00B46FA2">
        <w:rPr>
          <w:rFonts w:ascii="Times New Roman" w:hAnsi="Times New Roman" w:cs="Times New Roman"/>
          <w:sz w:val="28"/>
          <w:szCs w:val="28"/>
        </w:rPr>
        <w:t>пункти 1,2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FA2">
        <w:rPr>
          <w:rFonts w:ascii="Times New Roman" w:hAnsi="Times New Roman" w:cs="Times New Roman"/>
          <w:sz w:val="28"/>
          <w:szCs w:val="28"/>
        </w:rPr>
        <w:t>пункту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F95">
        <w:rPr>
          <w:rFonts w:ascii="Times New Roman" w:hAnsi="Times New Roman" w:cs="Times New Roman"/>
          <w:sz w:val="28"/>
          <w:szCs w:val="28"/>
        </w:rPr>
        <w:t>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F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46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F6F95">
        <w:rPr>
          <w:rFonts w:ascii="Times New Roman" w:hAnsi="Times New Roman" w:cs="Times New Roman"/>
          <w:sz w:val="28"/>
          <w:szCs w:val="28"/>
        </w:rPr>
        <w:t xml:space="preserve"> «</w:t>
      </w:r>
      <w:r w:rsidR="00B46FA2">
        <w:rPr>
          <w:rFonts w:ascii="Times New Roman" w:hAnsi="Times New Roman" w:cs="Times New Roman"/>
          <w:sz w:val="28"/>
          <w:szCs w:val="28"/>
        </w:rPr>
        <w:t>Позашкільна освіта</w:t>
      </w:r>
      <w:r w:rsidRPr="00EF6F95">
        <w:rPr>
          <w:rFonts w:ascii="Times New Roman" w:hAnsi="Times New Roman" w:cs="Times New Roman"/>
          <w:sz w:val="28"/>
          <w:szCs w:val="28"/>
        </w:rPr>
        <w:t>»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аходів Програми викласти у наступній редакції </w:t>
      </w:r>
      <w:r w:rsidRPr="00EF6F95">
        <w:rPr>
          <w:rFonts w:ascii="Times New Roman" w:hAnsi="Times New Roman" w:cs="Times New Roman"/>
          <w:sz w:val="28"/>
          <w:szCs w:val="28"/>
        </w:rPr>
        <w:t>:</w:t>
      </w:r>
    </w:p>
    <w:p w:rsidR="00AC01D1" w:rsidRDefault="00AC01D1" w:rsidP="00AC01D1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447"/>
        <w:gridCol w:w="850"/>
        <w:gridCol w:w="992"/>
        <w:gridCol w:w="880"/>
        <w:gridCol w:w="1134"/>
        <w:gridCol w:w="708"/>
        <w:gridCol w:w="709"/>
        <w:gridCol w:w="709"/>
        <w:gridCol w:w="1128"/>
      </w:tblGrid>
      <w:tr w:rsidR="00AC01D1" w:rsidRPr="004E105E" w:rsidTr="00967F14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Назва напряму діяльності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37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Джерела </w:t>
            </w:r>
            <w:proofErr w:type="spellStart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Орієнтовні обсяги фінансування, </w:t>
            </w:r>
            <w:proofErr w:type="spellStart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 тому числі за роками тис. грн.: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AC01D1" w:rsidRPr="004E105E" w:rsidTr="00967F14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26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37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108" w:right="-8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128" w:right="-85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AC01D1" w:rsidRPr="004E105E" w:rsidTr="00967F14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4E105E" w:rsidRDefault="00AC01D1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1715B9" w:rsidRPr="001715B9" w:rsidTr="00967F14">
        <w:trPr>
          <w:trHeight w:val="1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1715B9" w:rsidP="00AC01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3.</w:t>
            </w:r>
            <w:r w:rsidR="00AC01D1"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Розвиток здібностей дітей шляхом охоплення позашкільною освітою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1) Проведення районних та участь в обласних, всеукраїнських масових заходах з дітьми за напрямами позашкільної освіти. </w:t>
            </w:r>
          </w:p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2) Виплата винагород  переможцям конкурсів, змагань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0F4F24" w:rsidP="000F4F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2024 - 202</w:t>
            </w:r>
            <w:r w:rsidR="00AC01D1"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  <w:p w:rsidR="00AC01D1" w:rsidRPr="001715B9" w:rsidRDefault="00AC01D1" w:rsidP="000F4F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Відділ освіти, культури, молоді та спорту,</w:t>
            </w:r>
          </w:p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заклади загальної середньої освіти, </w:t>
            </w:r>
          </w:p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Центр дитячої та юнацької творчості, </w:t>
            </w:r>
          </w:p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КЗ «Школа мистецтв»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Місцевий бюджет</w:t>
            </w:r>
          </w:p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08395B" w:rsidP="000839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08395B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color w:val="C00000"/>
                <w:kern w:val="3"/>
                <w:szCs w:val="24"/>
                <w:lang w:eastAsia="zh-C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1D1" w:rsidRPr="001715B9" w:rsidRDefault="00AC01D1" w:rsidP="00AC01D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Залучення дітей до участі у масових заходах</w:t>
            </w:r>
          </w:p>
        </w:tc>
      </w:tr>
    </w:tbl>
    <w:p w:rsidR="00B46FA2" w:rsidRPr="001715B9" w:rsidRDefault="00B46FA2" w:rsidP="00B46FA2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5B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715B9">
        <w:rPr>
          <w:rFonts w:ascii="Times New Roman" w:hAnsi="Times New Roman" w:cs="Times New Roman"/>
          <w:sz w:val="28"/>
          <w:szCs w:val="28"/>
        </w:rPr>
        <w:t xml:space="preserve">) підпункт 2 пункту </w:t>
      </w:r>
      <w:proofErr w:type="gramStart"/>
      <w:r w:rsidRPr="001715B9">
        <w:rPr>
          <w:rFonts w:ascii="Times New Roman" w:hAnsi="Times New Roman" w:cs="Times New Roman"/>
          <w:sz w:val="28"/>
          <w:szCs w:val="28"/>
        </w:rPr>
        <w:t>2  розділу</w:t>
      </w:r>
      <w:proofErr w:type="gramEnd"/>
      <w:r w:rsidRPr="001715B9">
        <w:rPr>
          <w:rFonts w:ascii="Times New Roman" w:hAnsi="Times New Roman" w:cs="Times New Roman"/>
          <w:sz w:val="28"/>
          <w:szCs w:val="28"/>
        </w:rPr>
        <w:t xml:space="preserve"> </w:t>
      </w:r>
      <w:r w:rsidRPr="001715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715B9">
        <w:rPr>
          <w:rFonts w:ascii="Times New Roman" w:hAnsi="Times New Roman" w:cs="Times New Roman"/>
          <w:sz w:val="28"/>
          <w:szCs w:val="28"/>
        </w:rPr>
        <w:t xml:space="preserve"> «Робота з кадрами» З</w:t>
      </w:r>
      <w:r w:rsidRPr="001715B9">
        <w:rPr>
          <w:rFonts w:ascii="Times New Roman" w:hAnsi="Times New Roman" w:cs="Times New Roman"/>
          <w:bCs/>
          <w:sz w:val="28"/>
          <w:szCs w:val="28"/>
        </w:rPr>
        <w:t xml:space="preserve">аходів Програми викласти у наступній редакції </w:t>
      </w:r>
      <w:r w:rsidRPr="001715B9">
        <w:rPr>
          <w:rFonts w:ascii="Times New Roman" w:hAnsi="Times New Roman" w:cs="Times New Roman"/>
          <w:sz w:val="28"/>
          <w:szCs w:val="28"/>
        </w:rPr>
        <w:t>:</w:t>
      </w:r>
    </w:p>
    <w:p w:rsidR="00B46FA2" w:rsidRPr="001715B9" w:rsidRDefault="00B46FA2" w:rsidP="00B46FA2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447"/>
        <w:gridCol w:w="850"/>
        <w:gridCol w:w="992"/>
        <w:gridCol w:w="880"/>
        <w:gridCol w:w="1134"/>
        <w:gridCol w:w="708"/>
        <w:gridCol w:w="709"/>
        <w:gridCol w:w="709"/>
        <w:gridCol w:w="1128"/>
      </w:tblGrid>
      <w:tr w:rsidR="001715B9" w:rsidRPr="001715B9" w:rsidTr="00967F14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Назва напряму </w:t>
            </w:r>
            <w:r w:rsidRPr="001715B9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lastRenderedPageBreak/>
              <w:t>діяльності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sz w:val="20"/>
                <w:szCs w:val="20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Перелік заходів </w:t>
            </w: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ind w:right="-108"/>
              <w:jc w:val="center"/>
              <w:rPr>
                <w:sz w:val="20"/>
                <w:szCs w:val="20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Строк виконан</w:t>
            </w: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ня 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ind w:left="-37" w:right="-108"/>
              <w:jc w:val="center"/>
              <w:rPr>
                <w:sz w:val="20"/>
                <w:szCs w:val="20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Виконавці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Джерела </w:t>
            </w:r>
            <w:proofErr w:type="spellStart"/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фінансу-</w:t>
            </w: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вання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Орієнтовні обсяги </w:t>
            </w: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фінансування, </w:t>
            </w:r>
            <w:proofErr w:type="spellStart"/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у тому числі за роками тис. грн.: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1715B9" w:rsidRPr="001715B9" w:rsidTr="00967F14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ind w:left="26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ind w:left="-37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sz w:val="20"/>
                <w:szCs w:val="20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</w:t>
            </w:r>
            <w:r w:rsidRPr="001715B9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ind w:left="-108" w:right="-8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ind w:left="-128" w:right="-85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715B9" w:rsidRPr="001715B9" w:rsidTr="00967F14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967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1715B9" w:rsidRPr="001715B9" w:rsidTr="00967F14">
        <w:trPr>
          <w:trHeight w:val="1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1715B9" w:rsidP="00B46F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2. </w:t>
            </w:r>
            <w:r w:rsidR="00B46FA2"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Популяризація роботи педагогічних працівників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2) передбачити кошти на: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br/>
              <w:t xml:space="preserve">– виплату доплат та надбавок, грошових винагород педпрацівникам ЗЗСО в повному обсязі  в разі нестачі видатків освітньої субвенції; </w:t>
            </w: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стим</w:t>
            </w:r>
            <w:r w:rsidR="00BE3D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улювання працівників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педагогічних працівників  за сумлінну працю та зразкове виконання посадових обов’язків (в тому числі до Дня працівника освіти, до Дня вихователя, інших професійних  та державних свят);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           </w:t>
            </w: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–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 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виплата доплат педпрацівникам, які здійснювал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и якісну підготовку переможців ІІ, ІІІ І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V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етапів учнівських предметних олімпіад та ІІ і ІІІ етапів конкурсу-захисту науково-дослідницьких робіт учнів-членів МАН, переможців змагань, конкурсів обласного та всеукраїнського етапів; 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 </w:t>
            </w: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-преміювання переможців і призерів конкурсів «Вчитель року», «Класний керівник року», «Вихователь року»,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 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переможців і призерів всеукраїнських учительських і учнівських конкурсів та різного роду інтелектуал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ьних турнірів.</w:t>
            </w: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zh-CN"/>
              </w:rPr>
              <w:t>    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E3DCB" w:rsidP="00BE3D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2024 - 202</w:t>
            </w:r>
            <w:r w:rsidR="00B46FA2"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  <w:p w:rsidR="00B46FA2" w:rsidRPr="001715B9" w:rsidRDefault="00B46FA2" w:rsidP="00BE3D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Відділ освіти, культури, молоді та спорту,</w:t>
            </w: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заклади дошкільної освіти, </w:t>
            </w: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заклади загальної середньої освіти, позашкільні заклади освіти, </w:t>
            </w: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КУ «Городоцький ІРЦ»</w:t>
            </w: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Місцевий бюджет</w:t>
            </w:r>
          </w:p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6000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0F4F24">
            <w:pPr>
              <w:suppressAutoHyphens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</w:pPr>
            <w:r w:rsidRPr="000F4F24"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</w:rPr>
              <w:t>3000</w:t>
            </w:r>
            <w:r w:rsidR="00D023ED">
              <w:rPr>
                <w:rFonts w:ascii="Times New Roman" w:eastAsia="Times New Roman" w:hAnsi="Times New Roman" w:cs="Times New Roman"/>
                <w:color w:val="C00000"/>
                <w:kern w:val="3"/>
                <w:szCs w:val="24"/>
                <w:lang w:eastAsia="zh-C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FA2" w:rsidRPr="001715B9" w:rsidRDefault="00B46FA2" w:rsidP="00B46F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715B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Підвищення мотивації педагогічних працівників до покращення якості роботи</w:t>
            </w:r>
          </w:p>
          <w:p w:rsidR="00B46FA2" w:rsidRPr="001715B9" w:rsidRDefault="00B46FA2" w:rsidP="00B46F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8B4EF3" w:rsidRPr="00617F3A" w:rsidRDefault="008B4EF3" w:rsidP="008B4EF3">
      <w:pPr>
        <w:pStyle w:val="1"/>
        <w:spacing w:after="0" w:line="100" w:lineRule="atLeast"/>
        <w:ind w:firstLine="567"/>
        <w:jc w:val="both"/>
        <w:rPr>
          <w:sz w:val="20"/>
          <w:szCs w:val="20"/>
        </w:rPr>
      </w:pPr>
    </w:p>
    <w:p w:rsidR="008B4EF3" w:rsidRPr="00EF6F95" w:rsidRDefault="00C94260" w:rsidP="008B4EF3">
      <w:pPr>
        <w:pStyle w:val="1"/>
        <w:spacing w:after="0" w:line="100" w:lineRule="atLeast"/>
        <w:ind w:firstLine="567"/>
        <w:jc w:val="both"/>
      </w:pPr>
      <w:r>
        <w:rPr>
          <w:sz w:val="28"/>
          <w:szCs w:val="28"/>
        </w:rPr>
        <w:t>5</w:t>
      </w:r>
      <w:r w:rsidR="008B4EF3" w:rsidRPr="00EF6F95">
        <w:rPr>
          <w:sz w:val="28"/>
          <w:szCs w:val="28"/>
        </w:rPr>
        <w:t xml:space="preserve">) розділ «Разом за Програмою» </w:t>
      </w:r>
      <w:r w:rsidR="008B4EF3" w:rsidRPr="00EF6F95">
        <w:rPr>
          <w:bCs/>
          <w:sz w:val="28"/>
          <w:szCs w:val="28"/>
        </w:rPr>
        <w:t>заходів з виконання Програми</w:t>
      </w:r>
      <w:r w:rsidR="008B4EF3" w:rsidRPr="00EF6F95">
        <w:rPr>
          <w:sz w:val="28"/>
          <w:szCs w:val="28"/>
        </w:rPr>
        <w:t xml:space="preserve"> викласти у такій редакції:</w:t>
      </w:r>
    </w:p>
    <w:tbl>
      <w:tblPr>
        <w:tblW w:w="963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850"/>
        <w:gridCol w:w="992"/>
        <w:gridCol w:w="993"/>
        <w:gridCol w:w="993"/>
        <w:gridCol w:w="708"/>
        <w:gridCol w:w="709"/>
        <w:gridCol w:w="709"/>
        <w:gridCol w:w="1128"/>
      </w:tblGrid>
      <w:tr w:rsidR="008B4EF3" w:rsidRPr="00EF6F95" w:rsidTr="002D40DF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Назва напряму діяльності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986FA9">
            <w:pPr>
              <w:ind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виконання</w:t>
            </w:r>
            <w:r w:rsidR="00986FA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37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Джерела </w:t>
            </w:r>
            <w:proofErr w:type="spellStart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  <w:proofErr w:type="spellStart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ння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Орієнтовні </w:t>
            </w:r>
            <w:r w:rsidR="00986FA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</w:t>
            </w: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бсяги фінансування, </w:t>
            </w:r>
            <w:proofErr w:type="spellStart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 тому числі за роками тис. грн.: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8B4EF3" w:rsidRPr="00EF6F95" w:rsidTr="00986FA9">
        <w:trPr>
          <w:trHeight w:val="56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26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37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08" w:right="-8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28" w:right="-85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B4EF3" w:rsidRPr="00EF6F95" w:rsidTr="00986FA9">
        <w:trPr>
          <w:trHeight w:val="2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8B4EF3" w:rsidRPr="00EF6F95" w:rsidTr="002D40DF">
        <w:trPr>
          <w:trHeight w:val="5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«Разом за Програмою: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201FE0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168924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09" w:right="-108" w:firstLine="109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39764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E105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62510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201FE0" w:rsidP="002D40DF">
            <w:pPr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66650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8B4EF3" w:rsidRPr="004E105E" w:rsidRDefault="008B4EF3" w:rsidP="002D4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B4EF3" w:rsidRPr="00986FA9" w:rsidRDefault="008B4EF3" w:rsidP="00C311E4">
      <w:pPr>
        <w:pStyle w:val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7B0" w:rsidRDefault="000067B0" w:rsidP="00C311E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2. Фінансовому відділу Городоцької сільської ради </w:t>
      </w:r>
      <w:r w:rsidRPr="003B1CB1">
        <w:rPr>
          <w:rFonts w:ascii="Times New Roman" w:hAnsi="Times New Roman" w:cs="Times New Roman"/>
          <w:spacing w:val="-2"/>
          <w:sz w:val="28"/>
          <w:szCs w:val="28"/>
        </w:rPr>
        <w:t>при формуванні бюджету Городоцької територіальної громади передбачати кошти для реалізації внесених змін до заходів Програми у межах наявних фінансових ресурсів.</w:t>
      </w:r>
    </w:p>
    <w:p w:rsidR="00C311E4" w:rsidRPr="00986FA9" w:rsidRDefault="00C311E4" w:rsidP="00C311E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27165" w:rsidRDefault="000067B0" w:rsidP="00027165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027165" w:rsidRPr="00027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027165" w:rsidRPr="0002716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Контроль за виконанням цього рішення покласти </w:t>
      </w:r>
      <w:r w:rsidR="00027165" w:rsidRPr="00027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постійні комісії сільської ради </w:t>
      </w:r>
      <w:r w:rsidR="00027165" w:rsidRPr="0002716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</w:t>
      </w:r>
      <w:r w:rsidR="00027165" w:rsidRPr="0002716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7165" w:rsidRPr="0002716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питань</w:t>
      </w:r>
      <w:r w:rsidR="00027165" w:rsidRPr="0002716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027165" w:rsidRPr="0002716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фінансів, бюджету, соціально-економічного розвитку громади і з гуманітарних та правових питань.</w:t>
      </w:r>
    </w:p>
    <w:p w:rsidR="008A1F8B" w:rsidRPr="00986FA9" w:rsidRDefault="008A1F8B" w:rsidP="00986FA9">
      <w:pPr>
        <w:pStyle w:val="a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B6272D" w:rsidRPr="00986FA9" w:rsidRDefault="00027165" w:rsidP="00986FA9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  <w:sectPr w:rsidR="00B6272D" w:rsidRPr="00986FA9" w:rsidSect="00504385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  <w:r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</w:t>
      </w:r>
      <w:r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</w:t>
      </w:r>
      <w:r w:rsidR="00C311E4"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B4EF3"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Сергій ПОЛІ</w:t>
      </w:r>
      <w:r w:rsidR="000E3F2A" w:rsidRPr="00986FA9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</w:t>
      </w:r>
    </w:p>
    <w:p w:rsidR="00B6272D" w:rsidRDefault="00B6272D" w:rsidP="00027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72D" w:rsidRDefault="00B6272D" w:rsidP="00027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BCC" w:rsidRDefault="00F84BCC" w:rsidP="00027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3418"/>
        <w:gridCol w:w="125"/>
      </w:tblGrid>
      <w:tr w:rsidR="006E000D" w:rsidRPr="00653C1C" w:rsidTr="002D40DF">
        <w:tc>
          <w:tcPr>
            <w:tcW w:w="6204" w:type="dxa"/>
            <w:gridSpan w:val="2"/>
            <w:shd w:val="clear" w:color="auto" w:fill="auto"/>
          </w:tcPr>
          <w:p w:rsidR="006E000D" w:rsidRPr="00653C1C" w:rsidRDefault="006E000D" w:rsidP="002D40DF">
            <w:pPr>
              <w:pStyle w:val="a9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Проект рішення підготував:</w:t>
            </w:r>
          </w:p>
          <w:p w:rsidR="006E000D" w:rsidRPr="00653C1C" w:rsidRDefault="006E000D" w:rsidP="002D40DF">
            <w:pPr>
              <w:pStyle w:val="a9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6E000D" w:rsidRPr="00653C1C" w:rsidRDefault="006E000D" w:rsidP="002D40DF">
            <w:pPr>
              <w:pStyle w:val="a9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0D" w:rsidRPr="00653C1C" w:rsidTr="002D40DF">
        <w:tc>
          <w:tcPr>
            <w:tcW w:w="6204" w:type="dxa"/>
            <w:gridSpan w:val="2"/>
            <w:shd w:val="clear" w:color="auto" w:fill="auto"/>
          </w:tcPr>
          <w:p w:rsidR="006E000D" w:rsidRPr="00653C1C" w:rsidRDefault="006E000D" w:rsidP="002D40DF">
            <w:pPr>
              <w:pStyle w:val="a9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Начальник відділу освіти, </w:t>
            </w:r>
          </w:p>
          <w:p w:rsidR="006E000D" w:rsidRPr="00653C1C" w:rsidRDefault="006E000D" w:rsidP="002D40DF">
            <w:pPr>
              <w:pStyle w:val="a9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культури,молоді та спорту </w:t>
            </w:r>
          </w:p>
          <w:p w:rsidR="006E000D" w:rsidRPr="00653C1C" w:rsidRDefault="006E000D" w:rsidP="002D40DF">
            <w:pPr>
              <w:pStyle w:val="a9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сільської ради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6E000D" w:rsidRPr="00653C1C" w:rsidRDefault="006E000D" w:rsidP="002D40DF">
            <w:pPr>
              <w:pStyle w:val="a9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pStyle w:val="a9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pStyle w:val="a9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Володимир ГРИСЮК</w:t>
            </w: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  <w:trHeight w:val="852"/>
        </w:trPr>
        <w:tc>
          <w:tcPr>
            <w:tcW w:w="9622" w:type="dxa"/>
            <w:gridSpan w:val="3"/>
          </w:tcPr>
          <w:p w:rsidR="006E000D" w:rsidRPr="00653C1C" w:rsidRDefault="006E000D" w:rsidP="002D40D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145405823"/>
            <w:bookmarkStart w:id="3" w:name="_Hlk130381507"/>
          </w:p>
          <w:p w:rsidR="006E000D" w:rsidRPr="00653C1C" w:rsidRDefault="006E000D" w:rsidP="002D40D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ПОГОДЖЕНО: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  <w:trHeight w:val="372"/>
        </w:trPr>
        <w:tc>
          <w:tcPr>
            <w:tcW w:w="5070" w:type="dxa"/>
            <w:hideMark/>
          </w:tcPr>
          <w:p w:rsidR="006E000D" w:rsidRPr="00653C1C" w:rsidRDefault="006E000D" w:rsidP="002D40DF">
            <w:pPr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Секретар сільської ради       </w:t>
            </w:r>
          </w:p>
        </w:tc>
        <w:tc>
          <w:tcPr>
            <w:tcW w:w="4552" w:type="dxa"/>
            <w:gridSpan w:val="2"/>
            <w:hideMark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               Людмила СПІВАК</w:t>
            </w: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</w:trPr>
        <w:tc>
          <w:tcPr>
            <w:tcW w:w="5070" w:type="dxa"/>
          </w:tcPr>
          <w:p w:rsidR="006E000D" w:rsidRPr="00653C1C" w:rsidRDefault="006E000D" w:rsidP="002D40DF">
            <w:pPr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Заступник сільського голови з питань діяльності виконавчих органів сільської ради </w:t>
            </w: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               Сергій САЙКО</w:t>
            </w: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  <w:trHeight w:val="751"/>
        </w:trPr>
        <w:tc>
          <w:tcPr>
            <w:tcW w:w="5070" w:type="dxa"/>
            <w:hideMark/>
          </w:tcPr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</w:pP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</w:pPr>
            <w:r w:rsidRPr="00653C1C"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  <w:t>Начальник юридичного</w:t>
            </w: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</w:pPr>
            <w:r w:rsidRPr="00653C1C"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  <w:t xml:space="preserve">відділу сільської ради             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rPr>
                <w:rFonts w:ascii="Times New Roman" w:eastAsia="SimSun" w:hAnsi="Times New Roman"/>
                <w:sz w:val="20"/>
                <w:szCs w:val="20"/>
                <w:lang w:bidi="hi-IN"/>
              </w:rPr>
            </w:pPr>
            <w:r w:rsidRPr="00653C1C">
              <w:rPr>
                <w:rFonts w:ascii="Times New Roman" w:eastAsia="SimSun" w:hAnsi="Times New Roman"/>
                <w:sz w:val="20"/>
                <w:szCs w:val="20"/>
                <w:lang w:bidi="hi-IN"/>
              </w:rPr>
              <w:t xml:space="preserve">Начальник фінансового відділу                                                           </w:t>
            </w: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              Лілія КИТОВСЬКА 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             Ірина ІЛЛЮК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</w:trPr>
        <w:tc>
          <w:tcPr>
            <w:tcW w:w="5070" w:type="dxa"/>
          </w:tcPr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</w:pPr>
            <w:r w:rsidRPr="00653C1C"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  <w:t>Уповноважена особа з питань</w:t>
            </w: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</w:pPr>
            <w:r w:rsidRPr="00653C1C"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  <w:t>запобігання та виявлення корупції</w:t>
            </w: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</w:pPr>
            <w:r w:rsidRPr="00653C1C"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  <w:t xml:space="preserve">у сільській раді  </w:t>
            </w: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             Людмила СТЕПЧИНА</w:t>
            </w: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</w:trPr>
        <w:tc>
          <w:tcPr>
            <w:tcW w:w="5070" w:type="dxa"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Начальник відділу організаційного 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забезпечення, документообігу, 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інформаційної діяльності, комунікацій 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з громадськістю та доступу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до публічної інформації сільської ради</w:t>
            </w: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tabs>
                <w:tab w:val="left" w:pos="765"/>
              </w:tabs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tabs>
                <w:tab w:val="left" w:pos="765"/>
              </w:tabs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tabs>
                <w:tab w:val="left" w:pos="765"/>
              </w:tabs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tabs>
                <w:tab w:val="left" w:pos="765"/>
              </w:tabs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tabs>
                <w:tab w:val="left" w:pos="765"/>
              </w:tabs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            Сергій ШЕРЕМЕТА</w:t>
            </w: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</w:trPr>
        <w:tc>
          <w:tcPr>
            <w:tcW w:w="5070" w:type="dxa"/>
          </w:tcPr>
          <w:p w:rsidR="006E000D" w:rsidRPr="00653C1C" w:rsidRDefault="006E000D" w:rsidP="006E00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" w:hanging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Голова постійної комісії сільської ради</w:t>
            </w:r>
          </w:p>
          <w:p w:rsidR="006E000D" w:rsidRPr="00653C1C" w:rsidRDefault="006E000D" w:rsidP="006E00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" w:hanging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з питань фінансів, бюджету, </w:t>
            </w:r>
          </w:p>
          <w:p w:rsidR="006E000D" w:rsidRPr="00653C1C" w:rsidRDefault="006E000D" w:rsidP="006E00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" w:hanging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соціально-економічного розвитку</w:t>
            </w: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громади</w:t>
            </w:r>
          </w:p>
        </w:tc>
        <w:tc>
          <w:tcPr>
            <w:tcW w:w="4552" w:type="dxa"/>
            <w:gridSpan w:val="2"/>
          </w:tcPr>
          <w:p w:rsidR="006E000D" w:rsidRPr="00653C1C" w:rsidRDefault="006E000D" w:rsidP="006E000D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" w:hanging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6E000D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" w:hanging="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6E000D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" w:hanging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          Микола КОНДРАТИШИН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  <w:trHeight w:val="856"/>
        </w:trPr>
        <w:tc>
          <w:tcPr>
            <w:tcW w:w="5070" w:type="dxa"/>
          </w:tcPr>
          <w:p w:rsidR="006E000D" w:rsidRPr="00653C1C" w:rsidRDefault="006E000D" w:rsidP="006E00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" w:hanging="3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>Голова постійної комісії сільської ради з гуманітарних та правових питань</w:t>
            </w: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         Ольга ЯКИМЧУК</w:t>
            </w: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</w:trPr>
        <w:tc>
          <w:tcPr>
            <w:tcW w:w="5070" w:type="dxa"/>
          </w:tcPr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653C1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Голова постійної комісії сільської</w:t>
            </w: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653C1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ради з питань земельних відносин, планування території, охорони навколишнього середовища,</w:t>
            </w: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653C1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екології та природокористування</w:t>
            </w:r>
          </w:p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C1C">
              <w:rPr>
                <w:rFonts w:ascii="Times New Roman" w:hAnsi="Times New Roman"/>
                <w:sz w:val="20"/>
                <w:szCs w:val="20"/>
              </w:rPr>
              <w:t xml:space="preserve">         Василь МИХАЛЬЦОВ</w:t>
            </w:r>
          </w:p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</w:trPr>
        <w:tc>
          <w:tcPr>
            <w:tcW w:w="5070" w:type="dxa"/>
          </w:tcPr>
          <w:p w:rsidR="006E000D" w:rsidRPr="00465BC7" w:rsidRDefault="006E000D" w:rsidP="002D40DF">
            <w:pPr>
              <w:pStyle w:val="a9"/>
              <w:ind w:hanging="2"/>
              <w:rPr>
                <w:rStyle w:val="ab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465BC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Голова постійної комісії сільської ради з</w:t>
            </w:r>
            <w:r w:rsidRPr="00465BC7">
              <w:rPr>
                <w:rStyle w:val="ab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питань комунальної власності, благоустрою, житлово-комунального та дорожнього господарства </w:t>
            </w:r>
          </w:p>
          <w:p w:rsidR="006E000D" w:rsidRPr="00465BC7" w:rsidRDefault="006E000D" w:rsidP="002D40DF">
            <w:pPr>
              <w:pStyle w:val="a9"/>
              <w:ind w:hanging="2"/>
              <w:rPr>
                <w:rStyle w:val="ab"/>
                <w:rFonts w:ascii="Times New Roman" w:hAnsi="Times New Roman"/>
                <w:b w:val="0"/>
                <w:sz w:val="20"/>
                <w:szCs w:val="20"/>
              </w:rPr>
            </w:pPr>
          </w:p>
          <w:p w:rsidR="006E000D" w:rsidRPr="00465BC7" w:rsidRDefault="006E000D" w:rsidP="002D40DF">
            <w:pPr>
              <w:pStyle w:val="a9"/>
              <w:ind w:hanging="2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65BC7">
              <w:rPr>
                <w:rStyle w:val="ab"/>
                <w:rFonts w:ascii="Times New Roman" w:hAnsi="Times New Roman"/>
                <w:sz w:val="20"/>
                <w:szCs w:val="20"/>
              </w:rPr>
              <w:t xml:space="preserve">Начальник відділу архітектури, земельних відносин та житлово-комунального господарства </w:t>
            </w: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pStyle w:val="a9"/>
              <w:ind w:hanging="2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E000D" w:rsidRPr="00653C1C" w:rsidRDefault="006E000D" w:rsidP="002D40DF">
            <w:pPr>
              <w:pStyle w:val="a9"/>
              <w:ind w:hanging="2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E000D" w:rsidRPr="00653C1C" w:rsidRDefault="006E000D" w:rsidP="002D40DF">
            <w:pPr>
              <w:pStyle w:val="a9"/>
              <w:ind w:hanging="2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E000D" w:rsidRDefault="006E000D" w:rsidP="002D40DF">
            <w:pPr>
              <w:pStyle w:val="a9"/>
              <w:ind w:hanging="2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53C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  Костянтин СЕРГІЙЧУК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E000D" w:rsidRDefault="006E000D" w:rsidP="002D40DF">
            <w:pPr>
              <w:pStyle w:val="a9"/>
              <w:ind w:hanging="2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6E000D" w:rsidRDefault="006E000D" w:rsidP="002D40DF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  Тетяна ОПАНАСИК</w:t>
            </w:r>
          </w:p>
          <w:p w:rsidR="006E000D" w:rsidRPr="00653C1C" w:rsidRDefault="006E000D" w:rsidP="002D40DF">
            <w:pPr>
              <w:pStyle w:val="a9"/>
              <w:ind w:hanging="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</w:trPr>
        <w:tc>
          <w:tcPr>
            <w:tcW w:w="5070" w:type="dxa"/>
          </w:tcPr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</w:trPr>
        <w:tc>
          <w:tcPr>
            <w:tcW w:w="5070" w:type="dxa"/>
          </w:tcPr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0D" w:rsidRPr="00653C1C" w:rsidTr="002D40DF">
        <w:tblPrEx>
          <w:tblLook w:val="04A0" w:firstRow="1" w:lastRow="0" w:firstColumn="1" w:lastColumn="0" w:noHBand="0" w:noVBand="1"/>
        </w:tblPrEx>
        <w:trPr>
          <w:gridAfter w:val="1"/>
          <w:wAfter w:w="125" w:type="dxa"/>
        </w:trPr>
        <w:tc>
          <w:tcPr>
            <w:tcW w:w="5070" w:type="dxa"/>
          </w:tcPr>
          <w:p w:rsidR="006E000D" w:rsidRPr="00653C1C" w:rsidRDefault="006E000D" w:rsidP="002D40DF">
            <w:pPr>
              <w:widowControl w:val="0"/>
              <w:autoSpaceDN w:val="0"/>
              <w:spacing w:after="0" w:line="240" w:lineRule="auto"/>
              <w:ind w:hanging="2"/>
              <w:textAlignment w:val="baseline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52" w:type="dxa"/>
            <w:gridSpan w:val="2"/>
          </w:tcPr>
          <w:p w:rsidR="006E000D" w:rsidRPr="00653C1C" w:rsidRDefault="006E000D" w:rsidP="002D40DF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000D" w:rsidRPr="00653C1C" w:rsidRDefault="006E000D" w:rsidP="006E000D">
      <w:pPr>
        <w:spacing w:after="0" w:line="240" w:lineRule="auto"/>
        <w:ind w:left="1" w:hanging="3"/>
        <w:jc w:val="both"/>
        <w:rPr>
          <w:rFonts w:ascii="Times New Roman" w:hAnsi="Times New Roman"/>
          <w:sz w:val="20"/>
          <w:szCs w:val="20"/>
          <w:lang w:eastAsia="uk-UA"/>
        </w:rPr>
      </w:pPr>
      <w:bookmarkStart w:id="4" w:name="_Hlk145407900"/>
      <w:bookmarkEnd w:id="2"/>
      <w:r w:rsidRPr="00653C1C">
        <w:rPr>
          <w:rFonts w:ascii="Times New Roman" w:hAnsi="Times New Roman"/>
          <w:sz w:val="20"/>
          <w:szCs w:val="20"/>
          <w:lang w:eastAsia="uk-UA"/>
        </w:rPr>
        <w:t xml:space="preserve">Оприлюднено на </w:t>
      </w:r>
      <w:proofErr w:type="spellStart"/>
      <w:r w:rsidRPr="00653C1C">
        <w:rPr>
          <w:rFonts w:ascii="Times New Roman" w:hAnsi="Times New Roman"/>
          <w:sz w:val="20"/>
          <w:szCs w:val="20"/>
          <w:lang w:eastAsia="uk-UA"/>
        </w:rPr>
        <w:t>вебсайті</w:t>
      </w:r>
      <w:proofErr w:type="spellEnd"/>
      <w:r w:rsidRPr="00653C1C">
        <w:rPr>
          <w:rFonts w:ascii="Times New Roman" w:hAnsi="Times New Roman"/>
          <w:sz w:val="20"/>
          <w:szCs w:val="20"/>
          <w:lang w:eastAsia="uk-UA"/>
        </w:rPr>
        <w:t xml:space="preserve"> сільської ради:_____________________ 2025 року.</w:t>
      </w:r>
      <w:bookmarkEnd w:id="3"/>
      <w:bookmarkEnd w:id="4"/>
    </w:p>
    <w:p w:rsidR="006E000D" w:rsidRPr="00653C1C" w:rsidRDefault="006E000D" w:rsidP="006E000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E000D" w:rsidRDefault="006E000D" w:rsidP="006E000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E000D" w:rsidRDefault="006E000D" w:rsidP="006E000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E000D" w:rsidRPr="00653C1C" w:rsidRDefault="006E000D" w:rsidP="006E000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84BCC" w:rsidRDefault="00F84BCC" w:rsidP="00027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655" w:rsidRDefault="00923655" w:rsidP="00923655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923655" w:rsidRDefault="00923655" w:rsidP="00923655">
      <w:pPr>
        <w:pStyle w:val="1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 </w:t>
      </w:r>
      <w:r w:rsidR="00482A5A">
        <w:rPr>
          <w:rFonts w:ascii="Times New Roman" w:hAnsi="Times New Roman" w:cs="Times New Roman"/>
          <w:sz w:val="28"/>
          <w:szCs w:val="28"/>
        </w:rPr>
        <w:t xml:space="preserve">Городоцької </w:t>
      </w:r>
      <w:r>
        <w:rPr>
          <w:rFonts w:ascii="Times New Roman" w:hAnsi="Times New Roman" w:cs="Times New Roman"/>
          <w:sz w:val="28"/>
          <w:szCs w:val="28"/>
        </w:rPr>
        <w:t>сільської ради</w:t>
      </w:r>
    </w:p>
    <w:p w:rsidR="00923655" w:rsidRDefault="00923655" w:rsidP="00923655">
      <w:pPr>
        <w:pStyle w:val="1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«Про схвалення змін до Програми розвитку освіти Городоцької сільської ради Рівненського району Рівненської області на 2024-2026 роки»</w:t>
      </w:r>
    </w:p>
    <w:p w:rsidR="008B4EF3" w:rsidRDefault="008B4EF3" w:rsidP="008B4EF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Обґрунтування необхідності прийняття рішення.</w:t>
      </w:r>
    </w:p>
    <w:p w:rsidR="008B4EF3" w:rsidRDefault="008B4EF3" w:rsidP="008B4EF3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Підставою для внесення змін до Програми розвитку освіти </w:t>
      </w:r>
      <w:r>
        <w:rPr>
          <w:rFonts w:ascii="Times New Roman" w:hAnsi="Times New Roman" w:cs="Times New Roman"/>
          <w:sz w:val="28"/>
          <w:szCs w:val="28"/>
          <w:lang w:eastAsia="uk-UA"/>
        </w:rPr>
        <w:t>Городоцької сільській раді Рівненського району Рівненської області на 2024 – 2026 роки                (далі – Програма)</w:t>
      </w:r>
      <w:r>
        <w:rPr>
          <w:rFonts w:ascii="Times New Roman" w:hAnsi="Times New Roman" w:cs="Times New Roman"/>
          <w:sz w:val="28"/>
          <w:szCs w:val="28"/>
        </w:rPr>
        <w:t xml:space="preserve"> є подальший розвиток системи освіти в громаді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внесення змін до Програми  розроблено відповідно до Законів України «Про освіту», «Про дошкільну освіту», «Про повну загальну середню освіту». 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Мета і шляхи її досягнення.</w:t>
      </w:r>
    </w:p>
    <w:p w:rsidR="008B4EF3" w:rsidRPr="002A7D64" w:rsidRDefault="002A7D64" w:rsidP="008B4EF3">
      <w:pPr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A7D64">
        <w:rPr>
          <w:rFonts w:ascii="Times New Roman" w:hAnsi="Times New Roman" w:cs="Times New Roman"/>
          <w:sz w:val="28"/>
          <w:szCs w:val="28"/>
          <w:lang w:eastAsia="uk-UA"/>
        </w:rPr>
        <w:t xml:space="preserve">Розвиток системи освіти Городоцької сільської ради відповідно до потреб та запитів громади щодо доступної якісної освіти, яка забезпечує повноцінний розвиток кожної дитини, </w:t>
      </w:r>
      <w:r w:rsidRPr="002A7D6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</w:t>
      </w:r>
      <w:r w:rsidR="008B4EF3" w:rsidRPr="002A7D6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ідвищення мотивації педагогічних працівників до покращення якості роботи 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Правові аспекти.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Закони України: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 освіту»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повну загальну середню освіту»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дошкільну освіту»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 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Постанова Кабінету Міністрів України від 08 листопада 2024 року №1286 «Деякі питання оплати праці педагогічних працівників закладів загальної середньої освіти»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Фінансово-економічне обґрунтування</w:t>
      </w:r>
    </w:p>
    <w:p w:rsidR="008B4EF3" w:rsidRPr="00C76C1D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C1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Фінансовому відділу Городоцької сільської ради </w:t>
      </w:r>
      <w:r w:rsidRPr="00C76C1D">
        <w:rPr>
          <w:rFonts w:ascii="Times New Roman" w:hAnsi="Times New Roman" w:cs="Times New Roman"/>
          <w:color w:val="2D2C37"/>
          <w:spacing w:val="-2"/>
          <w:sz w:val="28"/>
          <w:szCs w:val="28"/>
          <w:shd w:val="clear" w:color="auto" w:fill="FFFFFF"/>
        </w:rPr>
        <w:t>передбачати в бюджеті територіальної громади кошти для реалізації внесених змін до заходів Програми у межах наявних фінансових ресурсів.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Позиція заінтересованих органів.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погоджено з відповідними заінтересованими відділами Городоцької сільської ради.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Громадське обговорення.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не потребує проведення громадського обговорення.</w:t>
      </w:r>
    </w:p>
    <w:p w:rsidR="008B4EF3" w:rsidRDefault="008B4EF3" w:rsidP="008B4EF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Прогноз результатів.</w:t>
      </w:r>
    </w:p>
    <w:p w:rsidR="008B4EF3" w:rsidRPr="00795484" w:rsidRDefault="008B4EF3" w:rsidP="008B4EF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 Програми дозволить здійснити збільшення оплати праці педагогічних працівників за роботу в несприятливих умовах праці. </w:t>
      </w:r>
    </w:p>
    <w:p w:rsidR="008B4EF3" w:rsidRPr="007A0F2B" w:rsidRDefault="008B4EF3" w:rsidP="008B4E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8"/>
        <w:gridCol w:w="4503"/>
      </w:tblGrid>
      <w:tr w:rsidR="00923655" w:rsidTr="00B6272D">
        <w:trPr>
          <w:trHeight w:val="1107"/>
        </w:trPr>
        <w:tc>
          <w:tcPr>
            <w:tcW w:w="5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55" w:rsidRDefault="00923655" w:rsidP="002D40DF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Начальник відділу освіти,</w:t>
            </w:r>
          </w:p>
          <w:p w:rsidR="00923655" w:rsidRDefault="00923655" w:rsidP="002D40DF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культури, молоді та спорту</w:t>
            </w:r>
          </w:p>
          <w:p w:rsidR="00923655" w:rsidRDefault="00923655" w:rsidP="002D40DF">
            <w:pPr>
              <w:pStyle w:val="Standard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shd w:val="clear" w:color="auto" w:fill="FFFFFF"/>
              </w:rPr>
              <w:t>Городоцької сільської ради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655" w:rsidRDefault="00923655" w:rsidP="002D40DF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  <w:p w:rsidR="00923655" w:rsidRDefault="00923655" w:rsidP="002D40DF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  <w:p w:rsidR="00923655" w:rsidRDefault="00923655" w:rsidP="00B6272D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                       Володимир ГРИСЮК</w:t>
            </w:r>
          </w:p>
        </w:tc>
      </w:tr>
    </w:tbl>
    <w:p w:rsidR="00923655" w:rsidRDefault="00923655" w:rsidP="0068327D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3655" w:rsidSect="0098484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0D" w:rsidRDefault="0030060D" w:rsidP="00984843">
      <w:pPr>
        <w:spacing w:after="0" w:line="240" w:lineRule="auto"/>
      </w:pPr>
      <w:r>
        <w:separator/>
      </w:r>
    </w:p>
  </w:endnote>
  <w:endnote w:type="continuationSeparator" w:id="0">
    <w:p w:rsidR="0030060D" w:rsidRDefault="0030060D" w:rsidP="0098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0D" w:rsidRDefault="0030060D" w:rsidP="00984843">
      <w:pPr>
        <w:spacing w:after="0" w:line="240" w:lineRule="auto"/>
      </w:pPr>
      <w:r>
        <w:separator/>
      </w:r>
    </w:p>
  </w:footnote>
  <w:footnote w:type="continuationSeparator" w:id="0">
    <w:p w:rsidR="0030060D" w:rsidRDefault="0030060D" w:rsidP="0098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59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504385" w:rsidRDefault="00984843">
        <w:pPr>
          <w:pStyle w:val="a3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5043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0438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043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02D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0438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  <w:p w:rsidR="00984843" w:rsidRPr="00504385" w:rsidRDefault="00D602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2D" w:rsidRPr="00B6272D" w:rsidRDefault="00B6272D" w:rsidP="00B627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Cs/>
        <w:sz w:val="12"/>
        <w:szCs w:val="28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E2"/>
    <w:rsid w:val="000003FC"/>
    <w:rsid w:val="000048F2"/>
    <w:rsid w:val="000067B0"/>
    <w:rsid w:val="00027165"/>
    <w:rsid w:val="00044ADA"/>
    <w:rsid w:val="0008395B"/>
    <w:rsid w:val="000C1056"/>
    <w:rsid w:val="000D56BD"/>
    <w:rsid w:val="000E3F2A"/>
    <w:rsid w:val="000F4F24"/>
    <w:rsid w:val="0012616C"/>
    <w:rsid w:val="00155F5D"/>
    <w:rsid w:val="001715B9"/>
    <w:rsid w:val="00183D5C"/>
    <w:rsid w:val="00191108"/>
    <w:rsid w:val="001A7D7F"/>
    <w:rsid w:val="00201FE0"/>
    <w:rsid w:val="00243CE2"/>
    <w:rsid w:val="00255ACB"/>
    <w:rsid w:val="00277D4C"/>
    <w:rsid w:val="002A4648"/>
    <w:rsid w:val="002A7D64"/>
    <w:rsid w:val="002D186B"/>
    <w:rsid w:val="002D40DF"/>
    <w:rsid w:val="0030060D"/>
    <w:rsid w:val="00311389"/>
    <w:rsid w:val="003C0688"/>
    <w:rsid w:val="00416A92"/>
    <w:rsid w:val="004625E4"/>
    <w:rsid w:val="00482698"/>
    <w:rsid w:val="00482A5A"/>
    <w:rsid w:val="004A20BB"/>
    <w:rsid w:val="004A4E26"/>
    <w:rsid w:val="004D39AF"/>
    <w:rsid w:val="004E498F"/>
    <w:rsid w:val="00504385"/>
    <w:rsid w:val="00542886"/>
    <w:rsid w:val="0058479C"/>
    <w:rsid w:val="005A5432"/>
    <w:rsid w:val="00635885"/>
    <w:rsid w:val="0068327D"/>
    <w:rsid w:val="006E000D"/>
    <w:rsid w:val="0076214F"/>
    <w:rsid w:val="0078445D"/>
    <w:rsid w:val="007C5E9F"/>
    <w:rsid w:val="007E3B04"/>
    <w:rsid w:val="007E4F8C"/>
    <w:rsid w:val="007E7C3D"/>
    <w:rsid w:val="008667D1"/>
    <w:rsid w:val="008A1F8B"/>
    <w:rsid w:val="008B4EF3"/>
    <w:rsid w:val="009135CC"/>
    <w:rsid w:val="00923655"/>
    <w:rsid w:val="00984843"/>
    <w:rsid w:val="00986FA9"/>
    <w:rsid w:val="00A06F51"/>
    <w:rsid w:val="00A145D8"/>
    <w:rsid w:val="00A20485"/>
    <w:rsid w:val="00A20F3B"/>
    <w:rsid w:val="00A41AB4"/>
    <w:rsid w:val="00A86E37"/>
    <w:rsid w:val="00AC01D1"/>
    <w:rsid w:val="00AD1C61"/>
    <w:rsid w:val="00B46FA2"/>
    <w:rsid w:val="00B6272D"/>
    <w:rsid w:val="00BE3DCB"/>
    <w:rsid w:val="00C1065B"/>
    <w:rsid w:val="00C311E4"/>
    <w:rsid w:val="00C564C9"/>
    <w:rsid w:val="00C94260"/>
    <w:rsid w:val="00D023ED"/>
    <w:rsid w:val="00D22E1D"/>
    <w:rsid w:val="00D45B84"/>
    <w:rsid w:val="00D602D2"/>
    <w:rsid w:val="00DB3367"/>
    <w:rsid w:val="00DF2AB2"/>
    <w:rsid w:val="00EF331A"/>
    <w:rsid w:val="00F575D9"/>
    <w:rsid w:val="00F84BCC"/>
    <w:rsid w:val="00FC55AE"/>
    <w:rsid w:val="00F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4063"/>
  <w15:docId w15:val="{9DD2EF38-20EC-424C-9C90-ED28AA58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843"/>
  </w:style>
  <w:style w:type="paragraph" w:styleId="a5">
    <w:name w:val="footer"/>
    <w:basedOn w:val="a"/>
    <w:link w:val="a6"/>
    <w:uiPriority w:val="99"/>
    <w:unhideWhenUsed/>
    <w:rsid w:val="009848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843"/>
  </w:style>
  <w:style w:type="paragraph" w:styleId="a7">
    <w:name w:val="List Paragraph"/>
    <w:basedOn w:val="a"/>
    <w:qFormat/>
    <w:rsid w:val="00D22E1D"/>
    <w:pPr>
      <w:ind w:left="720"/>
      <w:contextualSpacing/>
    </w:pPr>
  </w:style>
  <w:style w:type="character" w:customStyle="1" w:styleId="rvts0">
    <w:name w:val="rvts0"/>
    <w:basedOn w:val="a0"/>
    <w:rsid w:val="007C5E9F"/>
  </w:style>
  <w:style w:type="paragraph" w:customStyle="1" w:styleId="1">
    <w:name w:val="Обычный (веб)1"/>
    <w:basedOn w:val="a"/>
    <w:rsid w:val="000067B0"/>
    <w:pPr>
      <w:suppressAutoHyphens/>
      <w:autoSpaceDN w:val="0"/>
      <w:spacing w:before="28" w:after="142" w:line="288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0">
    <w:name w:val="Без інтервалів1"/>
    <w:rsid w:val="000067B0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table" w:styleId="a8">
    <w:name w:val="Table Grid"/>
    <w:basedOn w:val="a1"/>
    <w:uiPriority w:val="39"/>
    <w:rsid w:val="00F8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F84BCC"/>
    <w:pPr>
      <w:spacing w:after="0" w:line="240" w:lineRule="auto"/>
    </w:pPr>
  </w:style>
  <w:style w:type="paragraph" w:customStyle="1" w:styleId="Standard">
    <w:name w:val="Standard"/>
    <w:rsid w:val="009236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extbodyindent">
    <w:name w:val="Text body indent"/>
    <w:basedOn w:val="Standard"/>
    <w:rsid w:val="00923655"/>
    <w:pPr>
      <w:spacing w:after="120"/>
      <w:ind w:left="283"/>
    </w:pPr>
  </w:style>
  <w:style w:type="character" w:styleId="ab">
    <w:name w:val="Strong"/>
    <w:basedOn w:val="a0"/>
    <w:uiPriority w:val="22"/>
    <w:qFormat/>
    <w:rsid w:val="006E000D"/>
    <w:rPr>
      <w:b/>
      <w:bCs/>
    </w:rPr>
  </w:style>
  <w:style w:type="character" w:customStyle="1" w:styleId="aa">
    <w:name w:val="Без интервала Знак"/>
    <w:link w:val="a9"/>
    <w:uiPriority w:val="1"/>
    <w:rsid w:val="006E000D"/>
  </w:style>
  <w:style w:type="paragraph" w:styleId="ac">
    <w:name w:val="Balloon Text"/>
    <w:basedOn w:val="a"/>
    <w:link w:val="ad"/>
    <w:uiPriority w:val="99"/>
    <w:semiHidden/>
    <w:unhideWhenUsed/>
    <w:rsid w:val="0078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Пользователь</cp:lastModifiedBy>
  <cp:revision>14</cp:revision>
  <cp:lastPrinted>2025-12-04T12:42:00Z</cp:lastPrinted>
  <dcterms:created xsi:type="dcterms:W3CDTF">2022-06-20T09:10:00Z</dcterms:created>
  <dcterms:modified xsi:type="dcterms:W3CDTF">2025-12-09T17:00:00Z</dcterms:modified>
</cp:coreProperties>
</file>