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39A06F3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D2B">
        <w:rPr>
          <w:rFonts w:ascii="Times New Roman" w:hAnsi="Times New Roman"/>
          <w:sz w:val="28"/>
          <w:szCs w:val="28"/>
        </w:rPr>
        <w:t>Онопрійчука</w:t>
      </w:r>
      <w:proofErr w:type="spellEnd"/>
      <w:r w:rsidR="007B1D2B">
        <w:rPr>
          <w:rFonts w:ascii="Times New Roman" w:hAnsi="Times New Roman"/>
          <w:sz w:val="28"/>
          <w:szCs w:val="28"/>
        </w:rPr>
        <w:t xml:space="preserve"> Олега Леонідовича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7B1D2B">
        <w:rPr>
          <w:rFonts w:ascii="Times New Roman" w:hAnsi="Times New Roman"/>
          <w:sz w:val="28"/>
          <w:szCs w:val="28"/>
        </w:rPr>
        <w:t>27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4CEF7E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B1D2B">
        <w:rPr>
          <w:rFonts w:ascii="Times New Roman" w:hAnsi="Times New Roman"/>
          <w:sz w:val="28"/>
          <w:szCs w:val="28"/>
          <w:lang w:val="uk-UA"/>
        </w:rPr>
        <w:t>18</w:t>
      </w:r>
      <w:r w:rsidR="00EF5889">
        <w:rPr>
          <w:rFonts w:ascii="Times New Roman" w:hAnsi="Times New Roman"/>
          <w:sz w:val="28"/>
          <w:szCs w:val="28"/>
          <w:lang w:val="uk-UA"/>
        </w:rPr>
        <w:t>-</w:t>
      </w:r>
      <w:r w:rsidR="007B1D2B">
        <w:rPr>
          <w:rFonts w:ascii="Times New Roman" w:hAnsi="Times New Roman"/>
          <w:sz w:val="28"/>
          <w:szCs w:val="28"/>
          <w:lang w:val="uk-UA"/>
        </w:rPr>
        <w:t>Г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7B1D2B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F5889">
        <w:rPr>
          <w:rFonts w:ascii="Times New Roman" w:hAnsi="Times New Roman"/>
          <w:sz w:val="28"/>
          <w:szCs w:val="28"/>
          <w:lang w:val="uk-UA"/>
        </w:rPr>
        <w:t>6</w:t>
      </w:r>
      <w:r w:rsidR="007B1D2B">
        <w:rPr>
          <w:rFonts w:ascii="Times New Roman" w:hAnsi="Times New Roman"/>
          <w:sz w:val="28"/>
          <w:szCs w:val="28"/>
          <w:lang w:val="uk-UA"/>
        </w:rPr>
        <w:t>4</w:t>
      </w:r>
      <w:r w:rsidR="00EF5889">
        <w:rPr>
          <w:rFonts w:ascii="Times New Roman" w:hAnsi="Times New Roman"/>
          <w:sz w:val="28"/>
          <w:szCs w:val="28"/>
          <w:lang w:val="uk-UA"/>
        </w:rPr>
        <w:t>.</w:t>
      </w:r>
      <w:r w:rsidR="007B1D2B">
        <w:rPr>
          <w:rFonts w:ascii="Times New Roman" w:hAnsi="Times New Roman"/>
          <w:sz w:val="28"/>
          <w:szCs w:val="28"/>
          <w:lang w:val="uk-UA"/>
        </w:rPr>
        <w:t>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7B1D2B">
        <w:rPr>
          <w:rFonts w:ascii="Times New Roman" w:hAnsi="Times New Roman"/>
          <w:bCs/>
          <w:sz w:val="28"/>
          <w:szCs w:val="28"/>
          <w:lang w:val="uk-UA"/>
        </w:rPr>
        <w:t>Онопрійчуку</w:t>
      </w:r>
      <w:proofErr w:type="spellEnd"/>
      <w:r w:rsidR="007B1D2B">
        <w:rPr>
          <w:rFonts w:ascii="Times New Roman" w:hAnsi="Times New Roman"/>
          <w:bCs/>
          <w:sz w:val="28"/>
          <w:szCs w:val="28"/>
          <w:lang w:val="uk-UA"/>
        </w:rPr>
        <w:t xml:space="preserve"> Олегу Леонідовичу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7B1D2B">
        <w:rPr>
          <w:rFonts w:ascii="Times New Roman" w:hAnsi="Times New Roman"/>
          <w:sz w:val="28"/>
          <w:szCs w:val="28"/>
          <w:lang w:val="uk-UA"/>
        </w:rPr>
        <w:t>22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5889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45</w:t>
      </w:r>
      <w:r w:rsidR="007B1D2B">
        <w:rPr>
          <w:rFonts w:ascii="Times New Roman" w:hAnsi="Times New Roman"/>
          <w:sz w:val="28"/>
          <w:szCs w:val="28"/>
          <w:lang w:val="uk-UA"/>
        </w:rPr>
        <w:t>3211786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7B1D2B">
        <w:rPr>
          <w:rFonts w:ascii="Times New Roman" w:hAnsi="Times New Roman"/>
          <w:sz w:val="28"/>
          <w:szCs w:val="28"/>
          <w:lang w:val="uk-UA"/>
        </w:rPr>
        <w:t>406589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7B1D2B">
        <w:rPr>
          <w:rFonts w:ascii="Times New Roman" w:hAnsi="Times New Roman" w:cs="Times New Roman"/>
          <w:sz w:val="28"/>
          <w:szCs w:val="28"/>
          <w:lang w:val="uk-UA"/>
        </w:rPr>
        <w:t>1659-5346-5791-4097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0CF580D0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B1D2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C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1D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7B1D2B">
        <w:rPr>
          <w:rFonts w:ascii="Times New Roman" w:hAnsi="Times New Roman"/>
          <w:sz w:val="28"/>
          <w:szCs w:val="28"/>
        </w:rPr>
        <w:t>Онопрійчук</w:t>
      </w:r>
      <w:proofErr w:type="spellEnd"/>
      <w:r w:rsidR="007B1D2B">
        <w:rPr>
          <w:rFonts w:ascii="Times New Roman" w:hAnsi="Times New Roman"/>
          <w:sz w:val="28"/>
          <w:szCs w:val="28"/>
        </w:rPr>
        <w:t xml:space="preserve"> Олег Леонідович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7B1D2B" w:rsidRPr="007B1D2B">
        <w:rPr>
          <w:rFonts w:ascii="Times New Roman" w:hAnsi="Times New Roman"/>
          <w:sz w:val="28"/>
          <w:szCs w:val="28"/>
        </w:rPr>
        <w:t xml:space="preserve">18-Г, який знаходиться на території Городоцької територіальної громади в масиві «Яблуневий», загальною площею 64.1 м2, належний на праві власності громадянину </w:t>
      </w:r>
      <w:proofErr w:type="spellStart"/>
      <w:r w:rsidR="007B1D2B" w:rsidRPr="007B1D2B">
        <w:rPr>
          <w:rFonts w:ascii="Times New Roman" w:hAnsi="Times New Roman"/>
          <w:sz w:val="28"/>
          <w:szCs w:val="28"/>
        </w:rPr>
        <w:t>Онопрійчуку</w:t>
      </w:r>
      <w:proofErr w:type="spellEnd"/>
      <w:r w:rsidR="007B1D2B" w:rsidRPr="007B1D2B">
        <w:rPr>
          <w:rFonts w:ascii="Times New Roman" w:hAnsi="Times New Roman"/>
          <w:sz w:val="28"/>
          <w:szCs w:val="28"/>
        </w:rPr>
        <w:t xml:space="preserve"> Олегу Леонідовичу згідно витягу з Державного реєстру речових прав нерухоме майно про реєстрацію права власності від </w:t>
      </w:r>
      <w:r w:rsidR="007B1D2B">
        <w:rPr>
          <w:rFonts w:ascii="Times New Roman" w:hAnsi="Times New Roman"/>
          <w:sz w:val="28"/>
          <w:szCs w:val="28"/>
        </w:rPr>
        <w:t xml:space="preserve">            </w:t>
      </w:r>
      <w:r w:rsidR="007B1D2B" w:rsidRPr="007B1D2B">
        <w:rPr>
          <w:rFonts w:ascii="Times New Roman" w:hAnsi="Times New Roman"/>
          <w:sz w:val="28"/>
          <w:szCs w:val="28"/>
        </w:rPr>
        <w:t>22 листопада 2025 року, індексний номер витягу: 453211786, реєстраційний номер об'єкта нерухомого майна: 3240658956060,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1659-5346-5791-4097,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DF85FBA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7B1D2B" w:rsidRPr="007B1D2B">
        <w:rPr>
          <w:rFonts w:ascii="Times New Roman" w:hAnsi="Times New Roman"/>
          <w:sz w:val="28"/>
          <w:szCs w:val="28"/>
        </w:rPr>
        <w:t xml:space="preserve">18-Г, який знаходиться на території Городоцької територіальної громади в масиві «Яблуневий», загальною площею 64.1 м2, належний на праві власності громадянину </w:t>
      </w:r>
      <w:proofErr w:type="spellStart"/>
      <w:r w:rsidR="007B1D2B" w:rsidRPr="007B1D2B">
        <w:rPr>
          <w:rFonts w:ascii="Times New Roman" w:hAnsi="Times New Roman"/>
          <w:sz w:val="28"/>
          <w:szCs w:val="28"/>
        </w:rPr>
        <w:t>Онопрійчуку</w:t>
      </w:r>
      <w:proofErr w:type="spellEnd"/>
      <w:r w:rsidR="007B1D2B" w:rsidRPr="007B1D2B">
        <w:rPr>
          <w:rFonts w:ascii="Times New Roman" w:hAnsi="Times New Roman"/>
          <w:sz w:val="28"/>
          <w:szCs w:val="28"/>
        </w:rPr>
        <w:t xml:space="preserve"> Олегу Леонідовичу згідно витягу з Державного реєстру речових прав нерухоме майно про реєстрацію права власності від 22 листопада 2025 року, індексний номер витягу: 453211786, реєстраційний номер об'єкта нерухомого майна: 3240658956060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1D2B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4670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27</cp:revision>
  <cp:lastPrinted>2025-11-27T13:08:00Z</cp:lastPrinted>
  <dcterms:created xsi:type="dcterms:W3CDTF">2024-10-21T09:09:00Z</dcterms:created>
  <dcterms:modified xsi:type="dcterms:W3CDTF">2025-11-27T13:08:00Z</dcterms:modified>
</cp:coreProperties>
</file>