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6974" w:rsidRPr="00C16974" w:rsidRDefault="00C16974" w:rsidP="00C16974">
      <w:pPr>
        <w:spacing w:after="0" w:line="240" w:lineRule="auto"/>
        <w:jc w:val="both"/>
        <w:rPr>
          <w:rFonts w:ascii="Times New Roman" w:eastAsia="Calibri" w:hAnsi="Times New Roman" w:cs="Times New Roman"/>
          <w:sz w:val="28"/>
          <w:szCs w:val="28"/>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16974" w:rsidRPr="00C16974" w:rsidTr="00F466C2">
        <w:tc>
          <w:tcPr>
            <w:tcW w:w="4814" w:type="dxa"/>
          </w:tcPr>
          <w:p w:rsidR="00C16974" w:rsidRPr="00C16974" w:rsidRDefault="00C16974" w:rsidP="00C16974">
            <w:pPr>
              <w:rPr>
                <w:rFonts w:ascii="Times New Roman" w:eastAsia="Calibri" w:hAnsi="Times New Roman" w:cs="Times New Roman"/>
                <w:sz w:val="28"/>
                <w:szCs w:val="28"/>
              </w:rPr>
            </w:pPr>
            <w:r w:rsidRPr="00C16974">
              <w:rPr>
                <w:rFonts w:ascii="Times New Roman" w:eastAsia="Calibri" w:hAnsi="Times New Roman" w:cs="Times New Roman"/>
                <w:sz w:val="28"/>
                <w:szCs w:val="28"/>
              </w:rPr>
              <w:t xml:space="preserve">СХВАЛЕНО </w:t>
            </w:r>
          </w:p>
          <w:p w:rsidR="00C16974" w:rsidRPr="00C16974" w:rsidRDefault="00C16974" w:rsidP="00C16974">
            <w:pPr>
              <w:rPr>
                <w:rFonts w:ascii="Times New Roman" w:eastAsia="Calibri" w:hAnsi="Times New Roman" w:cs="Times New Roman"/>
                <w:sz w:val="28"/>
                <w:szCs w:val="28"/>
              </w:rPr>
            </w:pPr>
            <w:proofErr w:type="spellStart"/>
            <w:r w:rsidRPr="00C16974">
              <w:rPr>
                <w:rFonts w:ascii="Times New Roman" w:eastAsia="Calibri" w:hAnsi="Times New Roman" w:cs="Times New Roman"/>
                <w:sz w:val="28"/>
                <w:szCs w:val="28"/>
              </w:rPr>
              <w:t>Рішення</w:t>
            </w:r>
            <w:proofErr w:type="spellEnd"/>
            <w:r w:rsidRPr="00C16974">
              <w:rPr>
                <w:rFonts w:ascii="Times New Roman" w:eastAsia="Calibri" w:hAnsi="Times New Roman" w:cs="Times New Roman"/>
                <w:sz w:val="28"/>
                <w:szCs w:val="28"/>
              </w:rPr>
              <w:t xml:space="preserve"> </w:t>
            </w:r>
            <w:proofErr w:type="spellStart"/>
            <w:r w:rsidRPr="00C16974">
              <w:rPr>
                <w:rFonts w:ascii="Times New Roman" w:eastAsia="Calibri" w:hAnsi="Times New Roman" w:cs="Times New Roman"/>
                <w:sz w:val="28"/>
                <w:szCs w:val="28"/>
              </w:rPr>
              <w:t>виконавчого</w:t>
            </w:r>
            <w:proofErr w:type="spellEnd"/>
            <w:r w:rsidRPr="00C16974">
              <w:rPr>
                <w:rFonts w:ascii="Times New Roman" w:eastAsia="Calibri" w:hAnsi="Times New Roman" w:cs="Times New Roman"/>
                <w:sz w:val="28"/>
                <w:szCs w:val="28"/>
              </w:rPr>
              <w:t xml:space="preserve"> </w:t>
            </w:r>
            <w:proofErr w:type="spellStart"/>
            <w:r w:rsidRPr="00C16974">
              <w:rPr>
                <w:rFonts w:ascii="Times New Roman" w:eastAsia="Calibri" w:hAnsi="Times New Roman" w:cs="Times New Roman"/>
                <w:sz w:val="28"/>
                <w:szCs w:val="28"/>
              </w:rPr>
              <w:t>комітету</w:t>
            </w:r>
            <w:proofErr w:type="spellEnd"/>
            <w:r w:rsidRPr="00C16974">
              <w:rPr>
                <w:rFonts w:ascii="Times New Roman" w:eastAsia="Calibri" w:hAnsi="Times New Roman" w:cs="Times New Roman"/>
                <w:sz w:val="28"/>
                <w:szCs w:val="28"/>
              </w:rPr>
              <w:t xml:space="preserve"> сільської ради</w:t>
            </w:r>
          </w:p>
          <w:p w:rsidR="00C16974" w:rsidRPr="00C16974" w:rsidRDefault="00C16974" w:rsidP="00C16974">
            <w:pPr>
              <w:rPr>
                <w:rFonts w:ascii="Times New Roman" w:eastAsia="Calibri" w:hAnsi="Times New Roman" w:cs="Times New Roman"/>
                <w:sz w:val="28"/>
                <w:szCs w:val="28"/>
              </w:rPr>
            </w:pPr>
            <w:r w:rsidRPr="00C16974">
              <w:rPr>
                <w:rFonts w:ascii="Times New Roman" w:eastAsia="Calibri" w:hAnsi="Times New Roman" w:cs="Times New Roman"/>
                <w:sz w:val="28"/>
                <w:szCs w:val="28"/>
              </w:rPr>
              <w:t>20.11.2025 № 261</w:t>
            </w:r>
          </w:p>
          <w:p w:rsidR="00C16974" w:rsidRPr="00C16974" w:rsidRDefault="00C16974" w:rsidP="00C16974">
            <w:pPr>
              <w:rPr>
                <w:rFonts w:ascii="Times New Roman" w:eastAsia="Calibri" w:hAnsi="Times New Roman" w:cs="Times New Roman"/>
                <w:sz w:val="28"/>
                <w:szCs w:val="28"/>
              </w:rPr>
            </w:pPr>
          </w:p>
          <w:p w:rsidR="00C16974" w:rsidRPr="00C16974" w:rsidRDefault="00C16974" w:rsidP="00C16974">
            <w:pPr>
              <w:rPr>
                <w:rFonts w:ascii="Times New Roman" w:eastAsia="Calibri" w:hAnsi="Times New Roman" w:cs="Times New Roman"/>
                <w:sz w:val="28"/>
                <w:szCs w:val="28"/>
              </w:rPr>
            </w:pPr>
          </w:p>
        </w:tc>
        <w:tc>
          <w:tcPr>
            <w:tcW w:w="4815" w:type="dxa"/>
          </w:tcPr>
          <w:p w:rsidR="00C16974" w:rsidRPr="00C16974" w:rsidRDefault="00C16974" w:rsidP="00C16974">
            <w:pPr>
              <w:rPr>
                <w:rFonts w:ascii="Times New Roman" w:eastAsia="Calibri" w:hAnsi="Times New Roman" w:cs="Times New Roman"/>
                <w:iCs/>
                <w:sz w:val="28"/>
                <w:szCs w:val="28"/>
              </w:rPr>
            </w:pPr>
            <w:r w:rsidRPr="00C16974">
              <w:rPr>
                <w:rFonts w:ascii="Times New Roman" w:eastAsia="Calibri" w:hAnsi="Times New Roman" w:cs="Times New Roman"/>
                <w:iCs/>
                <w:sz w:val="28"/>
                <w:szCs w:val="28"/>
              </w:rPr>
              <w:t xml:space="preserve">ЗАТВЕРДЖЕНО </w:t>
            </w:r>
          </w:p>
          <w:p w:rsidR="00C16974" w:rsidRPr="00C16974" w:rsidRDefault="00C16974" w:rsidP="00C16974">
            <w:pPr>
              <w:rPr>
                <w:rFonts w:ascii="Times New Roman" w:eastAsia="Calibri" w:hAnsi="Times New Roman" w:cs="Times New Roman"/>
                <w:iCs/>
                <w:sz w:val="28"/>
                <w:szCs w:val="28"/>
              </w:rPr>
            </w:pPr>
            <w:proofErr w:type="spellStart"/>
            <w:r w:rsidRPr="00C16974">
              <w:rPr>
                <w:rFonts w:ascii="Times New Roman" w:eastAsia="Calibri" w:hAnsi="Times New Roman" w:cs="Times New Roman"/>
                <w:iCs/>
                <w:sz w:val="28"/>
                <w:szCs w:val="28"/>
              </w:rPr>
              <w:t>Рішення</w:t>
            </w:r>
            <w:proofErr w:type="spellEnd"/>
            <w:r w:rsidRPr="00C16974">
              <w:rPr>
                <w:rFonts w:ascii="Times New Roman" w:eastAsia="Calibri" w:hAnsi="Times New Roman" w:cs="Times New Roman"/>
                <w:iCs/>
                <w:sz w:val="28"/>
                <w:szCs w:val="28"/>
              </w:rPr>
              <w:t xml:space="preserve"> Городоцької сільської </w:t>
            </w:r>
          </w:p>
          <w:p w:rsidR="00C16974" w:rsidRPr="00C16974" w:rsidRDefault="00C16974" w:rsidP="00C16974">
            <w:pPr>
              <w:rPr>
                <w:rFonts w:ascii="Times New Roman" w:eastAsia="Calibri" w:hAnsi="Times New Roman" w:cs="Times New Roman"/>
                <w:iCs/>
                <w:sz w:val="28"/>
                <w:szCs w:val="28"/>
              </w:rPr>
            </w:pPr>
            <w:r w:rsidRPr="00C16974">
              <w:rPr>
                <w:rFonts w:ascii="Times New Roman" w:eastAsia="Calibri" w:hAnsi="Times New Roman" w:cs="Times New Roman"/>
                <w:iCs/>
                <w:sz w:val="28"/>
                <w:szCs w:val="28"/>
              </w:rPr>
              <w:t>ради</w:t>
            </w:r>
          </w:p>
          <w:p w:rsidR="00C16974" w:rsidRPr="00C16974" w:rsidRDefault="00C16974" w:rsidP="00C16974">
            <w:pPr>
              <w:rPr>
                <w:rFonts w:ascii="Times New Roman" w:eastAsia="Calibri" w:hAnsi="Times New Roman" w:cs="Times New Roman"/>
                <w:iCs/>
                <w:sz w:val="28"/>
                <w:szCs w:val="28"/>
              </w:rPr>
            </w:pPr>
            <w:r w:rsidRPr="00C16974">
              <w:rPr>
                <w:rFonts w:ascii="Times New Roman" w:eastAsia="Calibri" w:hAnsi="Times New Roman" w:cs="Times New Roman"/>
                <w:iCs/>
                <w:sz w:val="28"/>
                <w:szCs w:val="28"/>
              </w:rPr>
              <w:t>16.12.2025 №2217</w:t>
            </w:r>
          </w:p>
          <w:p w:rsidR="00C16974" w:rsidRPr="00C16974" w:rsidRDefault="00C16974" w:rsidP="00C16974">
            <w:pPr>
              <w:rPr>
                <w:rFonts w:ascii="Times New Roman" w:eastAsia="Calibri" w:hAnsi="Times New Roman" w:cs="Times New Roman"/>
                <w:sz w:val="28"/>
                <w:szCs w:val="28"/>
              </w:rPr>
            </w:pPr>
          </w:p>
        </w:tc>
      </w:tr>
    </w:tbl>
    <w:p w:rsidR="00C16974" w:rsidRPr="00C16974" w:rsidRDefault="00C16974" w:rsidP="00C16974">
      <w:pPr>
        <w:spacing w:after="0" w:line="240" w:lineRule="auto"/>
        <w:jc w:val="center"/>
        <w:rPr>
          <w:rFonts w:ascii="Times New Roman" w:eastAsia="Calibri" w:hAnsi="Times New Roman" w:cs="Times New Roman"/>
          <w:b/>
          <w:sz w:val="28"/>
          <w:szCs w:val="28"/>
        </w:rPr>
      </w:pPr>
      <w:r w:rsidRPr="00C16974">
        <w:rPr>
          <w:rFonts w:ascii="Times New Roman" w:eastAsia="Calibri" w:hAnsi="Times New Roman" w:cs="Times New Roman"/>
          <w:b/>
          <w:sz w:val="28"/>
          <w:szCs w:val="28"/>
          <w:bdr w:val="none" w:sz="0" w:space="0" w:color="auto" w:frame="1"/>
        </w:rPr>
        <w:t>ПРОГРАМА</w:t>
      </w:r>
    </w:p>
    <w:p w:rsidR="00C16974" w:rsidRPr="00C16974" w:rsidRDefault="00C16974" w:rsidP="00C16974">
      <w:pPr>
        <w:spacing w:after="0" w:line="240" w:lineRule="auto"/>
        <w:jc w:val="center"/>
        <w:rPr>
          <w:rFonts w:ascii="Times New Roman" w:eastAsia="Calibri" w:hAnsi="Times New Roman" w:cs="Times New Roman"/>
          <w:b/>
          <w:sz w:val="28"/>
          <w:szCs w:val="28"/>
          <w:bdr w:val="none" w:sz="0" w:space="0" w:color="auto" w:frame="1"/>
        </w:rPr>
      </w:pPr>
      <w:r w:rsidRPr="00C16974">
        <w:rPr>
          <w:rFonts w:ascii="Times New Roman" w:eastAsia="Calibri" w:hAnsi="Times New Roman" w:cs="Times New Roman"/>
          <w:b/>
          <w:sz w:val="28"/>
          <w:szCs w:val="28"/>
          <w:bdr w:val="none" w:sz="0" w:space="0" w:color="auto" w:frame="1"/>
        </w:rPr>
        <w:t>міжрегіональної підтримки Городоцькою сільською радою постраждалих територій внаслідок збройної агресії з боку російської федерації,</w:t>
      </w:r>
    </w:p>
    <w:p w:rsidR="00C16974" w:rsidRPr="00C16974" w:rsidRDefault="00C16974" w:rsidP="00C16974">
      <w:pPr>
        <w:spacing w:after="0" w:line="240" w:lineRule="auto"/>
        <w:jc w:val="center"/>
        <w:rPr>
          <w:rFonts w:ascii="Times New Roman" w:eastAsia="Calibri" w:hAnsi="Times New Roman" w:cs="Times New Roman"/>
          <w:b/>
          <w:sz w:val="28"/>
          <w:szCs w:val="28"/>
        </w:rPr>
      </w:pPr>
      <w:r w:rsidRPr="00C16974">
        <w:rPr>
          <w:rFonts w:ascii="Times New Roman" w:eastAsia="Calibri" w:hAnsi="Times New Roman" w:cs="Times New Roman"/>
          <w:b/>
          <w:sz w:val="28"/>
          <w:szCs w:val="28"/>
          <w:bdr w:val="none" w:sz="0" w:space="0" w:color="auto" w:frame="1"/>
        </w:rPr>
        <w:t>а також надзвичайних ситуацій на 2026 рік</w:t>
      </w:r>
    </w:p>
    <w:p w:rsidR="00C16974" w:rsidRPr="00C16974" w:rsidRDefault="00C16974" w:rsidP="00C16974">
      <w:pPr>
        <w:spacing w:after="0" w:line="240" w:lineRule="auto"/>
        <w:rPr>
          <w:rFonts w:ascii="Times New Roman" w:eastAsia="Calibri" w:hAnsi="Times New Roman" w:cs="Times New Roman"/>
          <w:b/>
          <w:bCs/>
          <w:sz w:val="28"/>
          <w:szCs w:val="28"/>
        </w:rPr>
      </w:pPr>
    </w:p>
    <w:p w:rsidR="00C16974" w:rsidRPr="00C16974" w:rsidRDefault="00C16974" w:rsidP="00C16974">
      <w:pPr>
        <w:spacing w:after="0" w:line="240" w:lineRule="auto"/>
        <w:jc w:val="center"/>
        <w:rPr>
          <w:rFonts w:ascii="Times New Roman" w:eastAsia="Calibri" w:hAnsi="Times New Roman" w:cs="Times New Roman"/>
          <w:b/>
          <w:sz w:val="28"/>
          <w:szCs w:val="28"/>
        </w:rPr>
      </w:pPr>
      <w:r w:rsidRPr="00C16974">
        <w:rPr>
          <w:rFonts w:ascii="Times New Roman" w:eastAsia="Calibri" w:hAnsi="Times New Roman" w:cs="Times New Roman"/>
          <w:b/>
          <w:sz w:val="28"/>
          <w:szCs w:val="28"/>
        </w:rPr>
        <w:t>Паспорт</w:t>
      </w:r>
    </w:p>
    <w:p w:rsidR="00C16974" w:rsidRPr="00C16974" w:rsidRDefault="00C16974" w:rsidP="00C16974">
      <w:pPr>
        <w:spacing w:after="0" w:line="240" w:lineRule="auto"/>
        <w:jc w:val="center"/>
        <w:rPr>
          <w:rFonts w:ascii="Times New Roman" w:eastAsia="Calibri" w:hAnsi="Times New Roman" w:cs="Times New Roman"/>
          <w:sz w:val="28"/>
          <w:szCs w:val="28"/>
        </w:rPr>
      </w:pPr>
      <w:r w:rsidRPr="00C16974">
        <w:rPr>
          <w:rFonts w:ascii="Times New Roman" w:eastAsia="Calibri" w:hAnsi="Times New Roman" w:cs="Times New Roman"/>
          <w:sz w:val="28"/>
          <w:szCs w:val="28"/>
        </w:rPr>
        <w:t>Програми міжрегіональної підтримки Городоцькою сільською радою постраждалих територій внаслідок збройної агресії з боку російської федерації,</w:t>
      </w:r>
    </w:p>
    <w:p w:rsidR="00C16974" w:rsidRPr="00C16974" w:rsidRDefault="00C16974" w:rsidP="00C16974">
      <w:pPr>
        <w:spacing w:after="0" w:line="240" w:lineRule="auto"/>
        <w:jc w:val="center"/>
        <w:rPr>
          <w:rFonts w:ascii="Times New Roman" w:eastAsia="Calibri" w:hAnsi="Times New Roman" w:cs="Times New Roman"/>
          <w:sz w:val="28"/>
          <w:szCs w:val="28"/>
        </w:rPr>
      </w:pPr>
      <w:r w:rsidRPr="00C16974">
        <w:rPr>
          <w:rFonts w:ascii="Times New Roman" w:eastAsia="Calibri" w:hAnsi="Times New Roman" w:cs="Times New Roman"/>
          <w:sz w:val="28"/>
          <w:szCs w:val="28"/>
        </w:rPr>
        <w:t>а також надзвичайних ситуацій на 2026 рік (далі – Програма)</w:t>
      </w:r>
    </w:p>
    <w:p w:rsidR="00C16974" w:rsidRPr="00C16974" w:rsidRDefault="00C16974" w:rsidP="00C16974">
      <w:pPr>
        <w:spacing w:after="0" w:line="240" w:lineRule="auto"/>
        <w:jc w:val="center"/>
        <w:rPr>
          <w:rFonts w:ascii="Times New Roman" w:eastAsia="Calibri" w:hAnsi="Times New Roman" w:cs="Times New Roman"/>
          <w:sz w:val="28"/>
          <w:szCs w:val="28"/>
        </w:rPr>
      </w:pPr>
    </w:p>
    <w:tbl>
      <w:tblPr>
        <w:tblW w:w="9923" w:type="dxa"/>
        <w:tblInd w:w="-176" w:type="dxa"/>
        <w:tblLook w:val="01E0" w:firstRow="1" w:lastRow="1" w:firstColumn="1" w:lastColumn="1" w:noHBand="0" w:noVBand="0"/>
      </w:tblPr>
      <w:tblGrid>
        <w:gridCol w:w="636"/>
        <w:gridCol w:w="3725"/>
        <w:gridCol w:w="5562"/>
      </w:tblGrid>
      <w:tr w:rsidR="00C16974" w:rsidRPr="00C16974" w:rsidTr="00F466C2">
        <w:tc>
          <w:tcPr>
            <w:tcW w:w="636" w:type="dxa"/>
          </w:tcPr>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1.</w:t>
            </w:r>
          </w:p>
        </w:tc>
        <w:tc>
          <w:tcPr>
            <w:tcW w:w="3725" w:type="dxa"/>
          </w:tcPr>
          <w:p w:rsidR="00C16974" w:rsidRPr="00C16974" w:rsidRDefault="00C16974" w:rsidP="00C16974">
            <w:pPr>
              <w:spacing w:after="0" w:line="240" w:lineRule="auto"/>
              <w:rPr>
                <w:rFonts w:ascii="Times New Roman" w:eastAsia="Calibri" w:hAnsi="Times New Roman" w:cs="Times New Roman"/>
                <w:sz w:val="28"/>
                <w:szCs w:val="28"/>
                <w:highlight w:val="yellow"/>
              </w:rPr>
            </w:pPr>
            <w:r w:rsidRPr="00C16974">
              <w:rPr>
                <w:rFonts w:ascii="Times New Roman" w:eastAsia="Calibri" w:hAnsi="Times New Roman" w:cs="Times New Roman"/>
                <w:sz w:val="28"/>
                <w:szCs w:val="28"/>
              </w:rPr>
              <w:t>Ініціатор розроблення Програми</w:t>
            </w:r>
          </w:p>
        </w:tc>
        <w:tc>
          <w:tcPr>
            <w:tcW w:w="5562" w:type="dxa"/>
          </w:tcPr>
          <w:p w:rsidR="00C16974" w:rsidRPr="00C16974" w:rsidRDefault="00C16974" w:rsidP="00C16974">
            <w:pPr>
              <w:spacing w:after="0" w:line="240" w:lineRule="auto"/>
              <w:rPr>
                <w:rFonts w:ascii="Times New Roman" w:eastAsia="Calibri" w:hAnsi="Times New Roman" w:cs="Times New Roman"/>
                <w:sz w:val="28"/>
                <w:szCs w:val="28"/>
                <w:highlight w:val="yellow"/>
              </w:rPr>
            </w:pPr>
            <w:r w:rsidRPr="00C16974">
              <w:rPr>
                <w:rFonts w:ascii="Times New Roman" w:eastAsia="Calibri" w:hAnsi="Times New Roman" w:cs="Times New Roman"/>
                <w:sz w:val="28"/>
                <w:szCs w:val="28"/>
              </w:rPr>
              <w:t>Виконавчий комітет Городоцької сільської ради</w:t>
            </w:r>
          </w:p>
        </w:tc>
      </w:tr>
      <w:tr w:rsidR="00C16974" w:rsidRPr="00C16974" w:rsidTr="00F466C2">
        <w:tc>
          <w:tcPr>
            <w:tcW w:w="636" w:type="dxa"/>
          </w:tcPr>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2.</w:t>
            </w:r>
          </w:p>
        </w:tc>
        <w:tc>
          <w:tcPr>
            <w:tcW w:w="3725" w:type="dxa"/>
          </w:tcPr>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Розробник Програми</w:t>
            </w:r>
          </w:p>
        </w:tc>
        <w:tc>
          <w:tcPr>
            <w:tcW w:w="5562" w:type="dxa"/>
          </w:tcPr>
          <w:p w:rsidR="00C16974" w:rsidRPr="00C16974" w:rsidRDefault="00C16974" w:rsidP="00C16974">
            <w:pPr>
              <w:spacing w:after="0" w:line="240" w:lineRule="auto"/>
              <w:rPr>
                <w:rFonts w:ascii="Times New Roman" w:eastAsia="Calibri" w:hAnsi="Times New Roman" w:cs="Times New Roman"/>
                <w:spacing w:val="-8"/>
                <w:sz w:val="28"/>
                <w:szCs w:val="28"/>
              </w:rPr>
            </w:pPr>
            <w:r w:rsidRPr="00C16974">
              <w:rPr>
                <w:rFonts w:ascii="Times New Roman" w:eastAsia="Calibri" w:hAnsi="Times New Roman" w:cs="Times New Roman"/>
                <w:sz w:val="28"/>
                <w:szCs w:val="28"/>
              </w:rPr>
              <w:t>Виконавчий комітет Городоцької сільської ради</w:t>
            </w:r>
          </w:p>
        </w:tc>
      </w:tr>
      <w:tr w:rsidR="00C16974" w:rsidRPr="00C16974" w:rsidTr="00F466C2">
        <w:tc>
          <w:tcPr>
            <w:tcW w:w="636" w:type="dxa"/>
          </w:tcPr>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3.</w:t>
            </w:r>
          </w:p>
        </w:tc>
        <w:tc>
          <w:tcPr>
            <w:tcW w:w="3725" w:type="dxa"/>
          </w:tcPr>
          <w:p w:rsidR="00C16974" w:rsidRPr="00C16974" w:rsidRDefault="00C16974" w:rsidP="00C16974">
            <w:pPr>
              <w:spacing w:after="0" w:line="240" w:lineRule="auto"/>
              <w:rPr>
                <w:rFonts w:ascii="Times New Roman" w:eastAsia="Calibri" w:hAnsi="Times New Roman" w:cs="Times New Roman"/>
                <w:sz w:val="28"/>
                <w:szCs w:val="28"/>
              </w:rPr>
            </w:pPr>
            <w:proofErr w:type="spellStart"/>
            <w:r w:rsidRPr="00C16974">
              <w:rPr>
                <w:rFonts w:ascii="Times New Roman" w:eastAsia="Calibri" w:hAnsi="Times New Roman" w:cs="Times New Roman"/>
                <w:sz w:val="28"/>
                <w:szCs w:val="28"/>
              </w:rPr>
              <w:t>Співрозробники</w:t>
            </w:r>
            <w:proofErr w:type="spellEnd"/>
            <w:r w:rsidRPr="00C16974">
              <w:rPr>
                <w:rFonts w:ascii="Times New Roman" w:eastAsia="Calibri" w:hAnsi="Times New Roman" w:cs="Times New Roman"/>
                <w:sz w:val="28"/>
                <w:szCs w:val="28"/>
              </w:rPr>
              <w:t xml:space="preserve"> Програми</w:t>
            </w:r>
          </w:p>
          <w:p w:rsidR="00C16974" w:rsidRPr="00C16974" w:rsidRDefault="00C16974" w:rsidP="00C16974">
            <w:pPr>
              <w:spacing w:after="0" w:line="240" w:lineRule="auto"/>
              <w:rPr>
                <w:rFonts w:ascii="Times New Roman" w:eastAsia="Calibri" w:hAnsi="Times New Roman" w:cs="Times New Roman"/>
                <w:sz w:val="28"/>
                <w:szCs w:val="28"/>
              </w:rPr>
            </w:pPr>
          </w:p>
        </w:tc>
        <w:tc>
          <w:tcPr>
            <w:tcW w:w="5562" w:type="dxa"/>
          </w:tcPr>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 xml:space="preserve"> –  </w:t>
            </w:r>
          </w:p>
        </w:tc>
      </w:tr>
      <w:tr w:rsidR="00C16974" w:rsidRPr="00C16974" w:rsidTr="00F466C2">
        <w:tc>
          <w:tcPr>
            <w:tcW w:w="636" w:type="dxa"/>
          </w:tcPr>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4.</w:t>
            </w:r>
          </w:p>
        </w:tc>
        <w:tc>
          <w:tcPr>
            <w:tcW w:w="3725" w:type="dxa"/>
          </w:tcPr>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Відповідальний виконавець Програми</w:t>
            </w:r>
          </w:p>
        </w:tc>
        <w:tc>
          <w:tcPr>
            <w:tcW w:w="5562" w:type="dxa"/>
          </w:tcPr>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r>
      <w:tr w:rsidR="00C16974" w:rsidRPr="00C16974" w:rsidTr="00F466C2">
        <w:tc>
          <w:tcPr>
            <w:tcW w:w="636" w:type="dxa"/>
          </w:tcPr>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5.</w:t>
            </w:r>
          </w:p>
        </w:tc>
        <w:tc>
          <w:tcPr>
            <w:tcW w:w="3725" w:type="dxa"/>
          </w:tcPr>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Учасники Програми</w:t>
            </w:r>
          </w:p>
        </w:tc>
        <w:tc>
          <w:tcPr>
            <w:tcW w:w="5562" w:type="dxa"/>
          </w:tcPr>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 xml:space="preserve">Городоцька сільська рада, обласні, районні, сільські, селищні, міські ради, громадські та неурядові організації </w:t>
            </w:r>
          </w:p>
        </w:tc>
      </w:tr>
      <w:tr w:rsidR="00C16974" w:rsidRPr="00C16974" w:rsidTr="00F466C2">
        <w:tc>
          <w:tcPr>
            <w:tcW w:w="636" w:type="dxa"/>
          </w:tcPr>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6.</w:t>
            </w:r>
          </w:p>
        </w:tc>
        <w:tc>
          <w:tcPr>
            <w:tcW w:w="3725" w:type="dxa"/>
          </w:tcPr>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Термін реалізації Програми</w:t>
            </w:r>
          </w:p>
          <w:p w:rsidR="00C16974" w:rsidRPr="00C16974" w:rsidRDefault="00C16974" w:rsidP="00C16974">
            <w:pPr>
              <w:spacing w:after="0" w:line="240" w:lineRule="auto"/>
              <w:rPr>
                <w:rFonts w:ascii="Times New Roman" w:eastAsia="Calibri" w:hAnsi="Times New Roman" w:cs="Times New Roman"/>
                <w:sz w:val="28"/>
                <w:szCs w:val="28"/>
              </w:rPr>
            </w:pPr>
          </w:p>
        </w:tc>
        <w:tc>
          <w:tcPr>
            <w:tcW w:w="5562" w:type="dxa"/>
          </w:tcPr>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2026 рік</w:t>
            </w:r>
          </w:p>
        </w:tc>
      </w:tr>
      <w:tr w:rsidR="00C16974" w:rsidRPr="00C16974" w:rsidTr="00F466C2">
        <w:trPr>
          <w:trHeight w:val="1811"/>
        </w:trPr>
        <w:tc>
          <w:tcPr>
            <w:tcW w:w="636" w:type="dxa"/>
          </w:tcPr>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7.</w:t>
            </w:r>
          </w:p>
        </w:tc>
        <w:tc>
          <w:tcPr>
            <w:tcW w:w="3725" w:type="dxa"/>
          </w:tcPr>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Загальний обсяг фінансових ресурсів, необхідних для реалізації Програми, всього,</w:t>
            </w:r>
          </w:p>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у тому числі:</w:t>
            </w:r>
          </w:p>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коштів районного бюджету</w:t>
            </w:r>
          </w:p>
        </w:tc>
        <w:tc>
          <w:tcPr>
            <w:tcW w:w="5562" w:type="dxa"/>
          </w:tcPr>
          <w:p w:rsidR="00C16974" w:rsidRPr="00C16974" w:rsidRDefault="00C16974" w:rsidP="00C16974">
            <w:pPr>
              <w:spacing w:after="0" w:line="240" w:lineRule="auto"/>
              <w:rPr>
                <w:rFonts w:ascii="Times New Roman" w:eastAsia="Calibri" w:hAnsi="Times New Roman" w:cs="Times New Roman"/>
                <w:sz w:val="28"/>
                <w:szCs w:val="28"/>
              </w:rPr>
            </w:pPr>
          </w:p>
          <w:p w:rsidR="00C16974" w:rsidRPr="00C16974" w:rsidRDefault="00C16974" w:rsidP="00C16974">
            <w:pPr>
              <w:spacing w:after="0" w:line="240" w:lineRule="auto"/>
              <w:rPr>
                <w:rFonts w:ascii="Times New Roman" w:eastAsia="Calibri" w:hAnsi="Times New Roman" w:cs="Times New Roman"/>
                <w:sz w:val="28"/>
                <w:szCs w:val="28"/>
              </w:rPr>
            </w:pPr>
          </w:p>
          <w:p w:rsidR="00C16974" w:rsidRPr="00C16974" w:rsidRDefault="00C16974" w:rsidP="00C16974">
            <w:pPr>
              <w:spacing w:after="0" w:line="240" w:lineRule="auto"/>
              <w:rPr>
                <w:rFonts w:ascii="Times New Roman" w:eastAsia="Calibri" w:hAnsi="Times New Roman" w:cs="Times New Roman"/>
                <w:sz w:val="28"/>
                <w:szCs w:val="28"/>
              </w:rPr>
            </w:pPr>
          </w:p>
          <w:p w:rsidR="00C16974" w:rsidRPr="00C16974" w:rsidRDefault="00C16974" w:rsidP="00C16974">
            <w:pPr>
              <w:spacing w:after="0" w:line="240" w:lineRule="auto"/>
              <w:rPr>
                <w:rFonts w:ascii="Times New Roman" w:eastAsia="Calibri" w:hAnsi="Times New Roman" w:cs="Times New Roman"/>
                <w:sz w:val="28"/>
                <w:szCs w:val="28"/>
              </w:rPr>
            </w:pPr>
            <w:r w:rsidRPr="00C16974">
              <w:rPr>
                <w:rFonts w:ascii="Times New Roman" w:eastAsia="Calibri" w:hAnsi="Times New Roman" w:cs="Times New Roman"/>
                <w:sz w:val="28"/>
                <w:szCs w:val="28"/>
              </w:rPr>
              <w:t>4100,0 тис. гривень</w:t>
            </w:r>
          </w:p>
          <w:p w:rsidR="00C16974" w:rsidRPr="00C16974" w:rsidRDefault="00C16974" w:rsidP="00C16974">
            <w:pPr>
              <w:spacing w:after="0" w:line="240" w:lineRule="auto"/>
              <w:rPr>
                <w:rFonts w:ascii="Times New Roman" w:eastAsia="Calibri" w:hAnsi="Times New Roman" w:cs="Times New Roman"/>
                <w:sz w:val="28"/>
                <w:szCs w:val="28"/>
              </w:rPr>
            </w:pPr>
          </w:p>
        </w:tc>
      </w:tr>
    </w:tbl>
    <w:p w:rsidR="00C16974" w:rsidRPr="00C16974" w:rsidRDefault="00C16974" w:rsidP="00C16974">
      <w:pPr>
        <w:spacing w:after="0" w:line="240" w:lineRule="auto"/>
        <w:rPr>
          <w:rFonts w:ascii="Times New Roman" w:eastAsia="Calibri" w:hAnsi="Times New Roman" w:cs="Times New Roman"/>
          <w:color w:val="000000"/>
          <w:sz w:val="28"/>
          <w:szCs w:val="28"/>
          <w:bdr w:val="none" w:sz="0" w:space="0" w:color="auto" w:frame="1"/>
        </w:rPr>
      </w:pPr>
    </w:p>
    <w:p w:rsidR="00C16974" w:rsidRPr="00C16974" w:rsidRDefault="00C16974" w:rsidP="00C16974">
      <w:pPr>
        <w:spacing w:after="0" w:line="240" w:lineRule="auto"/>
        <w:jc w:val="center"/>
        <w:rPr>
          <w:rFonts w:ascii="Times New Roman" w:eastAsia="Calibri" w:hAnsi="Times New Roman" w:cs="Times New Roman"/>
          <w:b/>
          <w:bCs/>
          <w:color w:val="000000"/>
          <w:sz w:val="28"/>
          <w:szCs w:val="28"/>
          <w:bdr w:val="none" w:sz="0" w:space="0" w:color="auto" w:frame="1"/>
        </w:rPr>
      </w:pPr>
      <w:r w:rsidRPr="00C16974">
        <w:rPr>
          <w:rFonts w:ascii="Times New Roman" w:eastAsia="Calibri" w:hAnsi="Times New Roman" w:cs="Times New Roman"/>
          <w:b/>
          <w:bCs/>
          <w:color w:val="000000"/>
          <w:sz w:val="28"/>
          <w:szCs w:val="28"/>
          <w:bdr w:val="none" w:sz="0" w:space="0" w:color="auto" w:frame="1"/>
        </w:rPr>
        <w:t>Мета Програми</w:t>
      </w:r>
    </w:p>
    <w:p w:rsidR="00C16974" w:rsidRPr="00C16974" w:rsidRDefault="00C16974" w:rsidP="00C16974">
      <w:pPr>
        <w:spacing w:after="0" w:line="240" w:lineRule="auto"/>
        <w:jc w:val="center"/>
        <w:rPr>
          <w:rFonts w:ascii="Times New Roman" w:eastAsia="Calibri" w:hAnsi="Times New Roman" w:cs="Times New Roman"/>
          <w:b/>
          <w:bCs/>
          <w:color w:val="000000"/>
          <w:sz w:val="28"/>
          <w:szCs w:val="28"/>
          <w:bdr w:val="none" w:sz="0" w:space="0" w:color="auto" w:frame="1"/>
        </w:rPr>
      </w:pPr>
    </w:p>
    <w:p w:rsidR="00C16974" w:rsidRPr="00C16974" w:rsidRDefault="00C16974" w:rsidP="00C16974">
      <w:pPr>
        <w:spacing w:after="0" w:line="240" w:lineRule="auto"/>
        <w:ind w:firstLine="708"/>
        <w:jc w:val="both"/>
        <w:rPr>
          <w:rFonts w:ascii="Times New Roman" w:eastAsia="Calibri" w:hAnsi="Times New Roman" w:cs="Times New Roman"/>
          <w:color w:val="000000"/>
          <w:sz w:val="28"/>
          <w:szCs w:val="28"/>
        </w:rPr>
      </w:pPr>
      <w:r w:rsidRPr="00C16974">
        <w:rPr>
          <w:rFonts w:ascii="Times New Roman" w:eastAsia="Calibri" w:hAnsi="Times New Roman" w:cs="Times New Roman"/>
          <w:color w:val="000000"/>
          <w:sz w:val="28"/>
          <w:szCs w:val="28"/>
        </w:rPr>
        <w:t xml:space="preserve">Програму міжрегіональної підтримки Городоцькою сільською радою постраждалих територій внаслідок  збройної агресії з боку російської федерації, а також надзвичайних ситуацій на 2026 рік (далі – Програма) розроблено на підставі Законів України, «Про місцеве самоврядування в Україні», «Про правовий режим воєнного стану», «Про правові засади цивільного захисту», «Про компенсацію за пошкодження та знищення окремих категорій об’єктів </w:t>
      </w:r>
      <w:r w:rsidRPr="00C16974">
        <w:rPr>
          <w:rFonts w:ascii="Times New Roman" w:eastAsia="Calibri" w:hAnsi="Times New Roman" w:cs="Times New Roman"/>
          <w:color w:val="000000"/>
          <w:sz w:val="28"/>
          <w:szCs w:val="28"/>
        </w:rPr>
        <w:lastRenderedPageBreak/>
        <w:t>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Указу Президента України від 24 лютого 2022 року № 64/2022 «Про введення воєнного стану в Україні» (зі змінами), Бюджетного кодексу України.</w:t>
      </w:r>
    </w:p>
    <w:p w:rsidR="00C16974" w:rsidRPr="00C16974" w:rsidRDefault="00C16974" w:rsidP="00C16974">
      <w:pPr>
        <w:spacing w:after="0" w:line="240" w:lineRule="auto"/>
        <w:ind w:firstLine="708"/>
        <w:jc w:val="both"/>
        <w:rPr>
          <w:rFonts w:ascii="Times New Roman" w:eastAsia="Calibri" w:hAnsi="Times New Roman" w:cs="Times New Roman"/>
          <w:color w:val="000000"/>
          <w:sz w:val="28"/>
          <w:szCs w:val="28"/>
        </w:rPr>
      </w:pPr>
      <w:r w:rsidRPr="00C16974">
        <w:rPr>
          <w:rFonts w:ascii="Times New Roman" w:eastAsia="Calibri" w:hAnsi="Times New Roman" w:cs="Times New Roman"/>
          <w:color w:val="000000"/>
          <w:sz w:val="28"/>
          <w:szCs w:val="28"/>
        </w:rPr>
        <w:t>У зв’язку з військовими діями, терористичними актами, диверсіями, спричиненими військовою агресією російської федерації на території України, постійного руйнування зазнає житлова, промислова, соціальна, транспортна та інші інфраструктури, що спричиняє потребу в наданні матеріальної та фінансової допомоги постраждалим територіям.</w:t>
      </w:r>
    </w:p>
    <w:p w:rsidR="00C16974" w:rsidRPr="00C16974" w:rsidRDefault="00C16974" w:rsidP="00C16974">
      <w:pPr>
        <w:spacing w:after="0" w:line="240" w:lineRule="auto"/>
        <w:ind w:firstLine="708"/>
        <w:jc w:val="both"/>
        <w:rPr>
          <w:rFonts w:ascii="Times New Roman" w:eastAsia="Calibri" w:hAnsi="Times New Roman" w:cs="Times New Roman"/>
          <w:color w:val="000000"/>
          <w:sz w:val="28"/>
          <w:szCs w:val="28"/>
        </w:rPr>
      </w:pPr>
      <w:r w:rsidRPr="00C16974">
        <w:rPr>
          <w:rFonts w:ascii="Times New Roman" w:eastAsia="Calibri" w:hAnsi="Times New Roman" w:cs="Times New Roman"/>
          <w:color w:val="000000"/>
          <w:sz w:val="28"/>
          <w:szCs w:val="28"/>
        </w:rPr>
        <w:t>Метою Програми є надання матеріальної підтримки постраждалим територіям внаслідок збройної агресії з боку російської федерації, а також надзвичайних ситуацій задля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таких подій.</w:t>
      </w:r>
    </w:p>
    <w:p w:rsidR="00C16974" w:rsidRPr="00C16974" w:rsidRDefault="00C16974" w:rsidP="00C16974">
      <w:pPr>
        <w:spacing w:after="0" w:line="240" w:lineRule="auto"/>
        <w:ind w:firstLine="708"/>
        <w:jc w:val="both"/>
        <w:rPr>
          <w:rFonts w:ascii="Times New Roman" w:eastAsia="Calibri" w:hAnsi="Times New Roman" w:cs="Times New Roman"/>
          <w:color w:val="000000"/>
          <w:sz w:val="28"/>
          <w:szCs w:val="28"/>
        </w:rPr>
      </w:pPr>
    </w:p>
    <w:p w:rsidR="00C16974" w:rsidRPr="00C16974" w:rsidRDefault="00C16974" w:rsidP="00C16974">
      <w:pPr>
        <w:spacing w:after="0" w:line="240" w:lineRule="auto"/>
        <w:jc w:val="center"/>
        <w:rPr>
          <w:rFonts w:ascii="Times New Roman" w:eastAsia="Calibri" w:hAnsi="Times New Roman" w:cs="Times New Roman"/>
          <w:b/>
          <w:bCs/>
          <w:sz w:val="28"/>
          <w:szCs w:val="28"/>
        </w:rPr>
      </w:pPr>
      <w:r w:rsidRPr="00C16974">
        <w:rPr>
          <w:rFonts w:ascii="Times New Roman" w:eastAsia="Calibri" w:hAnsi="Times New Roman" w:cs="Times New Roman"/>
          <w:b/>
          <w:bCs/>
          <w:sz w:val="28"/>
          <w:szCs w:val="28"/>
        </w:rPr>
        <w:t>Напрями виконання Програми</w:t>
      </w:r>
    </w:p>
    <w:p w:rsidR="00C16974" w:rsidRPr="00C16974" w:rsidRDefault="00C16974" w:rsidP="00C16974">
      <w:pPr>
        <w:spacing w:after="0" w:line="240" w:lineRule="auto"/>
        <w:ind w:firstLine="708"/>
        <w:jc w:val="both"/>
        <w:rPr>
          <w:rFonts w:ascii="Times New Roman" w:eastAsia="Calibri" w:hAnsi="Times New Roman" w:cs="Times New Roman"/>
          <w:sz w:val="28"/>
          <w:szCs w:val="28"/>
        </w:rPr>
      </w:pPr>
      <w:r w:rsidRPr="00C16974">
        <w:rPr>
          <w:rFonts w:ascii="Times New Roman" w:eastAsia="Calibri" w:hAnsi="Times New Roman" w:cs="Times New Roman"/>
          <w:sz w:val="28"/>
          <w:szCs w:val="28"/>
        </w:rPr>
        <w:t>Основним напрямом виконання Програми є надання матеріальної, фінансової допомоги адміністративним одиницям на території України для ліквідації наслідків збройної агресії з боку російської федерації та наслідків руйнувань, що носять техногенний характер або настали з причин надзвичайних ситуацій.</w:t>
      </w:r>
    </w:p>
    <w:p w:rsidR="00C16974" w:rsidRPr="00C16974" w:rsidRDefault="00C16974" w:rsidP="00C16974">
      <w:pPr>
        <w:spacing w:after="0" w:line="240" w:lineRule="auto"/>
        <w:ind w:firstLine="708"/>
        <w:jc w:val="both"/>
        <w:rPr>
          <w:rFonts w:ascii="Times New Roman" w:eastAsia="Calibri" w:hAnsi="Times New Roman" w:cs="Times New Roman"/>
          <w:sz w:val="28"/>
          <w:szCs w:val="28"/>
        </w:rPr>
      </w:pPr>
      <w:r w:rsidRPr="00C16974">
        <w:rPr>
          <w:rFonts w:ascii="Times New Roman" w:eastAsia="Calibri" w:hAnsi="Times New Roman" w:cs="Times New Roman"/>
          <w:sz w:val="28"/>
          <w:szCs w:val="28"/>
        </w:rPr>
        <w:t xml:space="preserve">Виконання завдань, визначених Програмою, сприятиме забезпеченню належного рівня безпеки населення, захищеності територій, об’єктів виробництва і соціально-культурної сфери від наслідків руйнувань, спричинених збройною агресією російської федерації, а також надзвичайними ситуаціями. </w:t>
      </w:r>
    </w:p>
    <w:p w:rsidR="00C16974" w:rsidRPr="00C16974" w:rsidRDefault="00C16974" w:rsidP="00C16974">
      <w:pPr>
        <w:spacing w:after="0" w:line="240" w:lineRule="auto"/>
        <w:jc w:val="center"/>
        <w:rPr>
          <w:rFonts w:ascii="Times New Roman" w:eastAsia="Calibri" w:hAnsi="Times New Roman" w:cs="Times New Roman"/>
          <w:b/>
          <w:bCs/>
          <w:color w:val="000000"/>
          <w:sz w:val="28"/>
          <w:szCs w:val="28"/>
          <w:bdr w:val="none" w:sz="0" w:space="0" w:color="auto" w:frame="1"/>
        </w:rPr>
      </w:pPr>
    </w:p>
    <w:p w:rsidR="00C16974" w:rsidRPr="00C16974" w:rsidRDefault="00C16974" w:rsidP="00C16974">
      <w:pPr>
        <w:spacing w:after="0" w:line="240" w:lineRule="auto"/>
        <w:jc w:val="center"/>
        <w:rPr>
          <w:rFonts w:ascii="Times New Roman" w:eastAsia="Calibri" w:hAnsi="Times New Roman" w:cs="Times New Roman"/>
          <w:b/>
          <w:bCs/>
          <w:color w:val="000000"/>
          <w:sz w:val="28"/>
          <w:szCs w:val="28"/>
          <w:bdr w:val="none" w:sz="0" w:space="0" w:color="auto" w:frame="1"/>
        </w:rPr>
      </w:pPr>
      <w:r w:rsidRPr="00C16974">
        <w:rPr>
          <w:rFonts w:ascii="Times New Roman" w:eastAsia="Calibri" w:hAnsi="Times New Roman" w:cs="Times New Roman"/>
          <w:b/>
          <w:bCs/>
          <w:color w:val="000000"/>
          <w:sz w:val="28"/>
          <w:szCs w:val="28"/>
          <w:bdr w:val="none" w:sz="0" w:space="0" w:color="auto" w:frame="1"/>
        </w:rPr>
        <w:t>Завдання і заходи Програми</w:t>
      </w:r>
    </w:p>
    <w:p w:rsidR="00C16974" w:rsidRPr="00C16974" w:rsidRDefault="00C16974" w:rsidP="00C16974">
      <w:pPr>
        <w:spacing w:after="0" w:line="240" w:lineRule="auto"/>
        <w:ind w:firstLine="708"/>
        <w:jc w:val="both"/>
        <w:rPr>
          <w:rFonts w:ascii="Times New Roman" w:eastAsia="Calibri" w:hAnsi="Times New Roman" w:cs="Times New Roman"/>
          <w:color w:val="000000"/>
          <w:sz w:val="28"/>
          <w:szCs w:val="28"/>
        </w:rPr>
      </w:pPr>
      <w:r w:rsidRPr="00C16974">
        <w:rPr>
          <w:rFonts w:ascii="Times New Roman" w:eastAsia="Calibri" w:hAnsi="Times New Roman" w:cs="Times New Roman"/>
          <w:color w:val="000000"/>
          <w:sz w:val="28"/>
          <w:szCs w:val="28"/>
        </w:rPr>
        <w:t>Реалізація визначених Програмою напрямів здійснюється шляхом проведення заходів з підтримки постраждалих територій внаслідок збройної агресії з боку російської федерації, а також надзвичайних ситуацій на 2026 рік, що додаються.</w:t>
      </w:r>
    </w:p>
    <w:p w:rsidR="00C16974" w:rsidRPr="00C16974" w:rsidRDefault="00C16974" w:rsidP="00C16974">
      <w:pPr>
        <w:spacing w:after="0" w:line="240" w:lineRule="auto"/>
        <w:ind w:firstLine="708"/>
        <w:jc w:val="both"/>
        <w:rPr>
          <w:rFonts w:ascii="Times New Roman" w:eastAsia="Calibri" w:hAnsi="Times New Roman" w:cs="Times New Roman"/>
          <w:color w:val="000000"/>
          <w:sz w:val="28"/>
          <w:szCs w:val="28"/>
        </w:rPr>
      </w:pPr>
      <w:r w:rsidRPr="00C16974">
        <w:rPr>
          <w:rFonts w:ascii="Times New Roman" w:eastAsia="Calibri" w:hAnsi="Times New Roman" w:cs="Times New Roman"/>
          <w:color w:val="000000"/>
          <w:sz w:val="28"/>
          <w:szCs w:val="28"/>
        </w:rPr>
        <w:t>Заходи Програми наведено в Додатку до Програми.</w:t>
      </w:r>
    </w:p>
    <w:p w:rsidR="00C16974" w:rsidRPr="00C16974" w:rsidRDefault="00C16974" w:rsidP="00C16974">
      <w:pPr>
        <w:spacing w:after="0" w:line="240" w:lineRule="auto"/>
        <w:jc w:val="center"/>
        <w:rPr>
          <w:rFonts w:ascii="Times New Roman" w:eastAsia="Calibri" w:hAnsi="Times New Roman" w:cs="Times New Roman"/>
          <w:b/>
          <w:bCs/>
          <w:color w:val="000000"/>
          <w:sz w:val="28"/>
          <w:szCs w:val="28"/>
        </w:rPr>
      </w:pPr>
      <w:r w:rsidRPr="00C16974">
        <w:rPr>
          <w:rFonts w:ascii="Times New Roman" w:eastAsia="Calibri" w:hAnsi="Times New Roman" w:cs="Times New Roman"/>
          <w:b/>
          <w:bCs/>
          <w:color w:val="000000"/>
          <w:sz w:val="28"/>
          <w:szCs w:val="28"/>
        </w:rPr>
        <w:t>Очікувані результати</w:t>
      </w:r>
    </w:p>
    <w:p w:rsidR="00C16974" w:rsidRPr="00C16974" w:rsidRDefault="00C16974" w:rsidP="00C16974">
      <w:pPr>
        <w:spacing w:after="0" w:line="240" w:lineRule="auto"/>
        <w:ind w:firstLine="708"/>
        <w:jc w:val="both"/>
        <w:rPr>
          <w:rFonts w:ascii="Times New Roman" w:eastAsia="Calibri" w:hAnsi="Times New Roman" w:cs="Times New Roman"/>
          <w:color w:val="000000"/>
          <w:sz w:val="28"/>
          <w:szCs w:val="28"/>
        </w:rPr>
      </w:pPr>
      <w:r w:rsidRPr="00C16974">
        <w:rPr>
          <w:rFonts w:ascii="Times New Roman" w:eastAsia="Calibri" w:hAnsi="Times New Roman" w:cs="Times New Roman"/>
          <w:color w:val="000000"/>
          <w:sz w:val="28"/>
          <w:szCs w:val="28"/>
        </w:rPr>
        <w:t>У результаті виконання Програми передбачається забезпечення:</w:t>
      </w:r>
    </w:p>
    <w:p w:rsidR="00C16974" w:rsidRPr="00C16974" w:rsidRDefault="00C16974" w:rsidP="00C16974">
      <w:pPr>
        <w:spacing w:after="0" w:line="240" w:lineRule="auto"/>
        <w:ind w:firstLine="708"/>
        <w:jc w:val="both"/>
        <w:rPr>
          <w:rFonts w:ascii="Times New Roman" w:eastAsia="Calibri" w:hAnsi="Times New Roman" w:cs="Times New Roman"/>
          <w:color w:val="000000"/>
          <w:sz w:val="28"/>
          <w:szCs w:val="28"/>
        </w:rPr>
      </w:pPr>
      <w:r w:rsidRPr="00C16974">
        <w:rPr>
          <w:rFonts w:ascii="Times New Roman" w:eastAsia="Calibri" w:hAnsi="Times New Roman" w:cs="Times New Roman"/>
          <w:color w:val="000000"/>
          <w:sz w:val="28"/>
          <w:szCs w:val="28"/>
        </w:rPr>
        <w:t>здійснення комплексних заходів щодо матеріальної та фінансової підтримки постраждалих територій внаслідок збройної агресії з боку російської федерації, а також надзвичайних ситуацій;</w:t>
      </w:r>
    </w:p>
    <w:p w:rsidR="00C16974" w:rsidRPr="00C16974" w:rsidRDefault="00C16974" w:rsidP="00C16974">
      <w:pPr>
        <w:spacing w:after="0" w:line="240" w:lineRule="auto"/>
        <w:ind w:firstLine="708"/>
        <w:jc w:val="both"/>
        <w:rPr>
          <w:rFonts w:ascii="Times New Roman" w:eastAsia="Calibri" w:hAnsi="Times New Roman" w:cs="Times New Roman"/>
          <w:color w:val="000000"/>
          <w:sz w:val="28"/>
          <w:szCs w:val="28"/>
        </w:rPr>
      </w:pPr>
      <w:r w:rsidRPr="00C16974">
        <w:rPr>
          <w:rFonts w:ascii="Times New Roman" w:eastAsia="Calibri" w:hAnsi="Times New Roman" w:cs="Times New Roman"/>
          <w:color w:val="000000"/>
          <w:sz w:val="28"/>
          <w:szCs w:val="28"/>
        </w:rPr>
        <w:t xml:space="preserve">підвищення ефективності використання коштів, які спрямовуються на здійснення заходів щодо ліквідації наслідків руйнувань, оперативності </w:t>
      </w:r>
      <w:r w:rsidRPr="00C16974">
        <w:rPr>
          <w:rFonts w:ascii="Times New Roman" w:eastAsia="Calibri" w:hAnsi="Times New Roman" w:cs="Times New Roman"/>
          <w:color w:val="000000"/>
          <w:sz w:val="28"/>
          <w:szCs w:val="28"/>
        </w:rPr>
        <w:lastRenderedPageBreak/>
        <w:t xml:space="preserve">забезпечення матеріальними цінностями для ліквідації наслідків надзвичайних подій.  </w:t>
      </w:r>
    </w:p>
    <w:p w:rsidR="00C16974" w:rsidRPr="00C16974" w:rsidRDefault="00C16974" w:rsidP="00C16974">
      <w:pPr>
        <w:spacing w:after="0" w:line="240" w:lineRule="auto"/>
        <w:jc w:val="both"/>
        <w:rPr>
          <w:rFonts w:ascii="Times New Roman" w:eastAsia="Calibri" w:hAnsi="Times New Roman" w:cs="Times New Roman"/>
          <w:b/>
          <w:bCs/>
          <w:color w:val="000000"/>
          <w:sz w:val="28"/>
          <w:szCs w:val="28"/>
          <w:bdr w:val="none" w:sz="0" w:space="0" w:color="auto" w:frame="1"/>
        </w:rPr>
      </w:pPr>
    </w:p>
    <w:p w:rsidR="00C16974" w:rsidRPr="00C16974" w:rsidRDefault="00C16974" w:rsidP="00C16974">
      <w:pPr>
        <w:spacing w:after="0" w:line="240" w:lineRule="auto"/>
        <w:jc w:val="center"/>
        <w:rPr>
          <w:rFonts w:ascii="Times New Roman" w:eastAsia="Calibri" w:hAnsi="Times New Roman" w:cs="Times New Roman"/>
          <w:b/>
          <w:bCs/>
          <w:color w:val="000000"/>
          <w:sz w:val="28"/>
          <w:szCs w:val="28"/>
          <w:bdr w:val="none" w:sz="0" w:space="0" w:color="auto" w:frame="1"/>
        </w:rPr>
      </w:pPr>
      <w:r w:rsidRPr="00C16974">
        <w:rPr>
          <w:rFonts w:ascii="Times New Roman" w:eastAsia="Calibri" w:hAnsi="Times New Roman" w:cs="Times New Roman"/>
          <w:b/>
          <w:bCs/>
          <w:color w:val="000000"/>
          <w:sz w:val="28"/>
          <w:szCs w:val="28"/>
          <w:bdr w:val="none" w:sz="0" w:space="0" w:color="auto" w:frame="1"/>
        </w:rPr>
        <w:t>Обсяги та джерела фінансування Програми</w:t>
      </w:r>
    </w:p>
    <w:p w:rsidR="00C16974" w:rsidRPr="00C16974" w:rsidRDefault="00C16974" w:rsidP="00C16974">
      <w:pPr>
        <w:spacing w:after="0" w:line="240" w:lineRule="auto"/>
        <w:ind w:firstLine="708"/>
        <w:jc w:val="both"/>
        <w:rPr>
          <w:rFonts w:ascii="Times New Roman" w:eastAsia="Calibri" w:hAnsi="Times New Roman" w:cs="Times New Roman"/>
          <w:color w:val="000000"/>
          <w:sz w:val="28"/>
          <w:szCs w:val="28"/>
        </w:rPr>
      </w:pPr>
      <w:r w:rsidRPr="00C16974">
        <w:rPr>
          <w:rFonts w:ascii="Times New Roman" w:eastAsia="Calibri" w:hAnsi="Times New Roman" w:cs="Times New Roman"/>
          <w:color w:val="000000"/>
          <w:sz w:val="28"/>
          <w:szCs w:val="28"/>
        </w:rPr>
        <w:t>Фінансування Програми здійснюється за рахунок коштів місцевого бюджету, зацікавлених установ і організацій, інших передбачених законом джерел.</w:t>
      </w:r>
    </w:p>
    <w:p w:rsidR="00C16974" w:rsidRPr="00C16974" w:rsidRDefault="00C16974" w:rsidP="00C16974">
      <w:pPr>
        <w:spacing w:after="0" w:line="240" w:lineRule="auto"/>
        <w:jc w:val="both"/>
        <w:rPr>
          <w:rFonts w:ascii="Times New Roman" w:eastAsia="Calibri" w:hAnsi="Times New Roman" w:cs="Times New Roman"/>
          <w:color w:val="000000"/>
          <w:sz w:val="28"/>
          <w:szCs w:val="28"/>
        </w:rPr>
      </w:pPr>
    </w:p>
    <w:p w:rsidR="00C16974" w:rsidRPr="00C16974" w:rsidRDefault="00C16974" w:rsidP="00C16974">
      <w:pPr>
        <w:spacing w:after="0" w:line="240" w:lineRule="auto"/>
        <w:jc w:val="both"/>
        <w:rPr>
          <w:rFonts w:ascii="Times New Roman" w:eastAsia="Calibri" w:hAnsi="Times New Roman" w:cs="Times New Roman"/>
          <w:color w:val="000000"/>
          <w:sz w:val="28"/>
          <w:szCs w:val="28"/>
        </w:rPr>
      </w:pPr>
    </w:p>
    <w:p w:rsidR="00C16974" w:rsidRPr="00C16974" w:rsidRDefault="00C16974" w:rsidP="00C16974">
      <w:pPr>
        <w:spacing w:after="0" w:line="240" w:lineRule="auto"/>
        <w:jc w:val="both"/>
        <w:rPr>
          <w:rFonts w:ascii="Times New Roman" w:eastAsia="Calibri" w:hAnsi="Times New Roman" w:cs="Times New Roman"/>
          <w:sz w:val="28"/>
          <w:szCs w:val="28"/>
        </w:rPr>
      </w:pPr>
      <w:r w:rsidRPr="00C16974">
        <w:rPr>
          <w:rFonts w:ascii="Times New Roman" w:eastAsia="Calibri" w:hAnsi="Times New Roman" w:cs="Times New Roman"/>
          <w:sz w:val="28"/>
          <w:szCs w:val="28"/>
        </w:rPr>
        <w:t xml:space="preserve">Секретар сільської ради </w:t>
      </w:r>
      <w:r w:rsidRPr="00C16974">
        <w:rPr>
          <w:rFonts w:ascii="Times New Roman" w:eastAsia="Calibri" w:hAnsi="Times New Roman" w:cs="Times New Roman"/>
          <w:sz w:val="28"/>
          <w:szCs w:val="28"/>
        </w:rPr>
        <w:tab/>
      </w:r>
      <w:r w:rsidRPr="00C16974">
        <w:rPr>
          <w:rFonts w:ascii="Times New Roman" w:eastAsia="Calibri" w:hAnsi="Times New Roman" w:cs="Times New Roman"/>
          <w:sz w:val="28"/>
          <w:szCs w:val="28"/>
        </w:rPr>
        <w:tab/>
        <w:t xml:space="preserve">              </w:t>
      </w:r>
      <w:r w:rsidRPr="00C16974">
        <w:rPr>
          <w:rFonts w:ascii="Times New Roman" w:eastAsia="Calibri" w:hAnsi="Times New Roman" w:cs="Times New Roman"/>
          <w:sz w:val="28"/>
          <w:szCs w:val="28"/>
        </w:rPr>
        <w:tab/>
      </w:r>
      <w:r w:rsidRPr="00C16974">
        <w:rPr>
          <w:rFonts w:ascii="Times New Roman" w:eastAsia="Calibri" w:hAnsi="Times New Roman" w:cs="Times New Roman"/>
          <w:sz w:val="28"/>
          <w:szCs w:val="28"/>
        </w:rPr>
        <w:tab/>
        <w:t xml:space="preserve">        Людмила СПІВАК</w:t>
      </w:r>
    </w:p>
    <w:p w:rsidR="00C16974" w:rsidRPr="00C16974" w:rsidRDefault="00C16974" w:rsidP="00C16974">
      <w:pPr>
        <w:spacing w:after="0" w:line="240" w:lineRule="auto"/>
        <w:rPr>
          <w:rFonts w:ascii="Times New Roman" w:eastAsia="Calibri" w:hAnsi="Times New Roman" w:cs="Times New Roman"/>
          <w:color w:val="000000"/>
          <w:sz w:val="28"/>
          <w:szCs w:val="28"/>
        </w:rPr>
      </w:pPr>
    </w:p>
    <w:p w:rsidR="00C16974" w:rsidRPr="00C16974" w:rsidRDefault="00C16974" w:rsidP="00C16974">
      <w:pPr>
        <w:spacing w:after="0" w:line="240" w:lineRule="auto"/>
        <w:rPr>
          <w:rFonts w:ascii="Times New Roman" w:eastAsia="Calibri" w:hAnsi="Times New Roman" w:cs="Times New Roman"/>
          <w:color w:val="000000"/>
          <w:sz w:val="28"/>
          <w:szCs w:val="28"/>
        </w:rPr>
      </w:pPr>
    </w:p>
    <w:p w:rsidR="00C16974" w:rsidRPr="00C16974" w:rsidRDefault="00C16974" w:rsidP="00C16974">
      <w:pPr>
        <w:spacing w:after="0" w:line="240" w:lineRule="auto"/>
        <w:rPr>
          <w:rFonts w:ascii="Times New Roman" w:eastAsia="Calibri" w:hAnsi="Times New Roman" w:cs="Times New Roman"/>
          <w:color w:val="000000"/>
          <w:sz w:val="28"/>
          <w:szCs w:val="28"/>
        </w:rPr>
      </w:pPr>
    </w:p>
    <w:p w:rsidR="00C16974" w:rsidRPr="00C16974" w:rsidRDefault="00C16974" w:rsidP="00C16974">
      <w:pPr>
        <w:spacing w:after="0" w:line="240" w:lineRule="auto"/>
        <w:rPr>
          <w:rFonts w:ascii="Times New Roman" w:eastAsia="Calibri" w:hAnsi="Times New Roman" w:cs="Times New Roman"/>
          <w:color w:val="000000"/>
          <w:sz w:val="28"/>
          <w:szCs w:val="28"/>
        </w:rPr>
      </w:pPr>
      <w:r w:rsidRPr="00C16974">
        <w:rPr>
          <w:rFonts w:ascii="Times New Roman" w:eastAsia="Calibri" w:hAnsi="Times New Roman" w:cs="Times New Roman"/>
          <w:color w:val="000000"/>
          <w:sz w:val="28"/>
          <w:szCs w:val="28"/>
        </w:rPr>
        <w:br w:type="page"/>
      </w:r>
    </w:p>
    <w:p w:rsidR="00C16974" w:rsidRPr="00C16974" w:rsidRDefault="00C16974" w:rsidP="00C16974">
      <w:pPr>
        <w:rPr>
          <w:rFonts w:ascii="Calibri" w:eastAsia="Times New Roman" w:hAnsi="Calibri" w:cs="Times New Roman"/>
          <w:color w:val="000000"/>
          <w:sz w:val="28"/>
          <w:szCs w:val="28"/>
          <w:lang w:eastAsia="uk-UA"/>
        </w:rPr>
        <w:sectPr w:rsidR="00C16974" w:rsidRPr="00C16974" w:rsidSect="00AA27EF">
          <w:headerReference w:type="default" r:id="rId4"/>
          <w:pgSz w:w="11906" w:h="16838"/>
          <w:pgMar w:top="284" w:right="567" w:bottom="1134" w:left="1701" w:header="709" w:footer="709" w:gutter="0"/>
          <w:cols w:space="708"/>
          <w:titlePg/>
          <w:docGrid w:linePitch="360"/>
        </w:sectPr>
      </w:pPr>
    </w:p>
    <w:p w:rsidR="00C16974" w:rsidRPr="00C16974" w:rsidRDefault="00C16974" w:rsidP="00C16974">
      <w:pPr>
        <w:spacing w:after="0" w:line="240" w:lineRule="auto"/>
        <w:jc w:val="center"/>
        <w:rPr>
          <w:rFonts w:ascii="Times New Roman" w:eastAsia="Calibri" w:hAnsi="Times New Roman" w:cs="Times New Roman"/>
          <w:b/>
          <w:sz w:val="24"/>
          <w:szCs w:val="24"/>
        </w:rPr>
      </w:pPr>
      <w:r w:rsidRPr="00C16974">
        <w:rPr>
          <w:rFonts w:ascii="Times New Roman" w:eastAsia="Calibri" w:hAnsi="Times New Roman" w:cs="Times New Roman"/>
          <w:b/>
          <w:sz w:val="24"/>
          <w:szCs w:val="24"/>
        </w:rPr>
        <w:lastRenderedPageBreak/>
        <w:t>ЗАХОДИ</w:t>
      </w:r>
    </w:p>
    <w:p w:rsidR="00C16974" w:rsidRPr="00C16974" w:rsidRDefault="00C16974" w:rsidP="00C16974">
      <w:pPr>
        <w:spacing w:after="0" w:line="240" w:lineRule="auto"/>
        <w:jc w:val="center"/>
        <w:rPr>
          <w:rFonts w:ascii="Times New Roman" w:eastAsia="Calibri" w:hAnsi="Times New Roman" w:cs="Times New Roman"/>
          <w:b/>
          <w:sz w:val="24"/>
          <w:szCs w:val="24"/>
        </w:rPr>
      </w:pPr>
      <w:r w:rsidRPr="00C16974">
        <w:rPr>
          <w:rFonts w:ascii="Times New Roman" w:eastAsia="Calibri" w:hAnsi="Times New Roman" w:cs="Times New Roman"/>
          <w:b/>
          <w:sz w:val="24"/>
          <w:szCs w:val="24"/>
        </w:rPr>
        <w:t>щодо реалізації районної Програми міжрегіональної підтримки</w:t>
      </w:r>
    </w:p>
    <w:p w:rsidR="00C16974" w:rsidRPr="00C16974" w:rsidRDefault="00C16974" w:rsidP="00C16974">
      <w:pPr>
        <w:spacing w:after="0" w:line="240" w:lineRule="auto"/>
        <w:jc w:val="center"/>
        <w:rPr>
          <w:rFonts w:ascii="Times New Roman" w:eastAsia="Calibri" w:hAnsi="Times New Roman" w:cs="Times New Roman"/>
          <w:b/>
          <w:sz w:val="24"/>
          <w:szCs w:val="24"/>
        </w:rPr>
      </w:pPr>
      <w:r w:rsidRPr="00C16974">
        <w:rPr>
          <w:rFonts w:ascii="Times New Roman" w:eastAsia="Calibri" w:hAnsi="Times New Roman" w:cs="Times New Roman"/>
          <w:b/>
          <w:sz w:val="24"/>
          <w:szCs w:val="24"/>
        </w:rPr>
        <w:t>Городоцькою сільською радою постраждалих територій внаслідок збройної агресії</w:t>
      </w:r>
    </w:p>
    <w:p w:rsidR="00C16974" w:rsidRPr="00C16974" w:rsidRDefault="00C16974" w:rsidP="00C16974">
      <w:pPr>
        <w:spacing w:after="0" w:line="240" w:lineRule="auto"/>
        <w:jc w:val="center"/>
        <w:rPr>
          <w:rFonts w:ascii="Times New Roman" w:eastAsia="Calibri" w:hAnsi="Times New Roman" w:cs="Times New Roman"/>
          <w:b/>
          <w:sz w:val="24"/>
          <w:szCs w:val="24"/>
        </w:rPr>
      </w:pPr>
      <w:r w:rsidRPr="00C16974">
        <w:rPr>
          <w:rFonts w:ascii="Times New Roman" w:eastAsia="Calibri" w:hAnsi="Times New Roman" w:cs="Times New Roman"/>
          <w:b/>
          <w:sz w:val="24"/>
          <w:szCs w:val="24"/>
        </w:rPr>
        <w:t>з боку російської федерації, а також надзвичайних ситуацій на 2026 рік</w:t>
      </w:r>
    </w:p>
    <w:p w:rsidR="00C16974" w:rsidRPr="00C16974" w:rsidRDefault="00C16974" w:rsidP="00C16974">
      <w:pPr>
        <w:spacing w:after="0" w:line="240" w:lineRule="auto"/>
        <w:jc w:val="center"/>
        <w:rPr>
          <w:rFonts w:ascii="Times New Roman" w:eastAsia="Calibri" w:hAnsi="Times New Roman" w:cs="Times New Roman"/>
          <w:b/>
          <w:sz w:val="24"/>
          <w:szCs w:val="24"/>
        </w:rPr>
      </w:pPr>
    </w:p>
    <w:tbl>
      <w:tblPr>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154"/>
        <w:gridCol w:w="5386"/>
        <w:gridCol w:w="1022"/>
        <w:gridCol w:w="2777"/>
        <w:gridCol w:w="1765"/>
        <w:gridCol w:w="1183"/>
      </w:tblGrid>
      <w:tr w:rsidR="00C16974" w:rsidRPr="00C16974" w:rsidTr="00F466C2">
        <w:trPr>
          <w:cantSplit/>
          <w:trHeight w:val="1985"/>
          <w:tblHeader/>
        </w:trPr>
        <w:tc>
          <w:tcPr>
            <w:tcW w:w="568"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 з/п</w:t>
            </w:r>
          </w:p>
          <w:p w:rsidR="00C16974" w:rsidRPr="00C16974" w:rsidRDefault="00C16974" w:rsidP="00C16974">
            <w:pPr>
              <w:spacing w:after="0" w:line="240" w:lineRule="auto"/>
              <w:rPr>
                <w:rFonts w:ascii="Times New Roman" w:eastAsia="Arial Unicode MS" w:hAnsi="Times New Roman" w:cs="Times New Roman"/>
                <w:color w:val="000000"/>
                <w:sz w:val="24"/>
                <w:szCs w:val="24"/>
                <w:lang w:val="en-US"/>
              </w:rPr>
            </w:pPr>
          </w:p>
        </w:tc>
        <w:tc>
          <w:tcPr>
            <w:tcW w:w="2154"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 xml:space="preserve">Пріоритетні </w:t>
            </w:r>
          </w:p>
          <w:p w:rsidR="00C16974" w:rsidRPr="00C16974" w:rsidRDefault="00C16974" w:rsidP="00C16974">
            <w:pPr>
              <w:spacing w:after="0" w:line="240" w:lineRule="auto"/>
              <w:rPr>
                <w:rFonts w:ascii="Times New Roman" w:eastAsia="Arial Unicode MS" w:hAnsi="Times New Roman" w:cs="Times New Roman"/>
                <w:color w:val="000000"/>
                <w:sz w:val="24"/>
                <w:szCs w:val="24"/>
                <w:lang w:val="en-US"/>
              </w:rPr>
            </w:pPr>
            <w:r w:rsidRPr="00C16974">
              <w:rPr>
                <w:rFonts w:ascii="Times New Roman" w:eastAsia="Arial Unicode MS" w:hAnsi="Times New Roman" w:cs="Times New Roman"/>
                <w:color w:val="000000"/>
                <w:sz w:val="24"/>
                <w:szCs w:val="24"/>
              </w:rPr>
              <w:t>завдання</w:t>
            </w:r>
          </w:p>
        </w:tc>
        <w:tc>
          <w:tcPr>
            <w:tcW w:w="5386"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Зміст заходу</w:t>
            </w:r>
          </w:p>
        </w:tc>
        <w:tc>
          <w:tcPr>
            <w:tcW w:w="1022"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Термін вико-</w:t>
            </w:r>
            <w:proofErr w:type="spellStart"/>
            <w:r w:rsidRPr="00C16974">
              <w:rPr>
                <w:rFonts w:ascii="Times New Roman" w:eastAsia="Arial Unicode MS" w:hAnsi="Times New Roman" w:cs="Times New Roman"/>
                <w:color w:val="000000"/>
                <w:sz w:val="24"/>
                <w:szCs w:val="24"/>
              </w:rPr>
              <w:t>нання</w:t>
            </w:r>
            <w:proofErr w:type="spellEnd"/>
          </w:p>
          <w:p w:rsidR="00C16974" w:rsidRPr="00C16974" w:rsidRDefault="00C16974" w:rsidP="00C16974">
            <w:pPr>
              <w:spacing w:after="0" w:line="240" w:lineRule="auto"/>
              <w:rPr>
                <w:rFonts w:ascii="Times New Roman" w:eastAsia="Arial Unicode MS" w:hAnsi="Times New Roman" w:cs="Times New Roman"/>
                <w:color w:val="000000"/>
                <w:sz w:val="24"/>
                <w:szCs w:val="24"/>
              </w:rPr>
            </w:pPr>
          </w:p>
        </w:tc>
        <w:tc>
          <w:tcPr>
            <w:tcW w:w="2777"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Виконавці</w:t>
            </w:r>
          </w:p>
        </w:tc>
        <w:tc>
          <w:tcPr>
            <w:tcW w:w="1765"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Джерела фінансування</w:t>
            </w:r>
          </w:p>
        </w:tc>
        <w:tc>
          <w:tcPr>
            <w:tcW w:w="1183"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 xml:space="preserve">Кошти, необхідні для фінансування заходів, </w:t>
            </w:r>
            <w:proofErr w:type="spellStart"/>
            <w:r w:rsidRPr="00C16974">
              <w:rPr>
                <w:rFonts w:ascii="Times New Roman" w:eastAsia="Arial Unicode MS" w:hAnsi="Times New Roman" w:cs="Times New Roman"/>
                <w:color w:val="000000"/>
                <w:sz w:val="24"/>
                <w:szCs w:val="24"/>
              </w:rPr>
              <w:t>тис.грн</w:t>
            </w:r>
            <w:proofErr w:type="spellEnd"/>
            <w:r w:rsidRPr="00C16974">
              <w:rPr>
                <w:rFonts w:ascii="Times New Roman" w:eastAsia="Arial Unicode MS" w:hAnsi="Times New Roman" w:cs="Times New Roman"/>
                <w:color w:val="000000"/>
                <w:sz w:val="24"/>
                <w:szCs w:val="24"/>
              </w:rPr>
              <w:t>.</w:t>
            </w:r>
          </w:p>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2026 рік</w:t>
            </w:r>
          </w:p>
        </w:tc>
      </w:tr>
      <w:tr w:rsidR="00C16974" w:rsidRPr="00C16974" w:rsidTr="00F466C2">
        <w:trPr>
          <w:cantSplit/>
        </w:trPr>
        <w:tc>
          <w:tcPr>
            <w:tcW w:w="568"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1.</w:t>
            </w:r>
          </w:p>
        </w:tc>
        <w:tc>
          <w:tcPr>
            <w:tcW w:w="2154" w:type="dxa"/>
          </w:tcPr>
          <w:p w:rsidR="00C16974" w:rsidRPr="00C16974" w:rsidRDefault="00C16974" w:rsidP="00C16974">
            <w:pPr>
              <w:spacing w:after="0" w:line="240" w:lineRule="auto"/>
              <w:rPr>
                <w:rFonts w:ascii="Times New Roman" w:eastAsia="Calibri" w:hAnsi="Times New Roman" w:cs="Times New Roman"/>
                <w:sz w:val="24"/>
                <w:szCs w:val="24"/>
              </w:rPr>
            </w:pPr>
            <w:r w:rsidRPr="00C16974">
              <w:rPr>
                <w:rFonts w:ascii="Times New Roman" w:eastAsia="Calibri" w:hAnsi="Times New Roman" w:cs="Times New Roman"/>
                <w:sz w:val="24"/>
                <w:szCs w:val="24"/>
              </w:rPr>
              <w:t>Забезпечення безпеки населення і територій, їх захищеність від впливу шкідливих техногенних, природних</w:t>
            </w:r>
          </w:p>
          <w:p w:rsidR="00C16974" w:rsidRPr="00C16974" w:rsidRDefault="00C16974" w:rsidP="00C16974">
            <w:pPr>
              <w:spacing w:after="0" w:line="240" w:lineRule="auto"/>
              <w:rPr>
                <w:rFonts w:ascii="Times New Roman" w:eastAsia="Calibri" w:hAnsi="Times New Roman" w:cs="Times New Roman"/>
                <w:sz w:val="24"/>
                <w:szCs w:val="24"/>
              </w:rPr>
            </w:pPr>
            <w:r w:rsidRPr="00C16974">
              <w:rPr>
                <w:rFonts w:ascii="Times New Roman" w:eastAsia="Calibri" w:hAnsi="Times New Roman" w:cs="Times New Roman"/>
                <w:sz w:val="24"/>
                <w:szCs w:val="24"/>
              </w:rPr>
              <w:t>та екологічних факторів</w:t>
            </w:r>
          </w:p>
        </w:tc>
        <w:tc>
          <w:tcPr>
            <w:tcW w:w="5386" w:type="dxa"/>
          </w:tcPr>
          <w:p w:rsidR="00C16974" w:rsidRPr="00C16974" w:rsidRDefault="00C16974" w:rsidP="00C16974">
            <w:pPr>
              <w:spacing w:after="0" w:line="240" w:lineRule="auto"/>
              <w:rPr>
                <w:rFonts w:ascii="Times New Roman" w:eastAsia="Calibri" w:hAnsi="Times New Roman" w:cs="Times New Roman"/>
                <w:sz w:val="24"/>
                <w:szCs w:val="24"/>
              </w:rPr>
            </w:pPr>
            <w:r w:rsidRPr="00C16974">
              <w:rPr>
                <w:rFonts w:ascii="Times New Roman" w:eastAsia="Calibri" w:hAnsi="Times New Roman" w:cs="Times New Roman"/>
                <w:sz w:val="24"/>
                <w:szCs w:val="24"/>
              </w:rPr>
              <w:t>Здійснення заходів соціально-побутового характеру, спрямованих  на надання допомоги мешканцям територій, які у зв'язку з бойовими діями, надзвичайними ситуаціями  опинилися у складних життєвих обставинах, зокрема:</w:t>
            </w:r>
          </w:p>
          <w:p w:rsidR="00C16974" w:rsidRPr="00C16974" w:rsidRDefault="00C16974" w:rsidP="00C16974">
            <w:pPr>
              <w:spacing w:after="0" w:line="240" w:lineRule="auto"/>
              <w:rPr>
                <w:rFonts w:ascii="Times New Roman" w:eastAsia="Calibri" w:hAnsi="Times New Roman" w:cs="Times New Roman"/>
                <w:sz w:val="24"/>
                <w:szCs w:val="24"/>
              </w:rPr>
            </w:pPr>
            <w:r w:rsidRPr="00C16974">
              <w:rPr>
                <w:rFonts w:ascii="Times New Roman" w:eastAsia="Calibri" w:hAnsi="Times New Roman" w:cs="Times New Roman"/>
                <w:sz w:val="24"/>
                <w:szCs w:val="24"/>
              </w:rPr>
              <w:t>задоволення продовольчих потреб цивільного населення (харчування), в тому числі осіб, які перебувають в закладах системи соціального захисту населення постраждалих територій;</w:t>
            </w:r>
          </w:p>
          <w:p w:rsidR="00C16974" w:rsidRPr="00C16974" w:rsidRDefault="00C16974" w:rsidP="00C16974">
            <w:pPr>
              <w:spacing w:after="0" w:line="240" w:lineRule="auto"/>
              <w:rPr>
                <w:rFonts w:ascii="Times New Roman" w:eastAsia="Calibri" w:hAnsi="Times New Roman" w:cs="Times New Roman"/>
                <w:sz w:val="24"/>
                <w:szCs w:val="24"/>
              </w:rPr>
            </w:pPr>
            <w:r w:rsidRPr="00C16974">
              <w:rPr>
                <w:rFonts w:ascii="Times New Roman" w:eastAsia="Calibri" w:hAnsi="Times New Roman" w:cs="Times New Roman"/>
                <w:sz w:val="24"/>
                <w:szCs w:val="24"/>
              </w:rPr>
              <w:t xml:space="preserve">організація розміщення, проживання, облаштування місць розміщення громадян; </w:t>
            </w:r>
          </w:p>
          <w:p w:rsidR="00C16974" w:rsidRPr="00C16974" w:rsidRDefault="00C16974" w:rsidP="00C16974">
            <w:pPr>
              <w:spacing w:after="0" w:line="240" w:lineRule="auto"/>
              <w:rPr>
                <w:rFonts w:ascii="Times New Roman" w:eastAsia="Calibri" w:hAnsi="Times New Roman" w:cs="Times New Roman"/>
                <w:sz w:val="24"/>
                <w:szCs w:val="24"/>
              </w:rPr>
            </w:pPr>
            <w:r w:rsidRPr="00C16974">
              <w:rPr>
                <w:rFonts w:ascii="Times New Roman" w:eastAsia="Calibri" w:hAnsi="Times New Roman" w:cs="Times New Roman"/>
                <w:sz w:val="24"/>
                <w:szCs w:val="24"/>
              </w:rPr>
              <w:t>надання медичної допомоги;</w:t>
            </w:r>
          </w:p>
          <w:p w:rsidR="00C16974" w:rsidRPr="00C16974" w:rsidRDefault="00C16974" w:rsidP="00C16974">
            <w:pPr>
              <w:spacing w:after="0" w:line="240" w:lineRule="auto"/>
              <w:rPr>
                <w:rFonts w:ascii="Times New Roman" w:eastAsia="Calibri" w:hAnsi="Times New Roman" w:cs="Times New Roman"/>
                <w:sz w:val="24"/>
                <w:szCs w:val="24"/>
              </w:rPr>
            </w:pPr>
            <w:r w:rsidRPr="00C16974">
              <w:rPr>
                <w:rFonts w:ascii="Times New Roman" w:eastAsia="Calibri" w:hAnsi="Times New Roman" w:cs="Times New Roman"/>
                <w:sz w:val="24"/>
                <w:szCs w:val="24"/>
              </w:rPr>
              <w:t>оплата оздоровлення та відпочинку дітей з постраждалих територій;</w:t>
            </w:r>
          </w:p>
          <w:p w:rsidR="00C16974" w:rsidRPr="00C16974" w:rsidRDefault="00C16974" w:rsidP="00C16974">
            <w:pPr>
              <w:spacing w:after="0" w:line="240" w:lineRule="auto"/>
              <w:rPr>
                <w:rFonts w:ascii="Times New Roman" w:eastAsia="Calibri" w:hAnsi="Times New Roman" w:cs="Times New Roman"/>
                <w:sz w:val="24"/>
                <w:szCs w:val="24"/>
              </w:rPr>
            </w:pPr>
            <w:r w:rsidRPr="00C16974">
              <w:rPr>
                <w:rFonts w:ascii="Times New Roman" w:eastAsia="Calibri" w:hAnsi="Times New Roman" w:cs="Times New Roman"/>
                <w:sz w:val="24"/>
                <w:szCs w:val="24"/>
              </w:rPr>
              <w:t>оплата комунальних послуг;  евакуація/вивезення/переміщення цивільного населення з місцевості, де ведуться бойові дії, та небезпечних територій у безпечні місця;</w:t>
            </w:r>
          </w:p>
          <w:p w:rsidR="00C16974" w:rsidRPr="00C16974" w:rsidRDefault="00C16974" w:rsidP="00C16974">
            <w:pPr>
              <w:spacing w:after="0" w:line="240" w:lineRule="auto"/>
              <w:rPr>
                <w:rFonts w:ascii="Times New Roman" w:eastAsia="Calibri" w:hAnsi="Times New Roman" w:cs="Times New Roman"/>
                <w:sz w:val="24"/>
                <w:szCs w:val="24"/>
              </w:rPr>
            </w:pPr>
            <w:r w:rsidRPr="00C16974">
              <w:rPr>
                <w:rFonts w:ascii="Times New Roman" w:eastAsia="Calibri" w:hAnsi="Times New Roman" w:cs="Times New Roman"/>
                <w:sz w:val="24"/>
                <w:szCs w:val="24"/>
              </w:rPr>
              <w:t xml:space="preserve">оплата транспортних послуг, пально-мастильних матеріалів  та інших </w:t>
            </w:r>
            <w:proofErr w:type="spellStart"/>
            <w:r w:rsidRPr="00C16974">
              <w:rPr>
                <w:rFonts w:ascii="Times New Roman" w:eastAsia="Calibri" w:hAnsi="Times New Roman" w:cs="Times New Roman"/>
                <w:sz w:val="24"/>
                <w:szCs w:val="24"/>
              </w:rPr>
              <w:t>життєво</w:t>
            </w:r>
            <w:proofErr w:type="spellEnd"/>
            <w:r w:rsidRPr="00C16974">
              <w:rPr>
                <w:rFonts w:ascii="Times New Roman" w:eastAsia="Calibri" w:hAnsi="Times New Roman" w:cs="Times New Roman"/>
                <w:sz w:val="24"/>
                <w:szCs w:val="24"/>
              </w:rPr>
              <w:t xml:space="preserve"> необхідних товарів, робіт та послуг, спрямованих на підтримку цивільного населення в умовах воєнного стану та надзвичайних ситуацій. </w:t>
            </w:r>
          </w:p>
        </w:tc>
        <w:tc>
          <w:tcPr>
            <w:tcW w:w="1022"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2026 рік</w:t>
            </w:r>
          </w:p>
        </w:tc>
        <w:tc>
          <w:tcPr>
            <w:tcW w:w="2777"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c>
          <w:tcPr>
            <w:tcW w:w="1765"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 xml:space="preserve">Кошти місцевого бюджету та інші джерела, не заборонені </w:t>
            </w:r>
            <w:proofErr w:type="spellStart"/>
            <w:r w:rsidRPr="00C16974">
              <w:rPr>
                <w:rFonts w:ascii="Times New Roman" w:eastAsia="Arial Unicode MS" w:hAnsi="Times New Roman" w:cs="Times New Roman"/>
                <w:color w:val="000000"/>
                <w:sz w:val="24"/>
                <w:szCs w:val="24"/>
              </w:rPr>
              <w:t>законо-давством</w:t>
            </w:r>
            <w:proofErr w:type="spellEnd"/>
          </w:p>
        </w:tc>
        <w:tc>
          <w:tcPr>
            <w:tcW w:w="1183"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500,0</w:t>
            </w:r>
          </w:p>
        </w:tc>
      </w:tr>
      <w:tr w:rsidR="00C16974" w:rsidRPr="00C16974" w:rsidTr="00F466C2">
        <w:trPr>
          <w:cantSplit/>
        </w:trPr>
        <w:tc>
          <w:tcPr>
            <w:tcW w:w="568"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lang w:val="en-US"/>
              </w:rPr>
              <w:lastRenderedPageBreak/>
              <w:t>2</w:t>
            </w:r>
            <w:r w:rsidRPr="00C16974">
              <w:rPr>
                <w:rFonts w:ascii="Times New Roman" w:eastAsia="Arial Unicode MS" w:hAnsi="Times New Roman" w:cs="Times New Roman"/>
                <w:color w:val="000000"/>
                <w:sz w:val="24"/>
                <w:szCs w:val="24"/>
              </w:rPr>
              <w:t>.</w:t>
            </w:r>
          </w:p>
        </w:tc>
        <w:tc>
          <w:tcPr>
            <w:tcW w:w="2154" w:type="dxa"/>
          </w:tcPr>
          <w:p w:rsidR="00C16974" w:rsidRPr="00C16974" w:rsidRDefault="00C16974" w:rsidP="00C16974">
            <w:pPr>
              <w:spacing w:after="0" w:line="240" w:lineRule="auto"/>
              <w:rPr>
                <w:rFonts w:ascii="Times New Roman" w:eastAsia="Calibri" w:hAnsi="Times New Roman" w:cs="Times New Roman"/>
                <w:sz w:val="24"/>
                <w:szCs w:val="24"/>
              </w:rPr>
            </w:pPr>
            <w:r w:rsidRPr="00C16974">
              <w:rPr>
                <w:rFonts w:ascii="Times New Roman" w:eastAsia="Calibri" w:hAnsi="Times New Roman" w:cs="Times New Roman"/>
                <w:sz w:val="24"/>
                <w:szCs w:val="24"/>
              </w:rPr>
              <w:t>Мінімізація наслідків шкоди підприємствам, установам і організаціям, матеріальним і культурним</w:t>
            </w:r>
          </w:p>
          <w:p w:rsidR="00C16974" w:rsidRPr="00C16974" w:rsidRDefault="00C16974" w:rsidP="00C16974">
            <w:pPr>
              <w:spacing w:after="0" w:line="240" w:lineRule="auto"/>
              <w:rPr>
                <w:rFonts w:ascii="Times New Roman" w:eastAsia="Calibri" w:hAnsi="Times New Roman" w:cs="Times New Roman"/>
                <w:sz w:val="24"/>
                <w:szCs w:val="24"/>
              </w:rPr>
            </w:pPr>
            <w:r w:rsidRPr="00C16974">
              <w:rPr>
                <w:rFonts w:ascii="Times New Roman" w:eastAsia="Calibri" w:hAnsi="Times New Roman" w:cs="Times New Roman"/>
                <w:sz w:val="24"/>
                <w:szCs w:val="24"/>
              </w:rPr>
              <w:t>цінностям, довкіллю</w:t>
            </w:r>
          </w:p>
        </w:tc>
        <w:tc>
          <w:tcPr>
            <w:tcW w:w="5386" w:type="dxa"/>
          </w:tcPr>
          <w:p w:rsidR="00C16974" w:rsidRPr="00C16974" w:rsidRDefault="00C16974" w:rsidP="00C16974">
            <w:pPr>
              <w:spacing w:after="0" w:line="240" w:lineRule="auto"/>
              <w:rPr>
                <w:rFonts w:ascii="Times New Roman" w:eastAsia="Calibri" w:hAnsi="Times New Roman" w:cs="Times New Roman"/>
                <w:sz w:val="24"/>
                <w:szCs w:val="24"/>
              </w:rPr>
            </w:pPr>
            <w:r w:rsidRPr="00C16974">
              <w:rPr>
                <w:rFonts w:ascii="Times New Roman" w:eastAsia="Calibri" w:hAnsi="Times New Roman" w:cs="Times New Roman"/>
                <w:sz w:val="24"/>
                <w:szCs w:val="24"/>
              </w:rPr>
              <w:t>Забезпечення закупівлі будівельні матеріалів (шифер, скло віконне, пиломатеріали: дошки, крокви, обрешітка,  цвяхи, проволока, арматура, руберойд тощо), паливно-мастильних матеріалів, засобів порятунку тощо.</w:t>
            </w:r>
          </w:p>
        </w:tc>
        <w:tc>
          <w:tcPr>
            <w:tcW w:w="1022"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2026 рік</w:t>
            </w:r>
          </w:p>
        </w:tc>
        <w:tc>
          <w:tcPr>
            <w:tcW w:w="2777"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c>
          <w:tcPr>
            <w:tcW w:w="1765"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 xml:space="preserve">Кошти місцевого бюджету та інші джерела, не заборонені </w:t>
            </w:r>
            <w:proofErr w:type="spellStart"/>
            <w:r w:rsidRPr="00C16974">
              <w:rPr>
                <w:rFonts w:ascii="Times New Roman" w:eastAsia="Arial Unicode MS" w:hAnsi="Times New Roman" w:cs="Times New Roman"/>
                <w:color w:val="000000"/>
                <w:sz w:val="24"/>
                <w:szCs w:val="24"/>
              </w:rPr>
              <w:t>законо-давством</w:t>
            </w:r>
            <w:proofErr w:type="spellEnd"/>
          </w:p>
        </w:tc>
        <w:tc>
          <w:tcPr>
            <w:tcW w:w="1183"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500,0</w:t>
            </w:r>
          </w:p>
        </w:tc>
      </w:tr>
      <w:tr w:rsidR="00C16974" w:rsidRPr="00C16974" w:rsidTr="00F466C2">
        <w:trPr>
          <w:cantSplit/>
        </w:trPr>
        <w:tc>
          <w:tcPr>
            <w:tcW w:w="568"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3.</w:t>
            </w:r>
          </w:p>
        </w:tc>
        <w:tc>
          <w:tcPr>
            <w:tcW w:w="2154" w:type="dxa"/>
          </w:tcPr>
          <w:p w:rsidR="00C16974" w:rsidRPr="00C16974" w:rsidRDefault="00C16974" w:rsidP="00C16974">
            <w:pPr>
              <w:spacing w:after="0" w:line="240" w:lineRule="auto"/>
              <w:rPr>
                <w:rFonts w:ascii="Times New Roman" w:eastAsia="Calibri" w:hAnsi="Times New Roman" w:cs="Times New Roman"/>
                <w:sz w:val="24"/>
                <w:szCs w:val="24"/>
              </w:rPr>
            </w:pPr>
            <w:r w:rsidRPr="00C16974">
              <w:rPr>
                <w:rFonts w:ascii="Times New Roman" w:eastAsia="Calibri" w:hAnsi="Times New Roman" w:cs="Times New Roman"/>
                <w:sz w:val="24"/>
                <w:szCs w:val="24"/>
              </w:rPr>
              <w:t>Забезпечення транспортування придбаних матеріально-технічних цінностей</w:t>
            </w:r>
          </w:p>
        </w:tc>
        <w:tc>
          <w:tcPr>
            <w:tcW w:w="5386" w:type="dxa"/>
          </w:tcPr>
          <w:p w:rsidR="00C16974" w:rsidRPr="00C16974" w:rsidRDefault="00C16974" w:rsidP="00C16974">
            <w:pPr>
              <w:spacing w:after="0" w:line="240" w:lineRule="auto"/>
              <w:rPr>
                <w:rFonts w:ascii="Times New Roman" w:eastAsia="Calibri" w:hAnsi="Times New Roman" w:cs="Times New Roman"/>
                <w:sz w:val="24"/>
                <w:szCs w:val="24"/>
              </w:rPr>
            </w:pPr>
            <w:r w:rsidRPr="00C16974">
              <w:rPr>
                <w:rFonts w:ascii="Times New Roman" w:eastAsia="Calibri" w:hAnsi="Times New Roman" w:cs="Times New Roman"/>
                <w:sz w:val="24"/>
                <w:szCs w:val="24"/>
              </w:rPr>
              <w:t>Здійснення заходів щодо транспортування матеріалів до місць проведення робіт (придбання паливно-мастильних матеріалів, оплата транспортних послуг тощо)</w:t>
            </w:r>
          </w:p>
        </w:tc>
        <w:tc>
          <w:tcPr>
            <w:tcW w:w="1022"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2026 рік</w:t>
            </w:r>
          </w:p>
        </w:tc>
        <w:tc>
          <w:tcPr>
            <w:tcW w:w="2777"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c>
          <w:tcPr>
            <w:tcW w:w="1765"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 xml:space="preserve">Кошти місцевого бюджету та інші джерела, не заборонені </w:t>
            </w:r>
            <w:proofErr w:type="spellStart"/>
            <w:r w:rsidRPr="00C16974">
              <w:rPr>
                <w:rFonts w:ascii="Times New Roman" w:eastAsia="Arial Unicode MS" w:hAnsi="Times New Roman" w:cs="Times New Roman"/>
                <w:color w:val="000000"/>
                <w:sz w:val="24"/>
                <w:szCs w:val="24"/>
              </w:rPr>
              <w:t>законо-давством</w:t>
            </w:r>
            <w:proofErr w:type="spellEnd"/>
          </w:p>
        </w:tc>
        <w:tc>
          <w:tcPr>
            <w:tcW w:w="1183"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100,0</w:t>
            </w:r>
          </w:p>
        </w:tc>
      </w:tr>
      <w:tr w:rsidR="00C16974" w:rsidRPr="00C16974" w:rsidTr="00F466C2">
        <w:trPr>
          <w:cantSplit/>
        </w:trPr>
        <w:tc>
          <w:tcPr>
            <w:tcW w:w="568"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4.</w:t>
            </w:r>
          </w:p>
        </w:tc>
        <w:tc>
          <w:tcPr>
            <w:tcW w:w="2154" w:type="dxa"/>
          </w:tcPr>
          <w:p w:rsidR="00C16974" w:rsidRPr="00C16974" w:rsidRDefault="00C16974" w:rsidP="00C16974">
            <w:pPr>
              <w:spacing w:after="0" w:line="240" w:lineRule="auto"/>
              <w:rPr>
                <w:rFonts w:ascii="Times New Roman" w:eastAsia="Calibri" w:hAnsi="Times New Roman" w:cs="Times New Roman"/>
                <w:sz w:val="24"/>
                <w:szCs w:val="24"/>
              </w:rPr>
            </w:pPr>
            <w:r w:rsidRPr="00C16974">
              <w:rPr>
                <w:rFonts w:ascii="Times New Roman" w:eastAsia="Calibri" w:hAnsi="Times New Roman" w:cs="Times New Roman"/>
                <w:sz w:val="24"/>
                <w:szCs w:val="24"/>
              </w:rPr>
              <w:t>Фінансова підтримка постраждалих територій внаслідок збройної агресії з боку російської федерації, а також надзвичайних ситуацій</w:t>
            </w:r>
          </w:p>
        </w:tc>
        <w:tc>
          <w:tcPr>
            <w:tcW w:w="5386" w:type="dxa"/>
          </w:tcPr>
          <w:p w:rsidR="00C16974" w:rsidRPr="00C16974" w:rsidRDefault="00C16974" w:rsidP="00C16974">
            <w:pPr>
              <w:spacing w:after="0" w:line="240" w:lineRule="auto"/>
              <w:rPr>
                <w:rFonts w:ascii="Times New Roman" w:eastAsia="Calibri" w:hAnsi="Times New Roman" w:cs="Times New Roman"/>
                <w:sz w:val="24"/>
                <w:szCs w:val="24"/>
              </w:rPr>
            </w:pPr>
            <w:r w:rsidRPr="00C16974">
              <w:rPr>
                <w:rFonts w:ascii="Times New Roman" w:eastAsia="Calibri" w:hAnsi="Times New Roman" w:cs="Times New Roman"/>
                <w:sz w:val="24"/>
                <w:szCs w:val="24"/>
              </w:rPr>
              <w:t>Надання субвенції для ліквідації наслідків збройної агресії з боку російської федерації, а також надзвичайних ситуацій</w:t>
            </w:r>
          </w:p>
        </w:tc>
        <w:tc>
          <w:tcPr>
            <w:tcW w:w="1022"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2026 рік</w:t>
            </w:r>
          </w:p>
        </w:tc>
        <w:tc>
          <w:tcPr>
            <w:tcW w:w="2777"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Виконавчий комітет Городоцької сільської ради, фінансовий відділ Городоцької сільської ради, відділ бухгалтерського обліку, звітності та економіки Городоцької сільської ради</w:t>
            </w:r>
          </w:p>
        </w:tc>
        <w:tc>
          <w:tcPr>
            <w:tcW w:w="1765"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 xml:space="preserve">Кошти місцевого бюджету та інші джерела, не заборонені </w:t>
            </w:r>
            <w:proofErr w:type="spellStart"/>
            <w:r w:rsidRPr="00C16974">
              <w:rPr>
                <w:rFonts w:ascii="Times New Roman" w:eastAsia="Arial Unicode MS" w:hAnsi="Times New Roman" w:cs="Times New Roman"/>
                <w:color w:val="000000"/>
                <w:sz w:val="24"/>
                <w:szCs w:val="24"/>
              </w:rPr>
              <w:t>законо-давством</w:t>
            </w:r>
            <w:proofErr w:type="spellEnd"/>
          </w:p>
        </w:tc>
        <w:tc>
          <w:tcPr>
            <w:tcW w:w="1183" w:type="dxa"/>
          </w:tcPr>
          <w:p w:rsidR="00C16974" w:rsidRPr="00C16974" w:rsidRDefault="00C16974" w:rsidP="00C16974">
            <w:pPr>
              <w:spacing w:after="0" w:line="240" w:lineRule="auto"/>
              <w:rPr>
                <w:rFonts w:ascii="Times New Roman" w:eastAsia="Arial Unicode MS" w:hAnsi="Times New Roman" w:cs="Times New Roman"/>
                <w:color w:val="000000"/>
                <w:sz w:val="24"/>
                <w:szCs w:val="24"/>
              </w:rPr>
            </w:pPr>
            <w:r w:rsidRPr="00C16974">
              <w:rPr>
                <w:rFonts w:ascii="Times New Roman" w:eastAsia="Arial Unicode MS" w:hAnsi="Times New Roman" w:cs="Times New Roman"/>
                <w:color w:val="000000"/>
                <w:sz w:val="24"/>
                <w:szCs w:val="24"/>
              </w:rPr>
              <w:t>3000,0</w:t>
            </w:r>
          </w:p>
        </w:tc>
      </w:tr>
    </w:tbl>
    <w:p w:rsidR="00C16974" w:rsidRPr="00C16974" w:rsidRDefault="00C16974" w:rsidP="00C16974">
      <w:pPr>
        <w:spacing w:after="0" w:line="240" w:lineRule="auto"/>
        <w:rPr>
          <w:rFonts w:ascii="Times New Roman" w:eastAsia="Calibri" w:hAnsi="Times New Roman" w:cs="Times New Roman"/>
          <w:sz w:val="24"/>
          <w:szCs w:val="24"/>
        </w:rPr>
      </w:pPr>
      <w:r w:rsidRPr="00C16974">
        <w:rPr>
          <w:rFonts w:ascii="Times New Roman" w:eastAsia="Calibri" w:hAnsi="Times New Roman" w:cs="Times New Roman"/>
          <w:color w:val="000000"/>
          <w:sz w:val="24"/>
          <w:szCs w:val="24"/>
        </w:rPr>
        <w:t xml:space="preserve">Секретар сільської ради </w:t>
      </w:r>
      <w:r w:rsidRPr="00C16974">
        <w:rPr>
          <w:rFonts w:ascii="Times New Roman" w:eastAsia="Calibri" w:hAnsi="Times New Roman" w:cs="Times New Roman"/>
          <w:color w:val="000000"/>
          <w:sz w:val="24"/>
          <w:szCs w:val="24"/>
        </w:rPr>
        <w:tab/>
      </w:r>
      <w:r w:rsidRPr="00C16974">
        <w:rPr>
          <w:rFonts w:ascii="Times New Roman" w:eastAsia="Calibri" w:hAnsi="Times New Roman" w:cs="Times New Roman"/>
          <w:color w:val="000000"/>
          <w:sz w:val="24"/>
          <w:szCs w:val="24"/>
        </w:rPr>
        <w:tab/>
      </w:r>
      <w:r w:rsidRPr="00C16974">
        <w:rPr>
          <w:rFonts w:ascii="Times New Roman" w:eastAsia="Calibri" w:hAnsi="Times New Roman" w:cs="Times New Roman"/>
          <w:color w:val="000000"/>
          <w:sz w:val="24"/>
          <w:szCs w:val="24"/>
        </w:rPr>
        <w:tab/>
      </w:r>
      <w:r w:rsidRPr="00C16974">
        <w:rPr>
          <w:rFonts w:ascii="Times New Roman" w:eastAsia="Calibri" w:hAnsi="Times New Roman" w:cs="Times New Roman"/>
          <w:color w:val="000000"/>
          <w:sz w:val="24"/>
          <w:szCs w:val="24"/>
        </w:rPr>
        <w:tab/>
      </w:r>
      <w:r w:rsidRPr="00C16974">
        <w:rPr>
          <w:rFonts w:ascii="Times New Roman" w:eastAsia="Calibri" w:hAnsi="Times New Roman" w:cs="Times New Roman"/>
          <w:color w:val="000000"/>
          <w:sz w:val="24"/>
          <w:szCs w:val="24"/>
        </w:rPr>
        <w:tab/>
      </w:r>
      <w:r w:rsidRPr="00C16974">
        <w:rPr>
          <w:rFonts w:ascii="Times New Roman" w:eastAsia="Calibri" w:hAnsi="Times New Roman" w:cs="Times New Roman"/>
          <w:color w:val="000000"/>
          <w:sz w:val="24"/>
          <w:szCs w:val="24"/>
        </w:rPr>
        <w:tab/>
      </w:r>
      <w:r w:rsidRPr="00C16974">
        <w:rPr>
          <w:rFonts w:ascii="Times New Roman" w:eastAsia="Calibri" w:hAnsi="Times New Roman" w:cs="Times New Roman"/>
          <w:color w:val="000000"/>
          <w:sz w:val="24"/>
          <w:szCs w:val="24"/>
        </w:rPr>
        <w:tab/>
        <w:t xml:space="preserve">                                                                                           Людмила СПІВАК</w:t>
      </w:r>
    </w:p>
    <w:p w:rsidR="00C16974" w:rsidRPr="00C16974" w:rsidRDefault="00C16974" w:rsidP="00C16974">
      <w:pPr>
        <w:spacing w:after="0" w:line="240" w:lineRule="auto"/>
        <w:rPr>
          <w:rFonts w:ascii="Times New Roman" w:eastAsia="Times New Roman" w:hAnsi="Times New Roman" w:cs="Times New Roman"/>
          <w:sz w:val="24"/>
          <w:szCs w:val="24"/>
        </w:rPr>
        <w:sectPr w:rsidR="00C16974" w:rsidRPr="00C16974" w:rsidSect="00371BB8">
          <w:pgSz w:w="16838" w:h="11906" w:orient="landscape"/>
          <w:pgMar w:top="709" w:right="1134" w:bottom="567" w:left="1134" w:header="709" w:footer="709" w:gutter="0"/>
          <w:cols w:space="708"/>
          <w:titlePg/>
          <w:docGrid w:linePitch="360"/>
        </w:sectPr>
      </w:pPr>
    </w:p>
    <w:p w:rsidR="00287371" w:rsidRDefault="00287371">
      <w:bookmarkStart w:id="0" w:name="_GoBack"/>
      <w:bookmarkEnd w:id="0"/>
    </w:p>
    <w:sectPr w:rsidR="00287371" w:rsidSect="002D1FE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A0002AEF" w:usb1="4000207B" w:usb2="00000000" w:usb3="00000000" w:csb0="000001F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7189399"/>
      <w:docPartObj>
        <w:docPartGallery w:val="Page Numbers (Top of Page)"/>
        <w:docPartUnique/>
      </w:docPartObj>
    </w:sdtPr>
    <w:sdtEndPr>
      <w:rPr>
        <w:szCs w:val="28"/>
      </w:rPr>
    </w:sdtEndPr>
    <w:sdtContent>
      <w:p w:rsidR="000C2A2A" w:rsidRPr="00B242DF" w:rsidRDefault="00C16974">
        <w:pPr>
          <w:pStyle w:val="1"/>
          <w:jc w:val="center"/>
          <w:rPr>
            <w:szCs w:val="28"/>
          </w:rPr>
        </w:pPr>
        <w:r w:rsidRPr="00B242DF">
          <w:rPr>
            <w:szCs w:val="28"/>
          </w:rPr>
          <w:fldChar w:fldCharType="begin"/>
        </w:r>
        <w:r w:rsidRPr="00B242DF">
          <w:rPr>
            <w:szCs w:val="28"/>
          </w:rPr>
          <w:instrText>PAGE   \* MERGEFORMAT</w:instrText>
        </w:r>
        <w:r w:rsidRPr="00B242DF">
          <w:rPr>
            <w:szCs w:val="28"/>
          </w:rPr>
          <w:fldChar w:fldCharType="separate"/>
        </w:r>
        <w:r>
          <w:rPr>
            <w:noProof/>
            <w:szCs w:val="28"/>
          </w:rPr>
          <w:t>3</w:t>
        </w:r>
        <w:r w:rsidRPr="00B242DF">
          <w:rPr>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74"/>
    <w:rsid w:val="000C3858"/>
    <w:rsid w:val="001F15C3"/>
    <w:rsid w:val="00237993"/>
    <w:rsid w:val="00287371"/>
    <w:rsid w:val="002D1FE3"/>
    <w:rsid w:val="00353EDC"/>
    <w:rsid w:val="009235BB"/>
    <w:rsid w:val="00984E23"/>
    <w:rsid w:val="009E7901"/>
    <w:rsid w:val="00A17DA8"/>
    <w:rsid w:val="00AB348D"/>
    <w:rsid w:val="00C16974"/>
    <w:rsid w:val="00CB5C5B"/>
    <w:rsid w:val="00ED5D02"/>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0374D-5604-4352-B455-85400C5D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ій колонтитул1"/>
    <w:basedOn w:val="a"/>
    <w:next w:val="a3"/>
    <w:link w:val="a4"/>
    <w:uiPriority w:val="99"/>
    <w:unhideWhenUsed/>
    <w:rsid w:val="00C16974"/>
    <w:pPr>
      <w:tabs>
        <w:tab w:val="center" w:pos="4819"/>
        <w:tab w:val="right" w:pos="9639"/>
      </w:tabs>
      <w:spacing w:after="0" w:line="240" w:lineRule="auto"/>
    </w:pPr>
    <w:rPr>
      <w:rFonts w:eastAsia="Calibri"/>
    </w:rPr>
  </w:style>
  <w:style w:type="character" w:customStyle="1" w:styleId="a4">
    <w:name w:val="Верхній колонтитул Знак"/>
    <w:basedOn w:val="a0"/>
    <w:link w:val="1"/>
    <w:uiPriority w:val="99"/>
    <w:rsid w:val="00C16974"/>
    <w:rPr>
      <w:rFonts w:eastAsia="Calibri"/>
      <w:lang w:eastAsia="en-US"/>
    </w:rPr>
  </w:style>
  <w:style w:type="table" w:customStyle="1" w:styleId="10">
    <w:name w:val="Сітка таблиці1"/>
    <w:basedOn w:val="a1"/>
    <w:next w:val="a5"/>
    <w:rsid w:val="00C1697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11"/>
    <w:uiPriority w:val="99"/>
    <w:semiHidden/>
    <w:unhideWhenUsed/>
    <w:rsid w:val="00C16974"/>
    <w:pPr>
      <w:tabs>
        <w:tab w:val="center" w:pos="4819"/>
        <w:tab w:val="right" w:pos="9639"/>
      </w:tabs>
      <w:spacing w:after="0" w:line="240" w:lineRule="auto"/>
    </w:pPr>
  </w:style>
  <w:style w:type="character" w:customStyle="1" w:styleId="11">
    <w:name w:val="Верхній колонтитул Знак1"/>
    <w:basedOn w:val="a0"/>
    <w:link w:val="a3"/>
    <w:uiPriority w:val="99"/>
    <w:semiHidden/>
    <w:rsid w:val="00C16974"/>
  </w:style>
  <w:style w:type="table" w:styleId="a5">
    <w:name w:val="Table Grid"/>
    <w:basedOn w:val="a1"/>
    <w:uiPriority w:val="59"/>
    <w:semiHidden/>
    <w:unhideWhenUsed/>
    <w:rsid w:val="00C16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5062</Words>
  <Characters>2886</Characters>
  <Application>Microsoft Office Word</Application>
  <DocSecurity>0</DocSecurity>
  <Lines>24</Lines>
  <Paragraphs>15</Paragraphs>
  <ScaleCrop>false</ScaleCrop>
  <Company>SPecialiST RePack</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Сергій Шеремета</cp:lastModifiedBy>
  <cp:revision>1</cp:revision>
  <dcterms:created xsi:type="dcterms:W3CDTF">2025-12-26T09:24:00Z</dcterms:created>
  <dcterms:modified xsi:type="dcterms:W3CDTF">2025-12-26T09:25:00Z</dcterms:modified>
</cp:coreProperties>
</file>