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99024" w14:textId="77777777" w:rsidR="00F859B1" w:rsidRPr="00FD7BCC" w:rsidRDefault="00F859B1" w:rsidP="00F859B1">
      <w:pPr>
        <w:jc w:val="center"/>
        <w:rPr>
          <w:sz w:val="23"/>
          <w:szCs w:val="24"/>
          <w:lang w:val="uk-UA"/>
        </w:rPr>
      </w:pPr>
      <w:r w:rsidRPr="00FD7BCC">
        <w:rPr>
          <w:noProof/>
          <w:sz w:val="23"/>
          <w:szCs w:val="24"/>
          <w:lang w:val="uk-UA" w:eastAsia="uk-UA"/>
        </w:rPr>
        <w:drawing>
          <wp:inline distT="0" distB="0" distL="0" distR="0" wp14:anchorId="5BBFB34A" wp14:editId="644E05BB">
            <wp:extent cx="4572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0E2B97D6" w14:textId="77777777" w:rsidR="00F859B1" w:rsidRPr="00FD7BCC" w:rsidRDefault="00F859B1" w:rsidP="00F859B1">
      <w:pPr>
        <w:keepNext/>
        <w:jc w:val="center"/>
        <w:outlineLvl w:val="2"/>
        <w:rPr>
          <w:b/>
          <w:sz w:val="16"/>
          <w:szCs w:val="16"/>
          <w:lang w:val="uk-UA"/>
        </w:rPr>
      </w:pPr>
    </w:p>
    <w:p w14:paraId="396CAFA7" w14:textId="77777777" w:rsidR="00F859B1" w:rsidRPr="00FD7BCC" w:rsidRDefault="00F859B1" w:rsidP="00F859B1">
      <w:pPr>
        <w:keepNext/>
        <w:jc w:val="center"/>
        <w:outlineLvl w:val="2"/>
        <w:rPr>
          <w:b/>
          <w:lang w:val="uk-UA"/>
        </w:rPr>
      </w:pPr>
      <w:r w:rsidRPr="00FD7BCC">
        <w:rPr>
          <w:b/>
          <w:lang w:val="uk-UA"/>
        </w:rPr>
        <w:t>ГОРОДОЦЬКА СІЛЬСЬКА РАДА</w:t>
      </w:r>
    </w:p>
    <w:p w14:paraId="199B7B61" w14:textId="77777777" w:rsidR="00F859B1" w:rsidRPr="00FD7BCC" w:rsidRDefault="00F859B1" w:rsidP="00F859B1">
      <w:pPr>
        <w:keepNext/>
        <w:jc w:val="center"/>
        <w:outlineLvl w:val="4"/>
        <w:rPr>
          <w:rFonts w:eastAsia="Arial Unicode MS"/>
          <w:b/>
          <w:bCs/>
          <w:lang w:val="uk-UA"/>
        </w:rPr>
      </w:pPr>
      <w:r w:rsidRPr="00FD7BCC">
        <w:rPr>
          <w:rFonts w:eastAsia="Calibri"/>
          <w:b/>
          <w:lang w:val="uk-UA" w:eastAsia="en-US"/>
        </w:rPr>
        <w:t>РІВНЕНСЬКОГО РАЙОНУ РІВНЕНСЬКОЇ  ОБЛАСТІ</w:t>
      </w:r>
    </w:p>
    <w:p w14:paraId="7CD8E651" w14:textId="77777777" w:rsidR="00F859B1" w:rsidRPr="00FD7BCC" w:rsidRDefault="00F859B1" w:rsidP="00F859B1">
      <w:pPr>
        <w:jc w:val="center"/>
        <w:rPr>
          <w:b/>
          <w:lang w:val="uk-UA"/>
        </w:rPr>
      </w:pPr>
      <w:r w:rsidRPr="00FD7BCC">
        <w:rPr>
          <w:b/>
          <w:lang w:val="uk-UA"/>
        </w:rPr>
        <w:t>ВИКОНАВЧИЙ КОМІТЕТ</w:t>
      </w:r>
    </w:p>
    <w:p w14:paraId="2808A677" w14:textId="77777777" w:rsidR="00F859B1" w:rsidRPr="00FD7BCC" w:rsidRDefault="00F859B1" w:rsidP="00F859B1">
      <w:pPr>
        <w:jc w:val="center"/>
        <w:rPr>
          <w:lang w:val="uk-UA"/>
        </w:rPr>
      </w:pPr>
    </w:p>
    <w:p w14:paraId="6EE6F294" w14:textId="77777777" w:rsidR="00F859B1" w:rsidRPr="00FD7BCC" w:rsidRDefault="00F859B1" w:rsidP="00F859B1">
      <w:pPr>
        <w:keepNext/>
        <w:jc w:val="center"/>
        <w:outlineLvl w:val="6"/>
        <w:rPr>
          <w:b/>
          <w:bCs/>
          <w:lang w:val="uk-UA"/>
        </w:rPr>
      </w:pPr>
      <w:r w:rsidRPr="00FD7BCC">
        <w:rPr>
          <w:b/>
          <w:bCs/>
          <w:lang w:val="uk-UA"/>
        </w:rPr>
        <w:t xml:space="preserve">Р І Ш Е Н </w:t>
      </w:r>
      <w:proofErr w:type="spellStart"/>
      <w:r w:rsidRPr="00FD7BCC">
        <w:rPr>
          <w:b/>
          <w:bCs/>
          <w:lang w:val="uk-UA"/>
        </w:rPr>
        <w:t>Н</w:t>
      </w:r>
      <w:proofErr w:type="spellEnd"/>
      <w:r w:rsidRPr="00FD7BCC">
        <w:rPr>
          <w:b/>
          <w:bCs/>
          <w:lang w:val="uk-UA"/>
        </w:rPr>
        <w:t xml:space="preserve"> Я</w:t>
      </w:r>
    </w:p>
    <w:p w14:paraId="2CF4FF51" w14:textId="77777777" w:rsidR="00F859B1" w:rsidRPr="00FD7BCC" w:rsidRDefault="00F859B1" w:rsidP="00F859B1">
      <w:pPr>
        <w:jc w:val="center"/>
        <w:rPr>
          <w:b/>
          <w:lang w:val="uk-UA"/>
        </w:rPr>
      </w:pPr>
    </w:p>
    <w:p w14:paraId="4DF3A177" w14:textId="77777777" w:rsidR="00CA74B5" w:rsidRPr="00FD7BCC" w:rsidRDefault="00CA74B5" w:rsidP="00CA74B5">
      <w:pPr>
        <w:rPr>
          <w:b/>
          <w:lang w:val="uk-UA"/>
        </w:rPr>
      </w:pPr>
    </w:p>
    <w:p w14:paraId="1686204F" w14:textId="77777777" w:rsidR="00CA74B5" w:rsidRPr="003F2A5E" w:rsidRDefault="00CA74B5" w:rsidP="00CA74B5">
      <w:pPr>
        <w:rPr>
          <w:lang w:val="uk-UA"/>
        </w:rPr>
      </w:pPr>
      <w:r w:rsidRPr="003F2A5E">
        <w:rPr>
          <w:lang w:val="uk-UA"/>
        </w:rPr>
        <w:t xml:space="preserve"> ___________</w:t>
      </w:r>
      <w:r w:rsidR="00341524" w:rsidRPr="003F2A5E">
        <w:rPr>
          <w:lang w:val="uk-UA"/>
        </w:rPr>
        <w:t>__</w:t>
      </w:r>
      <w:r w:rsidRPr="003F2A5E">
        <w:rPr>
          <w:lang w:val="uk-UA"/>
        </w:rPr>
        <w:t>202</w:t>
      </w:r>
      <w:r w:rsidR="00681443" w:rsidRPr="003F2A5E">
        <w:rPr>
          <w:lang w:val="uk-UA"/>
        </w:rPr>
        <w:t>5</w:t>
      </w:r>
      <w:r w:rsidRPr="003F2A5E">
        <w:rPr>
          <w:lang w:val="uk-UA"/>
        </w:rPr>
        <w:t xml:space="preserve"> року                  </w:t>
      </w:r>
      <w:r w:rsidR="00E52055" w:rsidRPr="003F2A5E">
        <w:rPr>
          <w:lang w:val="uk-UA"/>
        </w:rPr>
        <w:t>с.</w:t>
      </w:r>
      <w:r w:rsidR="008A1CC1" w:rsidRPr="003F2A5E">
        <w:rPr>
          <w:lang w:val="uk-UA"/>
        </w:rPr>
        <w:t xml:space="preserve"> </w:t>
      </w:r>
      <w:r w:rsidR="00E52055" w:rsidRPr="003F2A5E">
        <w:rPr>
          <w:lang w:val="uk-UA"/>
        </w:rPr>
        <w:t>Городок</w:t>
      </w:r>
      <w:r w:rsidRPr="003F2A5E">
        <w:rPr>
          <w:lang w:val="uk-UA"/>
        </w:rPr>
        <w:t xml:space="preserve">                         </w:t>
      </w:r>
      <w:r w:rsidR="00CC03EC" w:rsidRPr="003F2A5E">
        <w:rPr>
          <w:lang w:val="uk-UA"/>
        </w:rPr>
        <w:t xml:space="preserve">        </w:t>
      </w:r>
      <w:r w:rsidRPr="003F2A5E">
        <w:rPr>
          <w:lang w:val="uk-UA"/>
        </w:rPr>
        <w:t xml:space="preserve">         № __</w:t>
      </w:r>
      <w:r w:rsidR="00CC03EC" w:rsidRPr="003F2A5E">
        <w:rPr>
          <w:lang w:val="uk-UA"/>
        </w:rPr>
        <w:t>_</w:t>
      </w:r>
      <w:r w:rsidRPr="003F2A5E">
        <w:rPr>
          <w:lang w:val="uk-UA"/>
        </w:rPr>
        <w:t>_</w:t>
      </w:r>
    </w:p>
    <w:p w14:paraId="32923484" w14:textId="77777777" w:rsidR="00CC03EC" w:rsidRPr="00FD7BCC" w:rsidRDefault="00CC03EC" w:rsidP="0058041D">
      <w:pPr>
        <w:jc w:val="both"/>
        <w:rPr>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082A8C" w:rsidRPr="00910612" w14:paraId="3E42F81E" w14:textId="77777777" w:rsidTr="0069487B">
        <w:tc>
          <w:tcPr>
            <w:tcW w:w="4962" w:type="dxa"/>
          </w:tcPr>
          <w:p w14:paraId="2DF5802D" w14:textId="77777777" w:rsidR="00082A8C" w:rsidRPr="00FD7BCC" w:rsidRDefault="00257B31" w:rsidP="00910612">
            <w:pPr>
              <w:jc w:val="both"/>
              <w:rPr>
                <w:b/>
                <w:lang w:val="uk-UA"/>
              </w:rPr>
            </w:pPr>
            <w:r w:rsidRPr="00FD7BCC">
              <w:rPr>
                <w:b/>
                <w:lang w:val="uk-UA"/>
              </w:rPr>
              <w:t xml:space="preserve">Про </w:t>
            </w:r>
            <w:r w:rsidR="00306C18" w:rsidRPr="00FD7BCC">
              <w:rPr>
                <w:b/>
                <w:lang w:val="uk-UA"/>
              </w:rPr>
              <w:t xml:space="preserve"> </w:t>
            </w:r>
            <w:r w:rsidR="002F566F" w:rsidRPr="00FD7BCC">
              <w:rPr>
                <w:b/>
                <w:lang w:val="uk-UA"/>
              </w:rPr>
              <w:t xml:space="preserve">надання </w:t>
            </w:r>
            <w:r w:rsidR="00306C18" w:rsidRPr="00FD7BCC">
              <w:rPr>
                <w:b/>
                <w:lang w:val="uk-UA"/>
              </w:rPr>
              <w:t>дозв</w:t>
            </w:r>
            <w:r w:rsidR="002F566F" w:rsidRPr="00FD7BCC">
              <w:rPr>
                <w:b/>
                <w:lang w:val="uk-UA"/>
              </w:rPr>
              <w:t>олу</w:t>
            </w:r>
            <w:r w:rsidR="00E9241C" w:rsidRPr="00FD7BCC">
              <w:rPr>
                <w:b/>
                <w:lang w:val="uk-UA"/>
              </w:rPr>
              <w:t xml:space="preserve"> на </w:t>
            </w:r>
            <w:r w:rsidRPr="00FD7BCC">
              <w:rPr>
                <w:b/>
                <w:lang w:val="uk-UA"/>
              </w:rPr>
              <w:t>видалення зелених</w:t>
            </w:r>
            <w:r w:rsidR="00266543" w:rsidRPr="00FD7BCC">
              <w:rPr>
                <w:b/>
                <w:lang w:val="uk-UA"/>
              </w:rPr>
              <w:t xml:space="preserve"> насаджень</w:t>
            </w:r>
            <w:r w:rsidRPr="00FD7BCC">
              <w:rPr>
                <w:b/>
                <w:lang w:val="uk-UA"/>
              </w:rPr>
              <w:t xml:space="preserve"> </w:t>
            </w:r>
            <w:r w:rsidR="00910612">
              <w:rPr>
                <w:b/>
                <w:lang w:val="uk-UA"/>
              </w:rPr>
              <w:t xml:space="preserve">по вулиці Ткача в селі Городок </w:t>
            </w:r>
            <w:r w:rsidR="002F566F" w:rsidRPr="00FD7BCC">
              <w:rPr>
                <w:b/>
                <w:lang w:val="uk-UA"/>
              </w:rPr>
              <w:t xml:space="preserve">та видачу ордеру </w:t>
            </w:r>
            <w:r w:rsidR="00A86EA1" w:rsidRPr="00A86EA1">
              <w:rPr>
                <w:b/>
                <w:lang w:val="uk-UA"/>
              </w:rPr>
              <w:t xml:space="preserve">завідувачу господарством служби господарського забезпечення сільської ради Василю </w:t>
            </w:r>
            <w:proofErr w:type="spellStart"/>
            <w:r w:rsidR="00A86EA1" w:rsidRPr="00A86EA1">
              <w:rPr>
                <w:b/>
                <w:lang w:val="uk-UA"/>
              </w:rPr>
              <w:t>Михальцову</w:t>
            </w:r>
            <w:proofErr w:type="spellEnd"/>
          </w:p>
        </w:tc>
      </w:tr>
    </w:tbl>
    <w:p w14:paraId="2A357276" w14:textId="77777777" w:rsidR="0058041D" w:rsidRPr="00FD7BCC" w:rsidRDefault="0058041D" w:rsidP="0058041D">
      <w:pPr>
        <w:jc w:val="both"/>
        <w:rPr>
          <w:lang w:val="uk-UA"/>
        </w:rPr>
      </w:pPr>
    </w:p>
    <w:p w14:paraId="5F74F15B" w14:textId="77777777" w:rsidR="0058041D" w:rsidRPr="00FD7BCC" w:rsidRDefault="00257B31" w:rsidP="00922640">
      <w:pPr>
        <w:widowControl w:val="0"/>
        <w:overflowPunct w:val="0"/>
        <w:autoSpaceDE w:val="0"/>
        <w:autoSpaceDN w:val="0"/>
        <w:adjustRightInd w:val="0"/>
        <w:ind w:right="-1" w:firstLine="709"/>
        <w:jc w:val="both"/>
        <w:textAlignment w:val="baseline"/>
        <w:rPr>
          <w:lang w:val="uk-UA"/>
        </w:rPr>
      </w:pPr>
      <w:r w:rsidRPr="00FD7BCC">
        <w:rPr>
          <w:lang w:val="uk-UA"/>
        </w:rPr>
        <w:t>Розглянувши акт обстеження зелених насаджень, що підлягають видаленню,</w:t>
      </w:r>
      <w:r w:rsidR="00306C18" w:rsidRPr="00FD7BCC">
        <w:rPr>
          <w:lang w:val="uk-UA"/>
        </w:rPr>
        <w:t xml:space="preserve"> від </w:t>
      </w:r>
      <w:r w:rsidR="00612F88">
        <w:rPr>
          <w:lang w:val="uk-UA"/>
        </w:rPr>
        <w:t>17 грудня</w:t>
      </w:r>
      <w:r w:rsidR="00681443" w:rsidRPr="00FD7BCC">
        <w:rPr>
          <w:lang w:val="uk-UA"/>
        </w:rPr>
        <w:t xml:space="preserve"> 2025</w:t>
      </w:r>
      <w:r w:rsidR="00306C18" w:rsidRPr="00FD7BCC">
        <w:rPr>
          <w:lang w:val="uk-UA"/>
        </w:rPr>
        <w:t xml:space="preserve"> року №</w:t>
      </w:r>
      <w:r w:rsidR="00612F88">
        <w:rPr>
          <w:lang w:val="uk-UA"/>
        </w:rPr>
        <w:t>7</w:t>
      </w:r>
      <w:r w:rsidR="00306C18" w:rsidRPr="00FD7BCC">
        <w:rPr>
          <w:lang w:val="uk-UA"/>
        </w:rPr>
        <w:t>, складен</w:t>
      </w:r>
      <w:r w:rsidR="0091305F" w:rsidRPr="00FD7BCC">
        <w:rPr>
          <w:lang w:val="uk-UA"/>
        </w:rPr>
        <w:t>ий</w:t>
      </w:r>
      <w:r w:rsidR="00306C18" w:rsidRPr="00FD7BCC">
        <w:rPr>
          <w:lang w:val="uk-UA"/>
        </w:rPr>
        <w:t xml:space="preserve"> </w:t>
      </w:r>
      <w:r w:rsidR="00380D00" w:rsidRPr="00FD7BCC">
        <w:rPr>
          <w:shd w:val="clear" w:color="auto" w:fill="FFFFFF"/>
          <w:lang w:val="uk-UA"/>
        </w:rPr>
        <w:t>постійно діючо</w:t>
      </w:r>
      <w:r w:rsidR="00E9241C" w:rsidRPr="00FD7BCC">
        <w:rPr>
          <w:shd w:val="clear" w:color="auto" w:fill="FFFFFF"/>
          <w:lang w:val="uk-UA"/>
        </w:rPr>
        <w:t>ю</w:t>
      </w:r>
      <w:r w:rsidR="00380D00" w:rsidRPr="00FD7BCC">
        <w:rPr>
          <w:shd w:val="clear" w:color="auto" w:fill="FFFFFF"/>
          <w:lang w:val="uk-UA"/>
        </w:rPr>
        <w:t xml:space="preserve"> комісі</w:t>
      </w:r>
      <w:r w:rsidR="00E9241C" w:rsidRPr="00FD7BCC">
        <w:rPr>
          <w:shd w:val="clear" w:color="auto" w:fill="FFFFFF"/>
          <w:lang w:val="uk-UA"/>
        </w:rPr>
        <w:t>єю</w:t>
      </w:r>
      <w:r w:rsidR="00380D00" w:rsidRPr="00FD7BCC">
        <w:rPr>
          <w:shd w:val="clear" w:color="auto" w:fill="FFFFFF"/>
          <w:lang w:val="uk-UA"/>
        </w:rPr>
        <w:t xml:space="preserve"> по обстеженню зелених насаджень на території Городоцької сільської рад</w:t>
      </w:r>
      <w:r w:rsidR="00E9241C" w:rsidRPr="00FD7BCC">
        <w:rPr>
          <w:shd w:val="clear" w:color="auto" w:fill="FFFFFF"/>
          <w:lang w:val="uk-UA"/>
        </w:rPr>
        <w:t>и</w:t>
      </w:r>
      <w:r w:rsidR="00306C18" w:rsidRPr="00FD7BCC">
        <w:rPr>
          <w:lang w:val="uk-UA"/>
        </w:rPr>
        <w:t xml:space="preserve">,  </w:t>
      </w:r>
      <w:r w:rsidRPr="00FD7BCC">
        <w:rPr>
          <w:lang w:val="uk-UA"/>
        </w:rPr>
        <w:t xml:space="preserve"> </w:t>
      </w:r>
      <w:r w:rsidR="00D64979" w:rsidRPr="00FD7BCC">
        <w:rPr>
          <w:lang w:val="uk-UA"/>
        </w:rPr>
        <w:t xml:space="preserve">відповідно до </w:t>
      </w:r>
      <w:r w:rsidRPr="00FD7BCC">
        <w:rPr>
          <w:lang w:val="uk-UA"/>
        </w:rPr>
        <w:t xml:space="preserve"> Закон</w:t>
      </w:r>
      <w:r w:rsidR="00D64979" w:rsidRPr="00FD7BCC">
        <w:rPr>
          <w:lang w:val="uk-UA"/>
        </w:rPr>
        <w:t>у</w:t>
      </w:r>
      <w:r w:rsidR="008C0C6E" w:rsidRPr="00FD7BCC">
        <w:rPr>
          <w:lang w:val="uk-UA"/>
        </w:rPr>
        <w:t xml:space="preserve"> </w:t>
      </w:r>
      <w:r w:rsidRPr="00FD7BCC">
        <w:rPr>
          <w:lang w:val="uk-UA"/>
        </w:rPr>
        <w:t xml:space="preserve">України «Про благоустрій населених пунктів», </w:t>
      </w:r>
      <w:r w:rsidR="007E6942" w:rsidRPr="00FD7BCC">
        <w:rPr>
          <w:lang w:val="uk-UA"/>
        </w:rPr>
        <w:t xml:space="preserve">Порядку </w:t>
      </w:r>
      <w:r w:rsidRPr="00FD7BCC">
        <w:rPr>
          <w:lang w:val="uk-UA"/>
        </w:rPr>
        <w:t xml:space="preserve">видалення дерев, кущів,  газонів і квітників у населених пунктах, </w:t>
      </w:r>
      <w:r w:rsidR="003D6A2C" w:rsidRPr="00FD7BCC">
        <w:rPr>
          <w:lang w:val="uk-UA"/>
        </w:rPr>
        <w:t>затверджен</w:t>
      </w:r>
      <w:r w:rsidR="00D64979" w:rsidRPr="00FD7BCC">
        <w:rPr>
          <w:lang w:val="uk-UA"/>
        </w:rPr>
        <w:t>ого</w:t>
      </w:r>
      <w:r w:rsidR="003D6A2C" w:rsidRPr="00FD7BCC">
        <w:rPr>
          <w:lang w:val="uk-UA"/>
        </w:rPr>
        <w:t xml:space="preserve"> постановою Кабінету Міністрів України від 01 серпня 2006 року №1045, </w:t>
      </w:r>
      <w:r w:rsidRPr="00FD7BCC">
        <w:rPr>
          <w:lang w:val="uk-UA"/>
        </w:rPr>
        <w:t>рішення</w:t>
      </w:r>
      <w:r w:rsidR="007236F2" w:rsidRPr="00FD7BCC">
        <w:rPr>
          <w:lang w:val="uk-UA"/>
        </w:rPr>
        <w:t xml:space="preserve">  </w:t>
      </w:r>
      <w:r w:rsidRPr="00FD7BCC">
        <w:rPr>
          <w:lang w:val="uk-UA"/>
        </w:rPr>
        <w:t xml:space="preserve"> виконавчого комітету Городоцької сільської ради </w:t>
      </w:r>
      <w:r w:rsidR="003D6A2C" w:rsidRPr="00FD7BCC">
        <w:rPr>
          <w:lang w:val="uk-UA"/>
        </w:rPr>
        <w:t>від 29 січня 2021 року №13 «Про затвердження положення про порядок видалення дерев, кущів, газонів і квітників на території Городоцької сільської ради», зі змінами</w:t>
      </w:r>
      <w:r w:rsidRPr="00FD7BCC">
        <w:rPr>
          <w:lang w:val="uk-UA"/>
        </w:rPr>
        <w:t xml:space="preserve">, </w:t>
      </w:r>
      <w:r w:rsidR="000A059F" w:rsidRPr="00FD7BCC">
        <w:rPr>
          <w:lang w:val="uk-UA"/>
        </w:rPr>
        <w:t>керуючись  ст</w:t>
      </w:r>
      <w:r w:rsidR="00613EFF" w:rsidRPr="00FD7BCC">
        <w:rPr>
          <w:lang w:val="uk-UA"/>
        </w:rPr>
        <w:t xml:space="preserve">аттями </w:t>
      </w:r>
      <w:r w:rsidR="00536AF9" w:rsidRPr="00FD7BCC">
        <w:rPr>
          <w:lang w:val="uk-UA"/>
        </w:rPr>
        <w:t xml:space="preserve">33, </w:t>
      </w:r>
      <w:r w:rsidR="000A059F" w:rsidRPr="00FD7BCC">
        <w:rPr>
          <w:lang w:val="uk-UA"/>
        </w:rPr>
        <w:t>52, 59 Закону України «Про місцеве самоврядування в Україні»</w:t>
      </w:r>
      <w:r w:rsidR="00536AF9" w:rsidRPr="00FD7BCC">
        <w:rPr>
          <w:lang w:val="uk-UA"/>
        </w:rPr>
        <w:t>,</w:t>
      </w:r>
      <w:r w:rsidR="000A059F" w:rsidRPr="00FD7BCC">
        <w:rPr>
          <w:lang w:val="uk-UA"/>
        </w:rPr>
        <w:t xml:space="preserve"> </w:t>
      </w:r>
      <w:r w:rsidR="00A833DF" w:rsidRPr="00FD7BCC">
        <w:rPr>
          <w:lang w:val="uk-UA"/>
        </w:rPr>
        <w:t xml:space="preserve">виконавчий комітет </w:t>
      </w:r>
      <w:r w:rsidR="00341524" w:rsidRPr="00FD7BCC">
        <w:rPr>
          <w:lang w:val="uk-UA"/>
        </w:rPr>
        <w:t>сільськ</w:t>
      </w:r>
      <w:r w:rsidR="00A833DF" w:rsidRPr="00FD7BCC">
        <w:rPr>
          <w:lang w:val="uk-UA"/>
        </w:rPr>
        <w:t xml:space="preserve">ої  ради </w:t>
      </w:r>
    </w:p>
    <w:p w14:paraId="245C1DC1" w14:textId="77777777" w:rsidR="0058041D" w:rsidRPr="00FD7BCC" w:rsidRDefault="0058041D" w:rsidP="00CC03EC">
      <w:pPr>
        <w:pStyle w:val="ad"/>
        <w:jc w:val="both"/>
        <w:rPr>
          <w:lang w:val="uk-UA"/>
        </w:rPr>
      </w:pPr>
    </w:p>
    <w:p w14:paraId="7CEE4BF4" w14:textId="77777777" w:rsidR="0058041D" w:rsidRPr="00FD7BCC" w:rsidRDefault="00082A8C" w:rsidP="00CC03EC">
      <w:pPr>
        <w:pStyle w:val="ad"/>
        <w:jc w:val="both"/>
        <w:rPr>
          <w:lang w:val="uk-UA"/>
        </w:rPr>
      </w:pPr>
      <w:r w:rsidRPr="00FD7BCC">
        <w:rPr>
          <w:lang w:val="uk-UA"/>
        </w:rPr>
        <w:t>ВИРІШИВ</w:t>
      </w:r>
      <w:r w:rsidR="0058041D" w:rsidRPr="00FD7BCC">
        <w:rPr>
          <w:lang w:val="uk-UA"/>
        </w:rPr>
        <w:t>:</w:t>
      </w:r>
    </w:p>
    <w:p w14:paraId="5CE4BD7C" w14:textId="77777777" w:rsidR="00CC03EC" w:rsidRPr="00FD7BCC" w:rsidRDefault="00CC03EC" w:rsidP="00F859B1">
      <w:pPr>
        <w:pStyle w:val="ad"/>
        <w:ind w:firstLine="567"/>
        <w:jc w:val="both"/>
        <w:rPr>
          <w:lang w:val="uk-UA"/>
        </w:rPr>
      </w:pPr>
    </w:p>
    <w:p w14:paraId="4E4622FA" w14:textId="11EE5257" w:rsidR="0069487B" w:rsidRPr="00AE5E96" w:rsidRDefault="00AE5E96" w:rsidP="00AE5E96">
      <w:pPr>
        <w:pStyle w:val="ad"/>
        <w:ind w:firstLine="567"/>
        <w:jc w:val="both"/>
        <w:rPr>
          <w:lang w:val="uk-UA"/>
        </w:rPr>
      </w:pPr>
      <w:r>
        <w:rPr>
          <w:lang w:val="uk-UA"/>
        </w:rPr>
        <w:t xml:space="preserve">1. </w:t>
      </w:r>
      <w:r w:rsidR="0069487B" w:rsidRPr="00AE5E96">
        <w:rPr>
          <w:lang w:val="uk-UA"/>
        </w:rPr>
        <w:t xml:space="preserve">Надати </w:t>
      </w:r>
      <w:r w:rsidR="00A86EA1" w:rsidRPr="00A86EA1">
        <w:rPr>
          <w:lang w:val="uk-UA"/>
        </w:rPr>
        <w:t xml:space="preserve">завідувачу господарством служби господарського забезпечення сільської ради Василю </w:t>
      </w:r>
      <w:proofErr w:type="spellStart"/>
      <w:r w:rsidR="00A86EA1" w:rsidRPr="00A86EA1">
        <w:rPr>
          <w:lang w:val="uk-UA"/>
        </w:rPr>
        <w:t>Михальцову</w:t>
      </w:r>
      <w:proofErr w:type="spellEnd"/>
      <w:r w:rsidR="00A86EA1" w:rsidRPr="00A86EA1">
        <w:rPr>
          <w:lang w:val="uk-UA"/>
        </w:rPr>
        <w:t xml:space="preserve"> дозвіл на видалення 1 дерева породи каштан кінський, що розташований поряд з будинком №37 по вулиці Ткача в селі Городок, </w:t>
      </w:r>
      <w:r w:rsidR="00B434B0">
        <w:rPr>
          <w:lang w:val="uk-UA"/>
        </w:rPr>
        <w:t xml:space="preserve">яке </w:t>
      </w:r>
      <w:r w:rsidR="00A86EA1" w:rsidRPr="00A86EA1">
        <w:rPr>
          <w:lang w:val="uk-UA"/>
        </w:rPr>
        <w:t>внаслідок досягнення ним вікової межі перебуває в аварійному стані та створює загрозу життю та здоров’ю мешканцям сусідніх будинків</w:t>
      </w:r>
      <w:r w:rsidR="0069487B" w:rsidRPr="00AE5E96">
        <w:rPr>
          <w:lang w:val="uk-UA"/>
        </w:rPr>
        <w:t>.</w:t>
      </w:r>
    </w:p>
    <w:p w14:paraId="73B89DFE" w14:textId="77777777" w:rsidR="00AE5E96" w:rsidRDefault="00AE5E96" w:rsidP="00AE5E96">
      <w:pPr>
        <w:pStyle w:val="ad"/>
        <w:ind w:firstLine="567"/>
        <w:jc w:val="both"/>
        <w:rPr>
          <w:lang w:val="uk-UA"/>
        </w:rPr>
      </w:pPr>
    </w:p>
    <w:p w14:paraId="0C921CED" w14:textId="77777777" w:rsidR="0091305F" w:rsidRPr="00AE5E96" w:rsidRDefault="00AE5E96" w:rsidP="00AE5E96">
      <w:pPr>
        <w:pStyle w:val="ad"/>
        <w:ind w:firstLine="567"/>
        <w:jc w:val="both"/>
        <w:rPr>
          <w:lang w:val="uk-UA"/>
        </w:rPr>
      </w:pPr>
      <w:r>
        <w:rPr>
          <w:lang w:val="uk-UA"/>
        </w:rPr>
        <w:t xml:space="preserve">2. </w:t>
      </w:r>
      <w:r w:rsidR="0091305F" w:rsidRPr="00AE5E96">
        <w:rPr>
          <w:lang w:val="uk-UA"/>
        </w:rPr>
        <w:t>Виконавця робіт звільнити від сплати відновної вартості видаленого дерева на підставі пункту п.6 «Порядку вид</w:t>
      </w:r>
      <w:bookmarkStart w:id="0" w:name="_GoBack"/>
      <w:bookmarkEnd w:id="0"/>
      <w:r w:rsidR="0091305F" w:rsidRPr="00AE5E96">
        <w:rPr>
          <w:lang w:val="uk-UA"/>
        </w:rPr>
        <w:t>алення дерев, кущів, газонів і квітників у населених пунктах», затвердженого постановою Кабінету Міністрів України від 1 серпня 2006 р. № 1045.</w:t>
      </w:r>
    </w:p>
    <w:p w14:paraId="5C6C691E" w14:textId="77777777" w:rsidR="00AE5E96" w:rsidRDefault="00AE5E96" w:rsidP="00AE5E96">
      <w:pPr>
        <w:pStyle w:val="ad"/>
        <w:ind w:firstLine="567"/>
        <w:jc w:val="both"/>
        <w:rPr>
          <w:lang w:val="uk-UA"/>
        </w:rPr>
      </w:pPr>
    </w:p>
    <w:p w14:paraId="46098681" w14:textId="77777777" w:rsidR="0091305F" w:rsidRPr="00AE5E96" w:rsidRDefault="00AE5E96" w:rsidP="00AE5E96">
      <w:pPr>
        <w:pStyle w:val="ad"/>
        <w:ind w:firstLine="567"/>
        <w:jc w:val="both"/>
        <w:rPr>
          <w:lang w:val="uk-UA"/>
        </w:rPr>
      </w:pPr>
      <w:r>
        <w:rPr>
          <w:lang w:val="uk-UA"/>
        </w:rPr>
        <w:t xml:space="preserve">3. </w:t>
      </w:r>
      <w:r w:rsidR="00284BC5" w:rsidRPr="00AE5E96">
        <w:rPr>
          <w:lang w:val="uk-UA"/>
        </w:rPr>
        <w:t>Виконавцю д</w:t>
      </w:r>
      <w:r w:rsidR="0091305F" w:rsidRPr="00AE5E96">
        <w:rPr>
          <w:lang w:val="uk-UA"/>
        </w:rPr>
        <w:t>отримуватись техніки безпеки при виконанні робіт.</w:t>
      </w:r>
    </w:p>
    <w:p w14:paraId="7679DE33" w14:textId="77777777" w:rsidR="00AE5E96" w:rsidRDefault="00AE5E96" w:rsidP="00AE5E96">
      <w:pPr>
        <w:pStyle w:val="ad"/>
        <w:ind w:firstLine="567"/>
        <w:jc w:val="both"/>
        <w:rPr>
          <w:lang w:val="uk-UA"/>
        </w:rPr>
      </w:pPr>
    </w:p>
    <w:p w14:paraId="3C4E347A" w14:textId="5D2FAC4E" w:rsidR="003265D0" w:rsidRPr="00AE5E96" w:rsidRDefault="00AE5E96" w:rsidP="00AE5E96">
      <w:pPr>
        <w:pStyle w:val="ad"/>
        <w:ind w:firstLine="567"/>
        <w:jc w:val="both"/>
        <w:rPr>
          <w:lang w:val="uk-UA"/>
        </w:rPr>
      </w:pPr>
      <w:r>
        <w:rPr>
          <w:lang w:val="uk-UA"/>
        </w:rPr>
        <w:lastRenderedPageBreak/>
        <w:t xml:space="preserve">4. </w:t>
      </w:r>
      <w:r w:rsidR="003265D0" w:rsidRPr="00AE5E96">
        <w:rPr>
          <w:lang w:val="uk-UA"/>
        </w:rPr>
        <w:t>Виконавчо</w:t>
      </w:r>
      <w:r w:rsidR="00E02E52" w:rsidRPr="00AE5E96">
        <w:rPr>
          <w:lang w:val="uk-UA"/>
        </w:rPr>
        <w:t>му</w:t>
      </w:r>
      <w:r w:rsidR="003265D0" w:rsidRPr="00AE5E96">
        <w:rPr>
          <w:lang w:val="uk-UA"/>
        </w:rPr>
        <w:t xml:space="preserve"> комітету Городоцької сільської ради видати </w:t>
      </w:r>
      <w:r w:rsidR="00B434B0" w:rsidRPr="00A86EA1">
        <w:rPr>
          <w:lang w:val="uk-UA"/>
        </w:rPr>
        <w:t xml:space="preserve">завідувачу господарством служби господарського забезпечення сільської ради Василю </w:t>
      </w:r>
      <w:proofErr w:type="spellStart"/>
      <w:r w:rsidR="00B434B0" w:rsidRPr="00A86EA1">
        <w:rPr>
          <w:lang w:val="uk-UA"/>
        </w:rPr>
        <w:t>Михальцову</w:t>
      </w:r>
      <w:proofErr w:type="spellEnd"/>
      <w:r w:rsidR="00B434B0" w:rsidRPr="00AE5E96">
        <w:rPr>
          <w:lang w:val="uk-UA"/>
        </w:rPr>
        <w:t xml:space="preserve"> </w:t>
      </w:r>
      <w:r w:rsidR="003265D0" w:rsidRPr="00AE5E96">
        <w:rPr>
          <w:lang w:val="uk-UA"/>
        </w:rPr>
        <w:t xml:space="preserve">ордер на видалення зелених насаджень </w:t>
      </w:r>
      <w:r w:rsidR="00E02E52" w:rsidRPr="00AE5E96">
        <w:rPr>
          <w:lang w:val="uk-UA"/>
        </w:rPr>
        <w:t xml:space="preserve">згідно </w:t>
      </w:r>
      <w:r w:rsidR="0039248E" w:rsidRPr="00AE5E96">
        <w:rPr>
          <w:lang w:val="uk-UA"/>
        </w:rPr>
        <w:t>додатку №</w:t>
      </w:r>
      <w:r w:rsidR="00987F70" w:rsidRPr="00AE5E96">
        <w:rPr>
          <w:lang w:val="uk-UA"/>
        </w:rPr>
        <w:t>3</w:t>
      </w:r>
      <w:r w:rsidR="0039248E" w:rsidRPr="00AE5E96">
        <w:rPr>
          <w:lang w:val="uk-UA"/>
        </w:rPr>
        <w:t xml:space="preserve"> до </w:t>
      </w:r>
      <w:r w:rsidR="002114FB" w:rsidRPr="00AE5E96">
        <w:rPr>
          <w:lang w:val="uk-UA"/>
        </w:rPr>
        <w:t>«</w:t>
      </w:r>
      <w:r w:rsidR="0049156B" w:rsidRPr="00AE5E96">
        <w:rPr>
          <w:lang w:val="uk-UA"/>
        </w:rPr>
        <w:t>Положення</w:t>
      </w:r>
      <w:r w:rsidR="002114FB" w:rsidRPr="00AE5E96">
        <w:rPr>
          <w:lang w:val="uk-UA"/>
        </w:rPr>
        <w:t xml:space="preserve"> про порядок видалення дерев, кущів, газонів і квітників на території Городоцької сільської ради», затвердженого рішенням  виконавчого комітету Городоцької сільської ради від 29 січня 2021 року №13.</w:t>
      </w:r>
    </w:p>
    <w:p w14:paraId="1F40002B" w14:textId="77777777" w:rsidR="00AE5E96" w:rsidRDefault="00AE5E96" w:rsidP="00AE5E96">
      <w:pPr>
        <w:pStyle w:val="ad"/>
        <w:ind w:firstLine="567"/>
        <w:jc w:val="both"/>
        <w:rPr>
          <w:lang w:val="uk-UA"/>
        </w:rPr>
      </w:pPr>
    </w:p>
    <w:p w14:paraId="75532EE9" w14:textId="77777777" w:rsidR="00990020" w:rsidRPr="00AE5E96" w:rsidRDefault="00AE5E96" w:rsidP="00AE5E96">
      <w:pPr>
        <w:pStyle w:val="ad"/>
        <w:ind w:firstLine="567"/>
        <w:jc w:val="both"/>
        <w:rPr>
          <w:lang w:val="uk-UA"/>
        </w:rPr>
      </w:pPr>
      <w:r>
        <w:rPr>
          <w:lang w:val="uk-UA"/>
        </w:rPr>
        <w:t xml:space="preserve">5. </w:t>
      </w:r>
      <w:r w:rsidR="00990020" w:rsidRPr="00AE5E96">
        <w:rPr>
          <w:lang w:val="uk-UA"/>
        </w:rPr>
        <w:t xml:space="preserve">Контроль за виконанням </w:t>
      </w:r>
      <w:r w:rsidR="003265D0" w:rsidRPr="00AE5E96">
        <w:rPr>
          <w:lang w:val="uk-UA"/>
        </w:rPr>
        <w:t>цього</w:t>
      </w:r>
      <w:r w:rsidR="00990020" w:rsidRPr="00AE5E96">
        <w:rPr>
          <w:lang w:val="uk-UA"/>
        </w:rPr>
        <w:t xml:space="preserve"> рішенням покласти на заступника </w:t>
      </w:r>
      <w:r w:rsidR="00341524" w:rsidRPr="00AE5E96">
        <w:rPr>
          <w:lang w:val="uk-UA"/>
        </w:rPr>
        <w:t>сільськ</w:t>
      </w:r>
      <w:r w:rsidR="00FA4892" w:rsidRPr="00AE5E96">
        <w:rPr>
          <w:lang w:val="uk-UA"/>
        </w:rPr>
        <w:t>ого голови  з питань діяльності виконавчих органів</w:t>
      </w:r>
      <w:r w:rsidR="003265D0" w:rsidRPr="00AE5E96">
        <w:rPr>
          <w:lang w:val="uk-UA"/>
        </w:rPr>
        <w:t xml:space="preserve"> </w:t>
      </w:r>
      <w:r w:rsidR="00BE2E28" w:rsidRPr="00AE5E96">
        <w:rPr>
          <w:lang w:val="uk-UA"/>
        </w:rPr>
        <w:t xml:space="preserve">сільської ради </w:t>
      </w:r>
      <w:r w:rsidR="003265D0" w:rsidRPr="00AE5E96">
        <w:rPr>
          <w:lang w:val="uk-UA"/>
        </w:rPr>
        <w:t>Сергія С</w:t>
      </w:r>
      <w:r w:rsidR="00BC6646" w:rsidRPr="00AE5E96">
        <w:rPr>
          <w:lang w:val="uk-UA"/>
        </w:rPr>
        <w:t>айка</w:t>
      </w:r>
      <w:r w:rsidR="00FA4892" w:rsidRPr="00AE5E96">
        <w:rPr>
          <w:lang w:val="uk-UA"/>
        </w:rPr>
        <w:t xml:space="preserve">.  </w:t>
      </w:r>
      <w:r w:rsidR="00990020" w:rsidRPr="00AE5E96">
        <w:rPr>
          <w:lang w:val="uk-UA"/>
        </w:rPr>
        <w:t xml:space="preserve"> </w:t>
      </w:r>
    </w:p>
    <w:p w14:paraId="133B90D1" w14:textId="77777777" w:rsidR="00D86E32" w:rsidRPr="00FD7BCC" w:rsidRDefault="00D86E32" w:rsidP="00F859B1">
      <w:pPr>
        <w:pStyle w:val="ad"/>
        <w:ind w:firstLine="567"/>
        <w:jc w:val="both"/>
        <w:rPr>
          <w:b/>
          <w:spacing w:val="-1"/>
          <w:lang w:val="uk-UA" w:eastAsia="en-US"/>
        </w:rPr>
      </w:pPr>
    </w:p>
    <w:p w14:paraId="6F2F5241" w14:textId="77777777" w:rsidR="00E803FB" w:rsidRPr="00FD7BCC" w:rsidRDefault="00E803FB" w:rsidP="0058041D">
      <w:pPr>
        <w:rPr>
          <w:b/>
          <w:spacing w:val="-1"/>
          <w:lang w:val="uk-UA" w:eastAsia="en-US"/>
        </w:rPr>
      </w:pPr>
    </w:p>
    <w:tbl>
      <w:tblPr>
        <w:tblpPr w:leftFromText="180" w:rightFromText="180" w:vertAnchor="text" w:horzAnchor="margin" w:tblpY="18"/>
        <w:tblW w:w="9781" w:type="dxa"/>
        <w:tblLook w:val="04A0" w:firstRow="1" w:lastRow="0" w:firstColumn="1" w:lastColumn="0" w:noHBand="0" w:noVBand="1"/>
      </w:tblPr>
      <w:tblGrid>
        <w:gridCol w:w="4675"/>
        <w:gridCol w:w="5106"/>
      </w:tblGrid>
      <w:tr w:rsidR="000B5559" w:rsidRPr="00FD7BCC" w14:paraId="2A323619" w14:textId="77777777" w:rsidTr="00B779EA">
        <w:tc>
          <w:tcPr>
            <w:tcW w:w="4675" w:type="dxa"/>
          </w:tcPr>
          <w:p w14:paraId="05736787" w14:textId="77777777" w:rsidR="0058041D" w:rsidRPr="00FD7BCC" w:rsidRDefault="00341524" w:rsidP="0054092D">
            <w:pPr>
              <w:rPr>
                <w:lang w:val="uk-UA"/>
              </w:rPr>
            </w:pPr>
            <w:r w:rsidRPr="00FD7BCC">
              <w:rPr>
                <w:lang w:val="uk-UA"/>
              </w:rPr>
              <w:t>Сільськ</w:t>
            </w:r>
            <w:r w:rsidR="0058041D" w:rsidRPr="00FD7BCC">
              <w:rPr>
                <w:lang w:val="uk-UA"/>
              </w:rPr>
              <w:t xml:space="preserve">ий голова                                                         </w:t>
            </w:r>
          </w:p>
        </w:tc>
        <w:tc>
          <w:tcPr>
            <w:tcW w:w="5106" w:type="dxa"/>
          </w:tcPr>
          <w:p w14:paraId="37574657" w14:textId="77777777" w:rsidR="0058041D" w:rsidRPr="00FD7BCC" w:rsidRDefault="00C10597" w:rsidP="00393A1D">
            <w:pPr>
              <w:jc w:val="right"/>
              <w:rPr>
                <w:lang w:val="uk-UA"/>
              </w:rPr>
            </w:pPr>
            <w:r w:rsidRPr="00FD7BCC">
              <w:rPr>
                <w:lang w:val="uk-UA"/>
              </w:rPr>
              <w:t>Сергій ПОЛІЩУК</w:t>
            </w:r>
          </w:p>
        </w:tc>
      </w:tr>
    </w:tbl>
    <w:p w14:paraId="6352234A" w14:textId="77777777" w:rsidR="007D75FF" w:rsidRPr="00FD7BCC" w:rsidRDefault="007D75FF" w:rsidP="007D75FF">
      <w:pPr>
        <w:rPr>
          <w:lang w:val="uk-UA"/>
        </w:rPr>
      </w:pPr>
    </w:p>
    <w:p w14:paraId="6120AF4A" w14:textId="77777777" w:rsidR="00B779EA" w:rsidRPr="00FD7BCC" w:rsidRDefault="00B779EA" w:rsidP="007D75FF">
      <w:pPr>
        <w:rPr>
          <w:lang w:val="uk-UA"/>
        </w:rPr>
      </w:pPr>
    </w:p>
    <w:p w14:paraId="3DF188D1" w14:textId="77777777" w:rsidR="00B779EA" w:rsidRPr="00FD7BCC" w:rsidRDefault="00B779EA" w:rsidP="007D75FF">
      <w:pPr>
        <w:rPr>
          <w:lang w:val="uk-UA"/>
        </w:rPr>
      </w:pPr>
    </w:p>
    <w:p w14:paraId="761A9915" w14:textId="77777777" w:rsidR="00B779EA" w:rsidRPr="00FD7BCC" w:rsidRDefault="00B779EA" w:rsidP="007D75FF">
      <w:pPr>
        <w:rPr>
          <w:lang w:val="uk-UA"/>
        </w:rPr>
      </w:pPr>
    </w:p>
    <w:p w14:paraId="756FAEB1" w14:textId="77777777" w:rsidR="00B779EA" w:rsidRPr="00FD7BCC" w:rsidRDefault="00B779EA" w:rsidP="007D75FF">
      <w:pPr>
        <w:rPr>
          <w:lang w:val="uk-UA"/>
        </w:rPr>
      </w:pPr>
    </w:p>
    <w:p w14:paraId="588DA413" w14:textId="77777777" w:rsidR="00B779EA" w:rsidRPr="00FD7BCC" w:rsidRDefault="00B779EA" w:rsidP="007D75FF">
      <w:pPr>
        <w:rPr>
          <w:lang w:val="uk-UA"/>
        </w:rPr>
      </w:pPr>
    </w:p>
    <w:p w14:paraId="4CDC5CC5" w14:textId="77777777" w:rsidR="00B779EA" w:rsidRPr="00FD7BCC" w:rsidRDefault="00B779EA" w:rsidP="007D75FF">
      <w:pPr>
        <w:rPr>
          <w:lang w:val="uk-UA"/>
        </w:rPr>
      </w:pPr>
    </w:p>
    <w:p w14:paraId="3CDFD2AD" w14:textId="77777777" w:rsidR="00B779EA" w:rsidRPr="00FD7BCC" w:rsidRDefault="00B779EA" w:rsidP="007D75FF">
      <w:pPr>
        <w:rPr>
          <w:lang w:val="uk-UA"/>
        </w:rPr>
      </w:pPr>
    </w:p>
    <w:p w14:paraId="71A1F9E8" w14:textId="77777777" w:rsidR="00B779EA" w:rsidRPr="00FD7BCC" w:rsidRDefault="00B779EA" w:rsidP="007D75FF">
      <w:pPr>
        <w:rPr>
          <w:lang w:val="uk-UA"/>
        </w:rPr>
      </w:pPr>
    </w:p>
    <w:p w14:paraId="6DFD28EC" w14:textId="77777777" w:rsidR="00B779EA" w:rsidRPr="00FD7BCC" w:rsidRDefault="00B779EA" w:rsidP="007D75FF">
      <w:pPr>
        <w:rPr>
          <w:lang w:val="uk-UA"/>
        </w:rPr>
      </w:pPr>
    </w:p>
    <w:p w14:paraId="2417D874" w14:textId="77777777" w:rsidR="00B779EA" w:rsidRPr="00FD7BCC" w:rsidRDefault="00B779EA" w:rsidP="007D75FF">
      <w:pPr>
        <w:rPr>
          <w:lang w:val="uk-UA"/>
        </w:rPr>
      </w:pPr>
    </w:p>
    <w:p w14:paraId="41D79137" w14:textId="77777777" w:rsidR="00B779EA" w:rsidRPr="00FD7BCC" w:rsidRDefault="00B779EA" w:rsidP="007D75FF">
      <w:pPr>
        <w:rPr>
          <w:lang w:val="uk-UA"/>
        </w:rPr>
      </w:pPr>
    </w:p>
    <w:p w14:paraId="05EAB1DE" w14:textId="77777777" w:rsidR="00B779EA" w:rsidRPr="00FD7BCC" w:rsidRDefault="00B779EA" w:rsidP="007D75FF">
      <w:pPr>
        <w:rPr>
          <w:lang w:val="uk-UA"/>
        </w:rPr>
      </w:pPr>
    </w:p>
    <w:p w14:paraId="17B63EAF" w14:textId="77777777" w:rsidR="00B779EA" w:rsidRPr="00FD7BCC" w:rsidRDefault="00B779EA" w:rsidP="007D75FF">
      <w:pPr>
        <w:rPr>
          <w:lang w:val="uk-UA"/>
        </w:rPr>
      </w:pPr>
    </w:p>
    <w:p w14:paraId="458F796B" w14:textId="77777777" w:rsidR="00B779EA" w:rsidRPr="00FD7BCC" w:rsidRDefault="00B779EA" w:rsidP="007D75FF">
      <w:pPr>
        <w:rPr>
          <w:lang w:val="uk-UA"/>
        </w:rPr>
      </w:pPr>
    </w:p>
    <w:p w14:paraId="2C31E067" w14:textId="77777777" w:rsidR="00B779EA" w:rsidRPr="00FD7BCC" w:rsidRDefault="00B779EA" w:rsidP="007D75FF">
      <w:pPr>
        <w:rPr>
          <w:lang w:val="uk-UA"/>
        </w:rPr>
      </w:pPr>
    </w:p>
    <w:p w14:paraId="107AA3CA" w14:textId="77777777" w:rsidR="00B779EA" w:rsidRPr="00FD7BCC" w:rsidRDefault="00B779EA" w:rsidP="007D75FF">
      <w:pPr>
        <w:rPr>
          <w:lang w:val="uk-UA"/>
        </w:rPr>
      </w:pPr>
    </w:p>
    <w:p w14:paraId="4BEA4417" w14:textId="77777777" w:rsidR="00B779EA" w:rsidRPr="00FD7BCC" w:rsidRDefault="00B779EA" w:rsidP="007D75FF">
      <w:pPr>
        <w:rPr>
          <w:lang w:val="uk-UA"/>
        </w:rPr>
      </w:pPr>
    </w:p>
    <w:p w14:paraId="7542F9AC" w14:textId="77777777" w:rsidR="00B779EA" w:rsidRPr="00FD7BCC" w:rsidRDefault="00B779EA" w:rsidP="007D75FF">
      <w:pPr>
        <w:rPr>
          <w:lang w:val="uk-UA"/>
        </w:rPr>
      </w:pPr>
    </w:p>
    <w:p w14:paraId="25713B17" w14:textId="77777777" w:rsidR="00B779EA" w:rsidRPr="00FD7BCC" w:rsidRDefault="00B779EA" w:rsidP="007D75FF">
      <w:pPr>
        <w:rPr>
          <w:lang w:val="uk-UA"/>
        </w:rPr>
      </w:pPr>
    </w:p>
    <w:p w14:paraId="03F4A1B9" w14:textId="77777777" w:rsidR="00B779EA" w:rsidRPr="00FD7BCC" w:rsidRDefault="00B779EA" w:rsidP="007D75FF">
      <w:pPr>
        <w:rPr>
          <w:lang w:val="uk-UA"/>
        </w:rPr>
      </w:pPr>
    </w:p>
    <w:p w14:paraId="5AECEACE" w14:textId="77777777" w:rsidR="00B779EA" w:rsidRPr="00FD7BCC" w:rsidRDefault="00B779EA" w:rsidP="007D75FF">
      <w:pPr>
        <w:rPr>
          <w:lang w:val="uk-UA"/>
        </w:rPr>
      </w:pPr>
    </w:p>
    <w:p w14:paraId="4DF8CE4E" w14:textId="77777777" w:rsidR="00B779EA" w:rsidRPr="00FD7BCC" w:rsidRDefault="00B779EA" w:rsidP="007D75FF">
      <w:pPr>
        <w:rPr>
          <w:lang w:val="uk-UA"/>
        </w:rPr>
        <w:sectPr w:rsidR="00B779EA" w:rsidRPr="00FD7BCC" w:rsidSect="003F2A5E">
          <w:headerReference w:type="default" r:id="rId9"/>
          <w:pgSz w:w="11906" w:h="16838" w:code="9"/>
          <w:pgMar w:top="312" w:right="567" w:bottom="1134" w:left="1701" w:header="680" w:footer="680" w:gutter="0"/>
          <w:cols w:space="708"/>
          <w:titlePg/>
          <w:docGrid w:linePitch="381"/>
        </w:sectPr>
      </w:pPr>
    </w:p>
    <w:p w14:paraId="5D0F6EA2" w14:textId="77777777" w:rsidR="00B779EA" w:rsidRPr="00FD7BCC" w:rsidRDefault="00B779EA" w:rsidP="007D75FF">
      <w:pPr>
        <w:rPr>
          <w:lang w:val="uk-UA"/>
        </w:rPr>
      </w:pPr>
    </w:p>
    <w:tbl>
      <w:tblPr>
        <w:tblW w:w="9505" w:type="dxa"/>
        <w:tblLook w:val="04A0" w:firstRow="1" w:lastRow="0" w:firstColumn="1" w:lastColumn="0" w:noHBand="0" w:noVBand="1"/>
      </w:tblPr>
      <w:tblGrid>
        <w:gridCol w:w="5103"/>
        <w:gridCol w:w="4402"/>
      </w:tblGrid>
      <w:tr w:rsidR="000B5559" w:rsidRPr="00FD7BCC" w14:paraId="1CF64CA8" w14:textId="77777777" w:rsidTr="00836A2B">
        <w:tc>
          <w:tcPr>
            <w:tcW w:w="5103" w:type="dxa"/>
          </w:tcPr>
          <w:p w14:paraId="34143710" w14:textId="77777777" w:rsidR="007D75FF" w:rsidRPr="00FD7BCC" w:rsidRDefault="007D75FF" w:rsidP="00836A2B">
            <w:pPr>
              <w:widowControl w:val="0"/>
              <w:suppressAutoHyphens/>
              <w:autoSpaceDN w:val="0"/>
              <w:textAlignment w:val="baseline"/>
              <w:rPr>
                <w:rFonts w:eastAsia="SimSun" w:cs="Mangal"/>
                <w:kern w:val="3"/>
                <w:lang w:val="uk-UA" w:eastAsia="zh-CN" w:bidi="hi-IN"/>
              </w:rPr>
            </w:pPr>
            <w:r w:rsidRPr="00FD7BCC">
              <w:rPr>
                <w:rFonts w:eastAsia="SimSun" w:cs="Mangal"/>
                <w:kern w:val="3"/>
                <w:lang w:val="uk-UA" w:eastAsia="zh-CN" w:bidi="hi-IN"/>
              </w:rPr>
              <w:t xml:space="preserve">Проєкт рішення підготував: </w:t>
            </w:r>
          </w:p>
          <w:p w14:paraId="06911E1C" w14:textId="77777777" w:rsidR="007D75FF" w:rsidRPr="00FD7BCC" w:rsidRDefault="007D75FF" w:rsidP="00836A2B">
            <w:pPr>
              <w:rPr>
                <w:rFonts w:ascii="Calibri" w:eastAsia="Calibri" w:hAnsi="Calibri"/>
                <w:lang w:val="uk-UA"/>
              </w:rPr>
            </w:pPr>
          </w:p>
        </w:tc>
        <w:tc>
          <w:tcPr>
            <w:tcW w:w="4402" w:type="dxa"/>
          </w:tcPr>
          <w:p w14:paraId="083CBB9E" w14:textId="77777777" w:rsidR="007D75FF" w:rsidRPr="00FD7BCC" w:rsidRDefault="007D75FF" w:rsidP="00836A2B">
            <w:pPr>
              <w:rPr>
                <w:lang w:val="uk-UA"/>
              </w:rPr>
            </w:pPr>
          </w:p>
        </w:tc>
      </w:tr>
      <w:tr w:rsidR="000B5559" w:rsidRPr="00FD7BCC" w14:paraId="111F2A68" w14:textId="77777777" w:rsidTr="00836A2B">
        <w:trPr>
          <w:trHeight w:val="1246"/>
        </w:trPr>
        <w:tc>
          <w:tcPr>
            <w:tcW w:w="5103" w:type="dxa"/>
            <w:hideMark/>
          </w:tcPr>
          <w:p w14:paraId="2FE77B9C" w14:textId="77777777" w:rsidR="007D75FF" w:rsidRPr="00FD7BCC" w:rsidRDefault="007D75FF" w:rsidP="00836A2B">
            <w:pPr>
              <w:rPr>
                <w:rStyle w:val="ac"/>
                <w:shd w:val="clear" w:color="auto" w:fill="FFFFFF"/>
                <w:lang w:val="uk-UA"/>
              </w:rPr>
            </w:pPr>
            <w:r w:rsidRPr="00FD7BCC">
              <w:rPr>
                <w:lang w:val="uk-UA"/>
              </w:rPr>
              <w:t xml:space="preserve">Заступник </w:t>
            </w:r>
            <w:r w:rsidRPr="00FD7BCC">
              <w:rPr>
                <w:lang w:val="uk-UA" w:eastAsia="uk-UA" w:bidi="uk-UA"/>
              </w:rPr>
              <w:t>сільського голови з питань діяльності виконавчих органів сільської ради</w:t>
            </w:r>
          </w:p>
        </w:tc>
        <w:tc>
          <w:tcPr>
            <w:tcW w:w="4402" w:type="dxa"/>
          </w:tcPr>
          <w:p w14:paraId="5E7DDA73" w14:textId="77777777" w:rsidR="007D75FF" w:rsidRPr="00FD7BCC" w:rsidRDefault="007D75FF" w:rsidP="00836A2B">
            <w:pPr>
              <w:jc w:val="both"/>
              <w:rPr>
                <w:lang w:val="uk-UA"/>
              </w:rPr>
            </w:pPr>
          </w:p>
          <w:p w14:paraId="1D325242" w14:textId="77777777" w:rsidR="007D75FF" w:rsidRPr="00FD7BCC" w:rsidRDefault="007D75FF" w:rsidP="00836A2B">
            <w:pPr>
              <w:ind w:left="-140"/>
              <w:jc w:val="both"/>
              <w:rPr>
                <w:lang w:val="uk-UA"/>
              </w:rPr>
            </w:pPr>
          </w:p>
          <w:p w14:paraId="2E8A77B5" w14:textId="77777777" w:rsidR="007D75FF" w:rsidRPr="00FD7BCC" w:rsidRDefault="007D75FF" w:rsidP="00836A2B">
            <w:pPr>
              <w:ind w:left="-140"/>
              <w:jc w:val="right"/>
              <w:rPr>
                <w:lang w:val="uk-UA"/>
              </w:rPr>
            </w:pPr>
            <w:r w:rsidRPr="00FD7BCC">
              <w:rPr>
                <w:lang w:val="uk-UA"/>
              </w:rPr>
              <w:t>Сергій САЙКО</w:t>
            </w:r>
          </w:p>
        </w:tc>
      </w:tr>
      <w:tr w:rsidR="000B5559" w:rsidRPr="00FD7BCC" w14:paraId="459D6711" w14:textId="77777777" w:rsidTr="00836A2B">
        <w:tc>
          <w:tcPr>
            <w:tcW w:w="5103" w:type="dxa"/>
          </w:tcPr>
          <w:p w14:paraId="73AA8E7A" w14:textId="77777777" w:rsidR="007D75FF" w:rsidRPr="00FD7BCC" w:rsidRDefault="007D75FF" w:rsidP="00836A2B">
            <w:pPr>
              <w:rPr>
                <w:lang w:val="uk-UA"/>
              </w:rPr>
            </w:pPr>
          </w:p>
        </w:tc>
        <w:tc>
          <w:tcPr>
            <w:tcW w:w="4402" w:type="dxa"/>
          </w:tcPr>
          <w:p w14:paraId="7128CF16" w14:textId="77777777" w:rsidR="007D75FF" w:rsidRPr="00FD7BCC" w:rsidRDefault="007D75FF" w:rsidP="00836A2B">
            <w:pPr>
              <w:rPr>
                <w:lang w:val="uk-UA"/>
              </w:rPr>
            </w:pPr>
          </w:p>
        </w:tc>
      </w:tr>
      <w:tr w:rsidR="000B5559" w:rsidRPr="00FD7BCC" w14:paraId="341F502D" w14:textId="77777777" w:rsidTr="00836A2B">
        <w:trPr>
          <w:trHeight w:val="852"/>
        </w:trPr>
        <w:tc>
          <w:tcPr>
            <w:tcW w:w="9505" w:type="dxa"/>
            <w:gridSpan w:val="2"/>
          </w:tcPr>
          <w:p w14:paraId="4287DC8E" w14:textId="77777777" w:rsidR="007D75FF" w:rsidRPr="00FD7BCC" w:rsidRDefault="007D75FF" w:rsidP="00836A2B">
            <w:pPr>
              <w:jc w:val="center"/>
              <w:rPr>
                <w:lang w:val="uk-UA"/>
              </w:rPr>
            </w:pPr>
          </w:p>
          <w:p w14:paraId="71250435" w14:textId="77777777" w:rsidR="007D75FF" w:rsidRPr="00FD7BCC" w:rsidRDefault="007D75FF" w:rsidP="00836A2B">
            <w:pPr>
              <w:jc w:val="center"/>
              <w:rPr>
                <w:lang w:val="uk-UA"/>
              </w:rPr>
            </w:pPr>
            <w:r w:rsidRPr="00FD7BCC">
              <w:rPr>
                <w:lang w:val="uk-UA"/>
              </w:rPr>
              <w:t>ПОГОДЖЕНО:</w:t>
            </w:r>
          </w:p>
        </w:tc>
      </w:tr>
      <w:tr w:rsidR="000B5559" w:rsidRPr="00FD7BCC" w14:paraId="59C599A0" w14:textId="77777777" w:rsidTr="00836A2B">
        <w:trPr>
          <w:trHeight w:val="505"/>
        </w:trPr>
        <w:tc>
          <w:tcPr>
            <w:tcW w:w="5103" w:type="dxa"/>
            <w:hideMark/>
          </w:tcPr>
          <w:p w14:paraId="3053AFFB" w14:textId="77777777" w:rsidR="007D75FF" w:rsidRPr="00FD7BCC" w:rsidRDefault="007D75FF" w:rsidP="00836A2B">
            <w:pPr>
              <w:pStyle w:val="a6"/>
              <w:shd w:val="clear" w:color="auto" w:fill="FFFFFF"/>
              <w:spacing w:before="0" w:beforeAutospacing="0" w:after="0" w:afterAutospacing="0"/>
              <w:jc w:val="both"/>
              <w:rPr>
                <w:sz w:val="28"/>
                <w:szCs w:val="28"/>
                <w:lang w:val="uk-UA"/>
              </w:rPr>
            </w:pPr>
            <w:r w:rsidRPr="00FD7BCC">
              <w:rPr>
                <w:sz w:val="28"/>
                <w:szCs w:val="28"/>
                <w:lang w:val="uk-UA"/>
              </w:rPr>
              <w:t xml:space="preserve">Керуючий справами виконавчого </w:t>
            </w:r>
          </w:p>
          <w:p w14:paraId="1592FDAA" w14:textId="77777777" w:rsidR="007D75FF" w:rsidRPr="00FD7BCC" w:rsidRDefault="007D75FF" w:rsidP="00836A2B">
            <w:pPr>
              <w:pStyle w:val="a6"/>
              <w:shd w:val="clear" w:color="auto" w:fill="FFFFFF"/>
              <w:spacing w:before="0" w:beforeAutospacing="0" w:after="0" w:afterAutospacing="0"/>
              <w:jc w:val="both"/>
              <w:rPr>
                <w:sz w:val="28"/>
                <w:szCs w:val="28"/>
                <w:lang w:val="uk-UA"/>
              </w:rPr>
            </w:pPr>
            <w:r w:rsidRPr="00FD7BCC">
              <w:rPr>
                <w:sz w:val="28"/>
                <w:szCs w:val="28"/>
                <w:lang w:val="uk-UA"/>
              </w:rPr>
              <w:t xml:space="preserve">комітету сільської ради                                                                  </w:t>
            </w:r>
          </w:p>
        </w:tc>
        <w:tc>
          <w:tcPr>
            <w:tcW w:w="4402" w:type="dxa"/>
            <w:hideMark/>
          </w:tcPr>
          <w:p w14:paraId="431A0F31" w14:textId="77777777" w:rsidR="007D75FF" w:rsidRPr="00FD7BCC" w:rsidRDefault="007D75FF" w:rsidP="004534FD">
            <w:pPr>
              <w:pStyle w:val="a6"/>
              <w:shd w:val="clear" w:color="auto" w:fill="FFFFFF"/>
              <w:spacing w:before="0" w:beforeAutospacing="0" w:after="0" w:afterAutospacing="0"/>
              <w:ind w:left="1174"/>
              <w:jc w:val="right"/>
              <w:rPr>
                <w:sz w:val="28"/>
                <w:szCs w:val="28"/>
                <w:lang w:val="uk-UA"/>
              </w:rPr>
            </w:pPr>
            <w:r w:rsidRPr="00FD7BCC">
              <w:rPr>
                <w:sz w:val="28"/>
                <w:szCs w:val="28"/>
                <w:lang w:val="uk-UA"/>
              </w:rPr>
              <w:t>Марія ЯКИМЧУК</w:t>
            </w:r>
          </w:p>
        </w:tc>
      </w:tr>
      <w:tr w:rsidR="000B5559" w:rsidRPr="00FD7BCC" w14:paraId="7E0384FE" w14:textId="77777777" w:rsidTr="00836A2B">
        <w:tc>
          <w:tcPr>
            <w:tcW w:w="5103" w:type="dxa"/>
          </w:tcPr>
          <w:p w14:paraId="0CA36C44" w14:textId="77777777" w:rsidR="007D75FF" w:rsidRPr="00FD7BCC" w:rsidRDefault="007D75FF" w:rsidP="00836A2B">
            <w:pPr>
              <w:rPr>
                <w:lang w:val="uk-UA"/>
              </w:rPr>
            </w:pPr>
          </w:p>
        </w:tc>
        <w:tc>
          <w:tcPr>
            <w:tcW w:w="4402" w:type="dxa"/>
          </w:tcPr>
          <w:p w14:paraId="747D17B6" w14:textId="77777777" w:rsidR="007D75FF" w:rsidRPr="00FD7BCC" w:rsidRDefault="007D75FF" w:rsidP="00836A2B">
            <w:pPr>
              <w:ind w:left="1174"/>
              <w:jc w:val="both"/>
              <w:rPr>
                <w:lang w:val="uk-UA"/>
              </w:rPr>
            </w:pPr>
          </w:p>
        </w:tc>
      </w:tr>
      <w:tr w:rsidR="000B5559" w:rsidRPr="00FD7BCC" w14:paraId="00784F52" w14:textId="77777777" w:rsidTr="00836A2B">
        <w:tc>
          <w:tcPr>
            <w:tcW w:w="5103" w:type="dxa"/>
          </w:tcPr>
          <w:p w14:paraId="6812096B" w14:textId="77777777" w:rsidR="007D75FF" w:rsidRPr="00FD7BCC" w:rsidRDefault="007D75FF" w:rsidP="00836A2B">
            <w:pPr>
              <w:rPr>
                <w:lang w:val="uk-UA"/>
              </w:rPr>
            </w:pPr>
          </w:p>
        </w:tc>
        <w:tc>
          <w:tcPr>
            <w:tcW w:w="4402" w:type="dxa"/>
          </w:tcPr>
          <w:p w14:paraId="17004589" w14:textId="77777777" w:rsidR="007D75FF" w:rsidRPr="00FD7BCC" w:rsidRDefault="007D75FF" w:rsidP="00836A2B">
            <w:pPr>
              <w:ind w:left="1174"/>
              <w:jc w:val="both"/>
              <w:rPr>
                <w:lang w:val="uk-UA"/>
              </w:rPr>
            </w:pPr>
          </w:p>
        </w:tc>
      </w:tr>
      <w:tr w:rsidR="000B5559" w:rsidRPr="00FD7BCC" w14:paraId="6DF8BCCC" w14:textId="77777777" w:rsidTr="00836A2B">
        <w:tc>
          <w:tcPr>
            <w:tcW w:w="5103" w:type="dxa"/>
          </w:tcPr>
          <w:p w14:paraId="2287B942" w14:textId="77777777" w:rsidR="007D75FF" w:rsidRPr="00FD7BCC" w:rsidRDefault="007D75FF" w:rsidP="00836A2B">
            <w:pPr>
              <w:widowControl w:val="0"/>
              <w:suppressAutoHyphens/>
              <w:autoSpaceDN w:val="0"/>
              <w:textAlignment w:val="baseline"/>
              <w:rPr>
                <w:rFonts w:eastAsia="SimSun"/>
                <w:kern w:val="3"/>
                <w:lang w:val="uk-UA" w:eastAsia="zh-CN" w:bidi="hi-IN"/>
              </w:rPr>
            </w:pPr>
            <w:r w:rsidRPr="00FD7BCC">
              <w:rPr>
                <w:rFonts w:eastAsia="SimSun"/>
                <w:kern w:val="3"/>
                <w:lang w:val="uk-UA" w:eastAsia="zh-CN" w:bidi="hi-IN"/>
              </w:rPr>
              <w:t>Начальник юридичного відділу</w:t>
            </w:r>
          </w:p>
          <w:p w14:paraId="4BDAE2DB" w14:textId="77777777" w:rsidR="007D75FF" w:rsidRPr="00FD7BCC" w:rsidRDefault="007D75FF" w:rsidP="00836A2B">
            <w:pPr>
              <w:widowControl w:val="0"/>
              <w:suppressAutoHyphens/>
              <w:autoSpaceDN w:val="0"/>
              <w:textAlignment w:val="baseline"/>
              <w:rPr>
                <w:rFonts w:eastAsia="SimSun"/>
                <w:kern w:val="3"/>
                <w:lang w:val="uk-UA" w:eastAsia="zh-CN" w:bidi="hi-IN"/>
              </w:rPr>
            </w:pPr>
            <w:r w:rsidRPr="00FD7BCC">
              <w:rPr>
                <w:rFonts w:eastAsia="SimSun"/>
                <w:kern w:val="3"/>
                <w:lang w:val="uk-UA" w:eastAsia="zh-CN" w:bidi="hi-IN"/>
              </w:rPr>
              <w:t>сільської ради</w:t>
            </w:r>
          </w:p>
          <w:p w14:paraId="273DD4A6" w14:textId="77777777" w:rsidR="007D75FF" w:rsidRPr="00FD7BCC" w:rsidRDefault="007D75FF" w:rsidP="00836A2B">
            <w:pPr>
              <w:widowControl w:val="0"/>
              <w:suppressAutoHyphens/>
              <w:autoSpaceDN w:val="0"/>
              <w:textAlignment w:val="baseline"/>
              <w:rPr>
                <w:rFonts w:eastAsia="Calibri"/>
                <w:lang w:val="uk-UA"/>
              </w:rPr>
            </w:pPr>
          </w:p>
        </w:tc>
        <w:tc>
          <w:tcPr>
            <w:tcW w:w="4402" w:type="dxa"/>
            <w:hideMark/>
          </w:tcPr>
          <w:p w14:paraId="0A13A173" w14:textId="77777777" w:rsidR="007D75FF" w:rsidRPr="00FD7BCC" w:rsidRDefault="007D75FF" w:rsidP="00836A2B">
            <w:pPr>
              <w:ind w:left="1174"/>
              <w:jc w:val="both"/>
              <w:rPr>
                <w:lang w:val="uk-UA"/>
              </w:rPr>
            </w:pPr>
            <w:r w:rsidRPr="00FD7BCC">
              <w:rPr>
                <w:lang w:val="uk-UA"/>
              </w:rPr>
              <w:t xml:space="preserve">              </w:t>
            </w:r>
          </w:p>
          <w:p w14:paraId="2E2574A5" w14:textId="77777777" w:rsidR="007D75FF" w:rsidRPr="00FD7BCC" w:rsidRDefault="007D75FF" w:rsidP="004534FD">
            <w:pPr>
              <w:ind w:left="1174"/>
              <w:jc w:val="right"/>
              <w:rPr>
                <w:lang w:val="uk-UA"/>
              </w:rPr>
            </w:pPr>
            <w:r w:rsidRPr="00FD7BCC">
              <w:rPr>
                <w:lang w:val="uk-UA"/>
              </w:rPr>
              <w:t>Лілія КИТОВСЬКА</w:t>
            </w:r>
          </w:p>
        </w:tc>
      </w:tr>
      <w:tr w:rsidR="000B5559" w:rsidRPr="00FD7BCC" w14:paraId="0270F00B" w14:textId="77777777" w:rsidTr="00836A2B">
        <w:tc>
          <w:tcPr>
            <w:tcW w:w="5103" w:type="dxa"/>
          </w:tcPr>
          <w:p w14:paraId="7A6FDCA9" w14:textId="77777777" w:rsidR="007D75FF" w:rsidRPr="00FD7BCC" w:rsidRDefault="007D75FF" w:rsidP="00836A2B">
            <w:pPr>
              <w:widowControl w:val="0"/>
              <w:suppressAutoHyphens/>
              <w:autoSpaceDN w:val="0"/>
              <w:textAlignment w:val="baseline"/>
              <w:rPr>
                <w:rFonts w:eastAsia="SimSun"/>
                <w:kern w:val="3"/>
                <w:lang w:val="uk-UA" w:eastAsia="zh-CN" w:bidi="hi-IN"/>
              </w:rPr>
            </w:pPr>
          </w:p>
        </w:tc>
        <w:tc>
          <w:tcPr>
            <w:tcW w:w="4402" w:type="dxa"/>
          </w:tcPr>
          <w:p w14:paraId="307137A8" w14:textId="77777777" w:rsidR="007D75FF" w:rsidRPr="00FD7BCC" w:rsidRDefault="007D75FF" w:rsidP="00836A2B">
            <w:pPr>
              <w:ind w:left="1174"/>
              <w:jc w:val="both"/>
              <w:rPr>
                <w:rFonts w:eastAsia="Calibri"/>
                <w:lang w:val="uk-UA"/>
              </w:rPr>
            </w:pPr>
          </w:p>
        </w:tc>
      </w:tr>
      <w:tr w:rsidR="000B5559" w:rsidRPr="00FD7BCC" w14:paraId="714B3D27" w14:textId="77777777" w:rsidTr="00836A2B">
        <w:tc>
          <w:tcPr>
            <w:tcW w:w="5103" w:type="dxa"/>
          </w:tcPr>
          <w:p w14:paraId="41B57877" w14:textId="77777777" w:rsidR="007D75FF" w:rsidRPr="00FD7BCC" w:rsidRDefault="007D75FF" w:rsidP="00836A2B">
            <w:pPr>
              <w:widowControl w:val="0"/>
              <w:suppressAutoHyphens/>
              <w:autoSpaceDN w:val="0"/>
              <w:textAlignment w:val="baseline"/>
              <w:rPr>
                <w:rFonts w:eastAsia="SimSun"/>
                <w:kern w:val="3"/>
                <w:lang w:val="uk-UA" w:eastAsia="zh-CN" w:bidi="hi-IN"/>
              </w:rPr>
            </w:pPr>
            <w:r w:rsidRPr="00FD7BCC">
              <w:rPr>
                <w:rFonts w:eastAsia="SimSun"/>
                <w:kern w:val="3"/>
                <w:lang w:val="uk-UA" w:eastAsia="zh-CN" w:bidi="hi-IN"/>
              </w:rPr>
              <w:t>Уповноважена особа з питань запобігання та виявлення корупції у сільській раді</w:t>
            </w:r>
          </w:p>
        </w:tc>
        <w:tc>
          <w:tcPr>
            <w:tcW w:w="4402" w:type="dxa"/>
          </w:tcPr>
          <w:p w14:paraId="69DB35FC" w14:textId="77777777" w:rsidR="007D75FF" w:rsidRPr="00FD7BCC" w:rsidRDefault="007D75FF" w:rsidP="00836A2B">
            <w:pPr>
              <w:ind w:left="1174"/>
              <w:jc w:val="both"/>
              <w:rPr>
                <w:rFonts w:eastAsia="SimSun"/>
                <w:kern w:val="3"/>
                <w:lang w:val="uk-UA" w:eastAsia="zh-CN" w:bidi="hi-IN"/>
              </w:rPr>
            </w:pPr>
          </w:p>
          <w:p w14:paraId="19B303B4" w14:textId="77777777" w:rsidR="007D75FF" w:rsidRPr="00FD7BCC" w:rsidRDefault="007D75FF" w:rsidP="00836A2B">
            <w:pPr>
              <w:ind w:left="1174"/>
              <w:jc w:val="both"/>
              <w:rPr>
                <w:rFonts w:eastAsia="SimSun"/>
                <w:kern w:val="3"/>
                <w:lang w:val="uk-UA" w:eastAsia="zh-CN" w:bidi="hi-IN"/>
              </w:rPr>
            </w:pPr>
          </w:p>
          <w:p w14:paraId="03A1CD3D" w14:textId="77777777" w:rsidR="007D75FF" w:rsidRPr="00FD7BCC" w:rsidRDefault="007D75FF" w:rsidP="004534FD">
            <w:pPr>
              <w:ind w:left="1174"/>
              <w:jc w:val="right"/>
              <w:rPr>
                <w:rFonts w:eastAsia="SimSun"/>
                <w:kern w:val="3"/>
                <w:lang w:val="uk-UA" w:eastAsia="zh-CN" w:bidi="hi-IN"/>
              </w:rPr>
            </w:pPr>
            <w:r w:rsidRPr="00FD7BCC">
              <w:rPr>
                <w:rFonts w:eastAsia="SimSun"/>
                <w:kern w:val="3"/>
                <w:lang w:val="uk-UA" w:eastAsia="zh-CN" w:bidi="hi-IN"/>
              </w:rPr>
              <w:t>Людмила СТЕПЧИНА</w:t>
            </w:r>
          </w:p>
        </w:tc>
      </w:tr>
      <w:tr w:rsidR="000B5559" w:rsidRPr="00FD7BCC" w14:paraId="248271E2" w14:textId="77777777" w:rsidTr="00836A2B">
        <w:tc>
          <w:tcPr>
            <w:tcW w:w="5103" w:type="dxa"/>
          </w:tcPr>
          <w:p w14:paraId="6E75F082" w14:textId="77777777" w:rsidR="007D75FF" w:rsidRPr="00FD7BCC" w:rsidRDefault="007D75FF" w:rsidP="00836A2B">
            <w:pPr>
              <w:widowControl w:val="0"/>
              <w:suppressAutoHyphens/>
              <w:autoSpaceDN w:val="0"/>
              <w:textAlignment w:val="baseline"/>
              <w:rPr>
                <w:rFonts w:eastAsia="SimSun"/>
                <w:kern w:val="3"/>
                <w:lang w:val="uk-UA" w:eastAsia="zh-CN" w:bidi="hi-IN"/>
              </w:rPr>
            </w:pPr>
          </w:p>
        </w:tc>
        <w:tc>
          <w:tcPr>
            <w:tcW w:w="4402" w:type="dxa"/>
          </w:tcPr>
          <w:p w14:paraId="3D98A86F" w14:textId="77777777" w:rsidR="007D75FF" w:rsidRPr="00FD7BCC" w:rsidRDefault="007D75FF" w:rsidP="00836A2B">
            <w:pPr>
              <w:ind w:left="1174"/>
              <w:jc w:val="both"/>
              <w:rPr>
                <w:rFonts w:eastAsia="Calibri"/>
                <w:lang w:val="uk-UA"/>
              </w:rPr>
            </w:pPr>
          </w:p>
        </w:tc>
      </w:tr>
      <w:tr w:rsidR="007D75FF" w:rsidRPr="00FD7BCC" w14:paraId="5FE49782" w14:textId="77777777" w:rsidTr="00836A2B">
        <w:tc>
          <w:tcPr>
            <w:tcW w:w="5103" w:type="dxa"/>
          </w:tcPr>
          <w:p w14:paraId="3B57B07C" w14:textId="77777777" w:rsidR="007D75FF" w:rsidRPr="00FD7BCC" w:rsidRDefault="007D75FF" w:rsidP="00836A2B">
            <w:pPr>
              <w:rPr>
                <w:bdr w:val="none" w:sz="0" w:space="0" w:color="auto" w:frame="1"/>
                <w:lang w:val="uk-UA" w:eastAsia="uk-UA"/>
              </w:rPr>
            </w:pPr>
            <w:r w:rsidRPr="00FD7BCC">
              <w:rPr>
                <w:lang w:val="uk-UA"/>
              </w:rPr>
              <w:t xml:space="preserve">Начальник </w:t>
            </w:r>
            <w:r w:rsidRPr="00FD7BCC">
              <w:rPr>
                <w:bdr w:val="none" w:sz="0" w:space="0" w:color="auto" w:frame="1"/>
                <w:lang w:val="uk-UA" w:eastAsia="uk-UA"/>
              </w:rPr>
              <w:t>відділу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p w14:paraId="2E1A6688" w14:textId="77777777" w:rsidR="007D75FF" w:rsidRPr="00FD7BCC" w:rsidRDefault="007D75FF" w:rsidP="00836A2B">
            <w:pPr>
              <w:widowControl w:val="0"/>
              <w:suppressAutoHyphens/>
              <w:autoSpaceDN w:val="0"/>
              <w:textAlignment w:val="baseline"/>
              <w:rPr>
                <w:rFonts w:eastAsia="SimSun"/>
                <w:kern w:val="3"/>
                <w:lang w:val="uk-UA" w:eastAsia="zh-CN" w:bidi="hi-IN"/>
              </w:rPr>
            </w:pPr>
          </w:p>
        </w:tc>
        <w:tc>
          <w:tcPr>
            <w:tcW w:w="4402" w:type="dxa"/>
          </w:tcPr>
          <w:p w14:paraId="45DC2EF2" w14:textId="77777777" w:rsidR="007D75FF" w:rsidRPr="00FD7BCC" w:rsidRDefault="007D75FF" w:rsidP="00836A2B">
            <w:pPr>
              <w:ind w:left="1174"/>
              <w:jc w:val="both"/>
              <w:rPr>
                <w:rFonts w:eastAsia="Calibri"/>
                <w:sz w:val="16"/>
                <w:szCs w:val="16"/>
                <w:lang w:val="uk-UA"/>
              </w:rPr>
            </w:pPr>
          </w:p>
          <w:p w14:paraId="2B01D4F4" w14:textId="77777777" w:rsidR="007D75FF" w:rsidRPr="00FD7BCC" w:rsidRDefault="007D75FF" w:rsidP="00836A2B">
            <w:pPr>
              <w:ind w:left="1174"/>
              <w:jc w:val="both"/>
              <w:rPr>
                <w:sz w:val="16"/>
                <w:szCs w:val="16"/>
                <w:lang w:val="uk-UA"/>
              </w:rPr>
            </w:pPr>
          </w:p>
          <w:p w14:paraId="005362B8" w14:textId="77777777" w:rsidR="007D75FF" w:rsidRPr="00FD7BCC" w:rsidRDefault="007D75FF" w:rsidP="00836A2B">
            <w:pPr>
              <w:ind w:left="1174"/>
              <w:jc w:val="both"/>
              <w:rPr>
                <w:sz w:val="16"/>
                <w:szCs w:val="16"/>
                <w:lang w:val="uk-UA"/>
              </w:rPr>
            </w:pPr>
          </w:p>
          <w:p w14:paraId="19FEEAAA" w14:textId="77777777" w:rsidR="007D75FF" w:rsidRPr="00FD7BCC" w:rsidRDefault="007D75FF" w:rsidP="00836A2B">
            <w:pPr>
              <w:ind w:left="1174"/>
              <w:jc w:val="both"/>
              <w:rPr>
                <w:sz w:val="16"/>
                <w:szCs w:val="16"/>
                <w:lang w:val="uk-UA"/>
              </w:rPr>
            </w:pPr>
          </w:p>
          <w:p w14:paraId="637D299D" w14:textId="77777777" w:rsidR="007D75FF" w:rsidRPr="00FD7BCC" w:rsidRDefault="007D75FF" w:rsidP="00836A2B">
            <w:pPr>
              <w:ind w:left="1174"/>
              <w:jc w:val="both"/>
              <w:rPr>
                <w:sz w:val="16"/>
                <w:szCs w:val="16"/>
                <w:lang w:val="uk-UA"/>
              </w:rPr>
            </w:pPr>
          </w:p>
          <w:p w14:paraId="53B25A89" w14:textId="77777777" w:rsidR="007D75FF" w:rsidRPr="00FD7BCC" w:rsidRDefault="007D75FF" w:rsidP="00836A2B">
            <w:pPr>
              <w:ind w:left="1174"/>
              <w:jc w:val="both"/>
              <w:rPr>
                <w:sz w:val="16"/>
                <w:szCs w:val="16"/>
                <w:lang w:val="uk-UA"/>
              </w:rPr>
            </w:pPr>
          </w:p>
          <w:p w14:paraId="7C481867" w14:textId="77777777" w:rsidR="007D75FF" w:rsidRPr="00FD7BCC" w:rsidRDefault="007D75FF" w:rsidP="00836A2B">
            <w:pPr>
              <w:ind w:left="1174"/>
              <w:jc w:val="both"/>
              <w:rPr>
                <w:sz w:val="16"/>
                <w:szCs w:val="16"/>
                <w:lang w:val="uk-UA"/>
              </w:rPr>
            </w:pPr>
          </w:p>
          <w:p w14:paraId="74DD1110" w14:textId="77777777" w:rsidR="007D75FF" w:rsidRPr="00FD7BCC" w:rsidRDefault="007D75FF" w:rsidP="004534FD">
            <w:pPr>
              <w:ind w:left="1174"/>
              <w:jc w:val="right"/>
              <w:rPr>
                <w:lang w:val="uk-UA"/>
              </w:rPr>
            </w:pPr>
            <w:r w:rsidRPr="00FD7BCC">
              <w:rPr>
                <w:lang w:val="uk-UA"/>
              </w:rPr>
              <w:t xml:space="preserve">Сергій ШЕРЕМЕТА </w:t>
            </w:r>
          </w:p>
        </w:tc>
      </w:tr>
    </w:tbl>
    <w:p w14:paraId="5F954A70" w14:textId="77777777" w:rsidR="007D75FF" w:rsidRPr="00FD7BCC" w:rsidRDefault="007D75FF" w:rsidP="00BD6592">
      <w:pPr>
        <w:rPr>
          <w:lang w:val="uk-UA"/>
        </w:rPr>
      </w:pPr>
    </w:p>
    <w:p w14:paraId="7D55A052" w14:textId="77777777" w:rsidR="007D75FF" w:rsidRPr="00FD7BCC" w:rsidRDefault="007D75FF" w:rsidP="00BD6592">
      <w:pPr>
        <w:rPr>
          <w:lang w:val="uk-UA"/>
        </w:rPr>
      </w:pPr>
    </w:p>
    <w:p w14:paraId="58F470BC" w14:textId="77777777" w:rsidR="007D75FF" w:rsidRPr="00FD7BCC" w:rsidRDefault="007D75FF" w:rsidP="00BD6592">
      <w:pPr>
        <w:rPr>
          <w:lang w:val="uk-UA"/>
        </w:rPr>
      </w:pPr>
    </w:p>
    <w:p w14:paraId="3495BB62" w14:textId="77777777" w:rsidR="007D75FF" w:rsidRPr="00FD7BCC" w:rsidRDefault="007D75FF" w:rsidP="00BD6592">
      <w:pPr>
        <w:rPr>
          <w:lang w:val="uk-UA"/>
        </w:rPr>
      </w:pPr>
    </w:p>
    <w:p w14:paraId="6F426555" w14:textId="77777777" w:rsidR="007D75FF" w:rsidRPr="00FD7BCC" w:rsidRDefault="007D75FF" w:rsidP="00BD6592">
      <w:pPr>
        <w:rPr>
          <w:lang w:val="uk-UA"/>
        </w:rPr>
      </w:pPr>
    </w:p>
    <w:p w14:paraId="613659B3" w14:textId="77777777" w:rsidR="00592BA5" w:rsidRPr="00FD7BCC" w:rsidRDefault="00592BA5" w:rsidP="00BD6592">
      <w:pPr>
        <w:pStyle w:val="qowt-stl-"/>
        <w:spacing w:before="0" w:beforeAutospacing="0" w:after="0" w:afterAutospacing="0"/>
        <w:jc w:val="center"/>
        <w:rPr>
          <w:b/>
          <w:bCs/>
        </w:rPr>
      </w:pPr>
    </w:p>
    <w:p w14:paraId="7D1C108D" w14:textId="77777777" w:rsidR="00DE597C" w:rsidRPr="00FD7BCC" w:rsidRDefault="00DE597C">
      <w:pPr>
        <w:spacing w:after="200" w:line="276" w:lineRule="auto"/>
        <w:rPr>
          <w:b/>
          <w:bCs/>
          <w:sz w:val="24"/>
          <w:szCs w:val="24"/>
          <w:lang w:val="uk-UA" w:eastAsia="uk-UA"/>
        </w:rPr>
      </w:pPr>
      <w:r w:rsidRPr="00FD7BCC">
        <w:rPr>
          <w:b/>
          <w:bCs/>
          <w:lang w:val="uk-UA"/>
        </w:rPr>
        <w:br w:type="page"/>
      </w:r>
    </w:p>
    <w:p w14:paraId="38B3D9F9" w14:textId="77777777" w:rsidR="00BD6592" w:rsidRPr="00FD7BCC" w:rsidRDefault="00BD6592" w:rsidP="00BD6592">
      <w:pPr>
        <w:pStyle w:val="qowt-stl-"/>
        <w:spacing w:before="0" w:beforeAutospacing="0" w:after="0" w:afterAutospacing="0"/>
        <w:jc w:val="center"/>
      </w:pPr>
      <w:r w:rsidRPr="00FD7BCC">
        <w:rPr>
          <w:b/>
          <w:bCs/>
        </w:rPr>
        <w:lastRenderedPageBreak/>
        <w:t xml:space="preserve">Пояснювальна записка </w:t>
      </w:r>
    </w:p>
    <w:p w14:paraId="66BDFCE5" w14:textId="77777777" w:rsidR="00BD6592" w:rsidRPr="00FD7BCC" w:rsidRDefault="00BD6592" w:rsidP="00BD6592">
      <w:pPr>
        <w:pStyle w:val="qowt-stl-"/>
        <w:spacing w:before="0" w:beforeAutospacing="0" w:after="0" w:afterAutospacing="0"/>
        <w:jc w:val="center"/>
        <w:rPr>
          <w:b/>
          <w:bCs/>
        </w:rPr>
      </w:pPr>
      <w:r w:rsidRPr="00FD7BCC">
        <w:rPr>
          <w:b/>
          <w:bCs/>
        </w:rPr>
        <w:t xml:space="preserve">до проєкту рішення виконавчого комітету Городоцької сільської ради  </w:t>
      </w:r>
    </w:p>
    <w:p w14:paraId="219BDC6C" w14:textId="77777777" w:rsidR="00BD6592" w:rsidRDefault="00BD6592" w:rsidP="00875B18">
      <w:pPr>
        <w:pStyle w:val="qowt-stl-"/>
        <w:spacing w:before="0" w:beforeAutospacing="0" w:after="0" w:afterAutospacing="0"/>
        <w:jc w:val="center"/>
        <w:rPr>
          <w:b/>
          <w:bCs/>
        </w:rPr>
      </w:pPr>
      <w:r w:rsidRPr="00FD7BCC">
        <w:rPr>
          <w:b/>
          <w:bCs/>
        </w:rPr>
        <w:t>«</w:t>
      </w:r>
      <w:r w:rsidR="00E75800" w:rsidRPr="00E75800">
        <w:rPr>
          <w:b/>
          <w:bCs/>
        </w:rPr>
        <w:t xml:space="preserve">Про  надання </w:t>
      </w:r>
      <w:r w:rsidR="007C6263" w:rsidRPr="00FD7BCC">
        <w:rPr>
          <w:b/>
        </w:rPr>
        <w:t xml:space="preserve">дозволу на видалення зелених насаджень </w:t>
      </w:r>
      <w:r w:rsidR="007C6263">
        <w:rPr>
          <w:b/>
        </w:rPr>
        <w:t xml:space="preserve">по вулиці Ткача в селі Городок </w:t>
      </w:r>
      <w:r w:rsidR="007C6263" w:rsidRPr="00FD7BCC">
        <w:rPr>
          <w:b/>
        </w:rPr>
        <w:t xml:space="preserve">та видачу ордеру </w:t>
      </w:r>
      <w:r w:rsidR="007C6263" w:rsidRPr="00A86EA1">
        <w:rPr>
          <w:b/>
        </w:rPr>
        <w:t xml:space="preserve">завідувачу господарством служби господарського забезпечення сільської ради Василю </w:t>
      </w:r>
      <w:proofErr w:type="spellStart"/>
      <w:r w:rsidR="007C6263" w:rsidRPr="00A86EA1">
        <w:rPr>
          <w:b/>
        </w:rPr>
        <w:t>Михальцову</w:t>
      </w:r>
      <w:proofErr w:type="spellEnd"/>
      <w:r w:rsidRPr="00FD7BCC">
        <w:rPr>
          <w:b/>
          <w:bCs/>
        </w:rPr>
        <w:t xml:space="preserve">» </w:t>
      </w:r>
    </w:p>
    <w:p w14:paraId="4F5E427F" w14:textId="77777777" w:rsidR="00B434B0" w:rsidRPr="00FD7BCC" w:rsidRDefault="00B434B0" w:rsidP="00875B18">
      <w:pPr>
        <w:pStyle w:val="qowt-stl-"/>
        <w:spacing w:before="0" w:beforeAutospacing="0" w:after="0" w:afterAutospacing="0"/>
        <w:jc w:val="center"/>
        <w:rPr>
          <w:b/>
          <w:bCs/>
        </w:rPr>
      </w:pPr>
    </w:p>
    <w:p w14:paraId="7363DF0B" w14:textId="77777777" w:rsidR="00BD6592" w:rsidRPr="00FD7BCC" w:rsidRDefault="00BD6592" w:rsidP="00C26DAD">
      <w:pPr>
        <w:pStyle w:val="Footnote0"/>
        <w:numPr>
          <w:ilvl w:val="0"/>
          <w:numId w:val="13"/>
        </w:numPr>
        <w:shd w:val="clear" w:color="auto" w:fill="auto"/>
        <w:spacing w:after="60" w:line="240" w:lineRule="auto"/>
        <w:rPr>
          <w:b/>
          <w:bCs/>
          <w:sz w:val="24"/>
          <w:szCs w:val="24"/>
          <w:lang w:val="uk-UA" w:eastAsia="uk-UA" w:bidi="uk-UA"/>
        </w:rPr>
      </w:pPr>
      <w:r w:rsidRPr="00FD7BCC">
        <w:rPr>
          <w:b/>
          <w:bCs/>
          <w:sz w:val="24"/>
          <w:szCs w:val="24"/>
          <w:lang w:val="uk-UA" w:eastAsia="uk-UA" w:bidi="uk-UA"/>
        </w:rPr>
        <w:t>Обґрунтування необхідності прийняття проєкту рішення.</w:t>
      </w:r>
    </w:p>
    <w:p w14:paraId="59709198" w14:textId="77777777" w:rsidR="00D96B2E" w:rsidRPr="00FD7BCC" w:rsidRDefault="00D96B2E"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Згідно п</w:t>
      </w:r>
      <w:r w:rsidR="00486270" w:rsidRPr="00FD7BCC">
        <w:rPr>
          <w:sz w:val="24"/>
          <w:szCs w:val="24"/>
          <w:lang w:val="uk-UA" w:eastAsia="uk-UA" w:bidi="uk-UA"/>
        </w:rPr>
        <w:t>ункту 7 статті 30</w:t>
      </w:r>
      <w:r w:rsidRPr="00FD7BCC">
        <w:rPr>
          <w:sz w:val="24"/>
          <w:szCs w:val="24"/>
          <w:lang w:val="uk-UA" w:eastAsia="uk-UA" w:bidi="uk-UA"/>
        </w:rPr>
        <w:t xml:space="preserve"> Закону  України «Про місцеве самоврядування в Україні» до відання виконавчих органів сільських, селищних, міських рад належать: </w:t>
      </w:r>
      <w:bookmarkStart w:id="1" w:name="n317"/>
      <w:bookmarkEnd w:id="1"/>
      <w:r w:rsidRPr="00FD7BCC">
        <w:rPr>
          <w:sz w:val="24"/>
          <w:szCs w:val="24"/>
          <w:lang w:val="uk-UA" w:eastAsia="uk-UA" w:bidi="uk-UA"/>
        </w:rPr>
        <w:t>власні (самоврядні) повноваження в галузі житлово-комунального господарства, побутового, торговельного обслуговування, громадського харчування, транспорту і зв'язку, в т.ч.:</w:t>
      </w:r>
    </w:p>
    <w:p w14:paraId="4E8E63F0" w14:textId="77777777" w:rsidR="00D96B2E" w:rsidRPr="00FD7BCC" w:rsidRDefault="00D96B2E"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 xml:space="preserve">Організація благоустрою населених пунктів, залучення на договірних засадах з цією метою коштів, трудових і матеріально-технічних ресурсів підприємств, установ та організацій незалежно від форм власності, а також населення; здійснення контролю за станом благоустрою населених пунктів, організації озеленення, охорони зелених насаджень і водойм, створення місць відпочинку громадян; </w:t>
      </w:r>
    </w:p>
    <w:p w14:paraId="479CC15C" w14:textId="77777777" w:rsidR="00A0129D" w:rsidRPr="00FD7BCC" w:rsidRDefault="00D15E26"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Процедуру надання дозволу на видалення насаджень визначено</w:t>
      </w:r>
      <w:r w:rsidR="00A0129D" w:rsidRPr="00FD7BCC">
        <w:rPr>
          <w:sz w:val="24"/>
          <w:szCs w:val="24"/>
          <w:lang w:val="uk-UA" w:eastAsia="uk-UA" w:bidi="uk-UA"/>
        </w:rPr>
        <w:t xml:space="preserve"> </w:t>
      </w:r>
      <w:r w:rsidR="002114FB" w:rsidRPr="00FD7BCC">
        <w:rPr>
          <w:sz w:val="24"/>
          <w:szCs w:val="24"/>
          <w:lang w:val="uk-UA" w:eastAsia="uk-UA" w:bidi="uk-UA"/>
        </w:rPr>
        <w:t>«Порядк</w:t>
      </w:r>
      <w:r w:rsidRPr="00FD7BCC">
        <w:rPr>
          <w:sz w:val="24"/>
          <w:szCs w:val="24"/>
          <w:lang w:val="uk-UA" w:eastAsia="uk-UA" w:bidi="uk-UA"/>
        </w:rPr>
        <w:t>ом</w:t>
      </w:r>
      <w:r w:rsidR="002114FB" w:rsidRPr="00FD7BCC">
        <w:rPr>
          <w:sz w:val="24"/>
          <w:szCs w:val="24"/>
          <w:lang w:val="uk-UA" w:eastAsia="uk-UA" w:bidi="uk-UA"/>
        </w:rPr>
        <w:t xml:space="preserve"> видалення дерев, кущів, газонів і квітників у населених пунктах», затвердженого постановою Кабінету Міністрів України від 1 серпня 2006 р. № 1045</w:t>
      </w:r>
      <w:r w:rsidR="00A0129D" w:rsidRPr="00FD7BCC">
        <w:rPr>
          <w:sz w:val="24"/>
          <w:szCs w:val="24"/>
          <w:lang w:val="uk-UA" w:eastAsia="uk-UA" w:bidi="uk-UA"/>
        </w:rPr>
        <w:t xml:space="preserve"> </w:t>
      </w:r>
      <w:r w:rsidR="00731E79" w:rsidRPr="00FD7BCC">
        <w:rPr>
          <w:sz w:val="24"/>
          <w:szCs w:val="24"/>
          <w:lang w:val="uk-UA" w:eastAsia="uk-UA" w:bidi="uk-UA"/>
        </w:rPr>
        <w:t xml:space="preserve">зі змінами </w:t>
      </w:r>
      <w:r w:rsidR="00A0129D" w:rsidRPr="00FD7BCC">
        <w:rPr>
          <w:sz w:val="24"/>
          <w:szCs w:val="24"/>
          <w:lang w:val="uk-UA" w:eastAsia="uk-UA" w:bidi="uk-UA"/>
        </w:rPr>
        <w:t xml:space="preserve">(Далі – </w:t>
      </w:r>
      <w:r w:rsidR="002114FB" w:rsidRPr="00FD7BCC">
        <w:rPr>
          <w:sz w:val="24"/>
          <w:szCs w:val="24"/>
          <w:lang w:val="uk-UA" w:eastAsia="uk-UA" w:bidi="uk-UA"/>
        </w:rPr>
        <w:t>Порядок</w:t>
      </w:r>
      <w:r w:rsidR="00A0129D" w:rsidRPr="00FD7BCC">
        <w:rPr>
          <w:sz w:val="24"/>
          <w:szCs w:val="24"/>
          <w:lang w:val="uk-UA" w:eastAsia="uk-UA" w:bidi="uk-UA"/>
        </w:rPr>
        <w:t>)</w:t>
      </w:r>
      <w:r w:rsidRPr="00FD7BCC">
        <w:rPr>
          <w:sz w:val="24"/>
          <w:szCs w:val="24"/>
          <w:lang w:val="uk-UA" w:eastAsia="uk-UA" w:bidi="uk-UA"/>
        </w:rPr>
        <w:t xml:space="preserve"> та «Положенням про порядок видалення дерев, кущів, газонів і квітників на території Городоцької сільської ради», затвердженого рішенням  виконавчого комітету Городоцької сільської ради від 29 січня 2021 року №13</w:t>
      </w:r>
      <w:r w:rsidR="00987F70" w:rsidRPr="00FD7BCC">
        <w:rPr>
          <w:sz w:val="24"/>
          <w:szCs w:val="24"/>
          <w:lang w:val="uk-UA" w:eastAsia="uk-UA" w:bidi="uk-UA"/>
        </w:rPr>
        <w:t>.</w:t>
      </w:r>
    </w:p>
    <w:p w14:paraId="63B2B1B9" w14:textId="77777777" w:rsidR="00C26DAD" w:rsidRPr="007158A0" w:rsidRDefault="00C26DAD" w:rsidP="00C26DAD">
      <w:pPr>
        <w:spacing w:after="60"/>
        <w:ind w:firstLine="708"/>
        <w:jc w:val="both"/>
        <w:rPr>
          <w:color w:val="000099"/>
          <w:sz w:val="24"/>
          <w:szCs w:val="24"/>
          <w:lang w:val="uk-UA"/>
        </w:rPr>
      </w:pPr>
      <w:r w:rsidRPr="007158A0">
        <w:rPr>
          <w:color w:val="000099"/>
          <w:sz w:val="24"/>
          <w:szCs w:val="24"/>
          <w:lang w:val="uk-UA"/>
        </w:rPr>
        <w:t xml:space="preserve">На адресу Городоцької сільської ради надійшла заява </w:t>
      </w:r>
      <w:r w:rsidR="007158A0">
        <w:rPr>
          <w:color w:val="000099"/>
          <w:sz w:val="24"/>
          <w:szCs w:val="24"/>
          <w:lang w:val="uk-UA"/>
        </w:rPr>
        <w:t xml:space="preserve">жительки села </w:t>
      </w:r>
      <w:r w:rsidR="00A86EA1">
        <w:rPr>
          <w:color w:val="000099"/>
          <w:sz w:val="24"/>
          <w:szCs w:val="24"/>
          <w:lang w:val="uk-UA"/>
        </w:rPr>
        <w:t xml:space="preserve">Городок  Дацюк Галини Степанівни, що проживає в будинку №37 </w:t>
      </w:r>
      <w:r w:rsidR="00A86EA1" w:rsidRPr="000E6982">
        <w:rPr>
          <w:color w:val="000099"/>
          <w:sz w:val="24"/>
          <w:szCs w:val="24"/>
          <w:lang w:val="uk-UA"/>
        </w:rPr>
        <w:t xml:space="preserve">по вулиці </w:t>
      </w:r>
      <w:r w:rsidR="00A86EA1">
        <w:rPr>
          <w:color w:val="000099"/>
          <w:sz w:val="24"/>
          <w:szCs w:val="24"/>
          <w:lang w:val="uk-UA"/>
        </w:rPr>
        <w:t xml:space="preserve">Ткача </w:t>
      </w:r>
      <w:r w:rsidR="00A86EA1" w:rsidRPr="00F1756B">
        <w:rPr>
          <w:color w:val="000099"/>
          <w:sz w:val="24"/>
          <w:szCs w:val="24"/>
          <w:lang w:val="uk-UA"/>
        </w:rPr>
        <w:t xml:space="preserve">в селі </w:t>
      </w:r>
      <w:r w:rsidR="00A86EA1">
        <w:rPr>
          <w:color w:val="000099"/>
          <w:sz w:val="24"/>
          <w:szCs w:val="24"/>
          <w:lang w:val="uk-UA"/>
        </w:rPr>
        <w:t>Городок</w:t>
      </w:r>
      <w:r w:rsidR="007158A0">
        <w:rPr>
          <w:color w:val="000099"/>
          <w:sz w:val="24"/>
          <w:szCs w:val="24"/>
          <w:lang w:val="uk-UA"/>
        </w:rPr>
        <w:t xml:space="preserve"> щодо зрізання аварійн</w:t>
      </w:r>
      <w:r w:rsidR="00A86EA1">
        <w:rPr>
          <w:color w:val="000099"/>
          <w:sz w:val="24"/>
          <w:szCs w:val="24"/>
          <w:lang w:val="uk-UA"/>
        </w:rPr>
        <w:t>ого</w:t>
      </w:r>
      <w:r w:rsidR="007158A0">
        <w:rPr>
          <w:color w:val="000099"/>
          <w:sz w:val="24"/>
          <w:szCs w:val="24"/>
          <w:lang w:val="uk-UA"/>
        </w:rPr>
        <w:t xml:space="preserve"> дерев</w:t>
      </w:r>
      <w:r w:rsidR="00A86EA1">
        <w:rPr>
          <w:color w:val="000099"/>
          <w:sz w:val="24"/>
          <w:szCs w:val="24"/>
          <w:lang w:val="uk-UA"/>
        </w:rPr>
        <w:t>а</w:t>
      </w:r>
      <w:r w:rsidR="007158A0">
        <w:rPr>
          <w:color w:val="000099"/>
          <w:sz w:val="24"/>
          <w:szCs w:val="24"/>
          <w:lang w:val="uk-UA"/>
        </w:rPr>
        <w:t xml:space="preserve"> породи </w:t>
      </w:r>
      <w:r w:rsidR="00A86EA1">
        <w:rPr>
          <w:color w:val="000099"/>
          <w:sz w:val="24"/>
          <w:szCs w:val="24"/>
          <w:lang w:val="uk-UA"/>
        </w:rPr>
        <w:t>каштан</w:t>
      </w:r>
      <w:r w:rsidR="007158A0">
        <w:rPr>
          <w:color w:val="000099"/>
          <w:sz w:val="24"/>
          <w:szCs w:val="24"/>
          <w:lang w:val="uk-UA"/>
        </w:rPr>
        <w:t>.</w:t>
      </w:r>
    </w:p>
    <w:p w14:paraId="5958F51A" w14:textId="77777777" w:rsidR="000C0B14" w:rsidRPr="00FD7BCC" w:rsidRDefault="000C0B14"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До Державної екологічної інспекції Поліського округу виконавчим комітетом було направлено лист</w:t>
      </w:r>
      <w:r w:rsidR="00C26DAD" w:rsidRPr="00FD7BCC">
        <w:rPr>
          <w:sz w:val="24"/>
          <w:szCs w:val="24"/>
          <w:lang w:val="uk-UA" w:eastAsia="uk-UA" w:bidi="uk-UA"/>
        </w:rPr>
        <w:t>и</w:t>
      </w:r>
      <w:r w:rsidRPr="00FD7BCC">
        <w:rPr>
          <w:sz w:val="24"/>
          <w:szCs w:val="24"/>
          <w:lang w:val="uk-UA" w:eastAsia="uk-UA" w:bidi="uk-UA"/>
        </w:rPr>
        <w:t xml:space="preserve"> щодо можливості участі представника Державної екологічної інспекції Поліського</w:t>
      </w:r>
      <w:r w:rsidR="00592BA5" w:rsidRPr="00FD7BCC">
        <w:rPr>
          <w:sz w:val="24"/>
          <w:szCs w:val="24"/>
          <w:lang w:val="uk-UA" w:eastAsia="uk-UA" w:bidi="uk-UA"/>
        </w:rPr>
        <w:t xml:space="preserve"> </w:t>
      </w:r>
      <w:r w:rsidRPr="00FD7BCC">
        <w:rPr>
          <w:sz w:val="24"/>
          <w:szCs w:val="24"/>
          <w:lang w:val="uk-UA" w:eastAsia="uk-UA" w:bidi="uk-UA"/>
        </w:rPr>
        <w:t xml:space="preserve">округу в роботі </w:t>
      </w:r>
      <w:bookmarkStart w:id="2" w:name="_Hlk94252180"/>
      <w:r w:rsidRPr="00FD7BCC">
        <w:rPr>
          <w:sz w:val="24"/>
          <w:szCs w:val="24"/>
          <w:lang w:val="uk-UA" w:eastAsia="uk-UA" w:bidi="uk-UA"/>
        </w:rPr>
        <w:t>постійно діючої комісії по обстеженню зелених насаджень на території Городоцької сільської ради</w:t>
      </w:r>
      <w:bookmarkEnd w:id="2"/>
      <w:r w:rsidRPr="00FD7BCC">
        <w:rPr>
          <w:sz w:val="24"/>
          <w:szCs w:val="24"/>
          <w:lang w:val="uk-UA" w:eastAsia="uk-UA" w:bidi="uk-UA"/>
        </w:rPr>
        <w:t>.</w:t>
      </w:r>
    </w:p>
    <w:p w14:paraId="44BFB9B1" w14:textId="77777777" w:rsidR="000C0B14" w:rsidRPr="00FD7BCC" w:rsidRDefault="000C0B14"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Відповідно до листа Державної екологічної інспекції Поліського округу</w:t>
      </w:r>
      <w:r w:rsidR="002F5491" w:rsidRPr="00FD7BCC">
        <w:rPr>
          <w:sz w:val="24"/>
          <w:szCs w:val="24"/>
          <w:lang w:val="uk-UA" w:eastAsia="uk-UA" w:bidi="uk-UA"/>
        </w:rPr>
        <w:t xml:space="preserve"> Державної екологічної інспекції Поліського округу обстеження проводилось без участі представника Державної екологічної інспекції Поліського округу.</w:t>
      </w:r>
    </w:p>
    <w:p w14:paraId="0A438D93" w14:textId="77777777" w:rsidR="000C0B14" w:rsidRPr="00FD7BCC" w:rsidRDefault="000C0B14"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 xml:space="preserve">Постійно діючою комісією по обстеженню зелених насаджень на території Городоцької сільської ради складено </w:t>
      </w:r>
      <w:r w:rsidRPr="007158A0">
        <w:rPr>
          <w:color w:val="000099"/>
          <w:sz w:val="24"/>
          <w:szCs w:val="24"/>
          <w:lang w:val="uk-UA" w:eastAsia="ru-RU"/>
        </w:rPr>
        <w:t>акт №</w:t>
      </w:r>
      <w:r w:rsidR="00A86EA1">
        <w:rPr>
          <w:color w:val="000099"/>
          <w:sz w:val="24"/>
          <w:szCs w:val="24"/>
          <w:lang w:val="uk-UA" w:eastAsia="ru-RU"/>
        </w:rPr>
        <w:t xml:space="preserve">8 </w:t>
      </w:r>
      <w:r w:rsidRPr="007158A0">
        <w:rPr>
          <w:color w:val="000099"/>
          <w:sz w:val="24"/>
          <w:szCs w:val="24"/>
          <w:lang w:val="uk-UA" w:eastAsia="ru-RU"/>
        </w:rPr>
        <w:t xml:space="preserve">від </w:t>
      </w:r>
      <w:r w:rsidR="007158A0">
        <w:rPr>
          <w:color w:val="000099"/>
          <w:sz w:val="24"/>
          <w:szCs w:val="24"/>
          <w:lang w:val="uk-UA" w:eastAsia="ru-RU"/>
        </w:rPr>
        <w:t>17.12</w:t>
      </w:r>
      <w:r w:rsidR="00681443" w:rsidRPr="007158A0">
        <w:rPr>
          <w:color w:val="000099"/>
          <w:sz w:val="24"/>
          <w:szCs w:val="24"/>
          <w:lang w:val="uk-UA" w:eastAsia="ru-RU"/>
        </w:rPr>
        <w:t>.2025</w:t>
      </w:r>
      <w:r w:rsidRPr="007158A0">
        <w:rPr>
          <w:color w:val="000099"/>
          <w:sz w:val="24"/>
          <w:szCs w:val="24"/>
          <w:lang w:val="uk-UA" w:eastAsia="ru-RU"/>
        </w:rPr>
        <w:t>р.</w:t>
      </w:r>
      <w:r w:rsidR="00C26DAD" w:rsidRPr="00FD7BCC">
        <w:rPr>
          <w:sz w:val="24"/>
          <w:szCs w:val="24"/>
          <w:lang w:val="uk-UA" w:eastAsia="uk-UA" w:bidi="uk-UA"/>
        </w:rPr>
        <w:t xml:space="preserve"> </w:t>
      </w:r>
      <w:r w:rsidRPr="00FD7BCC">
        <w:rPr>
          <w:sz w:val="24"/>
          <w:szCs w:val="24"/>
          <w:lang w:val="uk-UA" w:eastAsia="uk-UA" w:bidi="uk-UA"/>
        </w:rPr>
        <w:t>обстеження зелених насаджень, що підлягають видаленню.</w:t>
      </w:r>
    </w:p>
    <w:p w14:paraId="5C9B04CF" w14:textId="77777777" w:rsidR="00E02E52" w:rsidRPr="00FD7BCC" w:rsidRDefault="00E02E52"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 xml:space="preserve">Відповідно до проєкту рішення пропонується звільнити </w:t>
      </w:r>
      <w:r w:rsidR="0085189B" w:rsidRPr="00FD7BCC">
        <w:rPr>
          <w:sz w:val="24"/>
          <w:szCs w:val="24"/>
          <w:lang w:val="uk-UA" w:eastAsia="uk-UA" w:bidi="uk-UA"/>
        </w:rPr>
        <w:t xml:space="preserve">заявника </w:t>
      </w:r>
      <w:r w:rsidRPr="00FD7BCC">
        <w:rPr>
          <w:sz w:val="24"/>
          <w:szCs w:val="24"/>
          <w:lang w:val="uk-UA" w:eastAsia="uk-UA" w:bidi="uk-UA"/>
        </w:rPr>
        <w:t xml:space="preserve">від сплати відновної вартості видалених дерев на підставі </w:t>
      </w:r>
      <w:r w:rsidR="00D15E26" w:rsidRPr="00FD7BCC">
        <w:rPr>
          <w:sz w:val="24"/>
          <w:szCs w:val="24"/>
          <w:lang w:val="uk-UA" w:eastAsia="uk-UA" w:bidi="uk-UA"/>
        </w:rPr>
        <w:t>пункту 6</w:t>
      </w:r>
      <w:r w:rsidRPr="00FD7BCC">
        <w:rPr>
          <w:sz w:val="24"/>
          <w:szCs w:val="24"/>
          <w:lang w:val="uk-UA" w:eastAsia="uk-UA" w:bidi="uk-UA"/>
        </w:rPr>
        <w:t xml:space="preserve"> </w:t>
      </w:r>
      <w:r w:rsidR="002114FB" w:rsidRPr="00FD7BCC">
        <w:rPr>
          <w:sz w:val="24"/>
          <w:szCs w:val="24"/>
          <w:lang w:val="uk-UA" w:eastAsia="uk-UA" w:bidi="uk-UA"/>
        </w:rPr>
        <w:t>Поряд</w:t>
      </w:r>
      <w:r w:rsidR="00D15E26" w:rsidRPr="00FD7BCC">
        <w:rPr>
          <w:sz w:val="24"/>
          <w:szCs w:val="24"/>
          <w:lang w:val="uk-UA" w:eastAsia="uk-UA" w:bidi="uk-UA"/>
        </w:rPr>
        <w:t>ку</w:t>
      </w:r>
      <w:r w:rsidR="00003A88" w:rsidRPr="00FD7BCC">
        <w:rPr>
          <w:sz w:val="24"/>
          <w:szCs w:val="24"/>
          <w:lang w:val="uk-UA" w:eastAsia="uk-UA" w:bidi="uk-UA"/>
        </w:rPr>
        <w:t>.</w:t>
      </w:r>
    </w:p>
    <w:p w14:paraId="4214732F" w14:textId="77777777" w:rsidR="00BD6592" w:rsidRPr="00FD7BCC" w:rsidRDefault="00BD6592" w:rsidP="00C26DAD">
      <w:pPr>
        <w:pStyle w:val="Footnote0"/>
        <w:numPr>
          <w:ilvl w:val="0"/>
          <w:numId w:val="13"/>
        </w:numPr>
        <w:shd w:val="clear" w:color="auto" w:fill="auto"/>
        <w:spacing w:after="60" w:line="240" w:lineRule="auto"/>
        <w:rPr>
          <w:b/>
          <w:bCs/>
          <w:sz w:val="24"/>
          <w:szCs w:val="24"/>
          <w:lang w:val="uk-UA" w:eastAsia="uk-UA" w:bidi="uk-UA"/>
        </w:rPr>
      </w:pPr>
      <w:r w:rsidRPr="00FD7BCC">
        <w:rPr>
          <w:b/>
          <w:bCs/>
          <w:sz w:val="24"/>
          <w:szCs w:val="24"/>
          <w:lang w:val="uk-UA" w:eastAsia="uk-UA" w:bidi="uk-UA"/>
        </w:rPr>
        <w:t>Мета прийняття проєкту рішення.</w:t>
      </w:r>
    </w:p>
    <w:p w14:paraId="2593A0D3" w14:textId="77777777" w:rsidR="001D22CA" w:rsidRPr="00FD7BCC" w:rsidRDefault="00225137"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 xml:space="preserve">Надати дозвіл на видалення зелених насаджень та видати ордер на видалення зелених насаджень у встановленому чинним законодавством </w:t>
      </w:r>
      <w:r w:rsidR="00A44811" w:rsidRPr="00FD7BCC">
        <w:rPr>
          <w:sz w:val="24"/>
          <w:szCs w:val="24"/>
          <w:lang w:val="uk-UA" w:eastAsia="uk-UA" w:bidi="uk-UA"/>
        </w:rPr>
        <w:t>порядку</w:t>
      </w:r>
      <w:r w:rsidRPr="00FD7BCC">
        <w:rPr>
          <w:sz w:val="24"/>
          <w:szCs w:val="24"/>
          <w:lang w:val="uk-UA" w:eastAsia="uk-UA" w:bidi="uk-UA"/>
        </w:rPr>
        <w:t>.</w:t>
      </w:r>
    </w:p>
    <w:p w14:paraId="2B8D94D2" w14:textId="77777777" w:rsidR="00BD6592" w:rsidRPr="00FD7BCC" w:rsidRDefault="00BD6592" w:rsidP="00C26DAD">
      <w:pPr>
        <w:pStyle w:val="Footnote0"/>
        <w:numPr>
          <w:ilvl w:val="0"/>
          <w:numId w:val="13"/>
        </w:numPr>
        <w:shd w:val="clear" w:color="auto" w:fill="auto"/>
        <w:spacing w:after="60" w:line="240" w:lineRule="auto"/>
        <w:rPr>
          <w:b/>
          <w:bCs/>
          <w:sz w:val="24"/>
          <w:szCs w:val="24"/>
          <w:lang w:val="uk-UA" w:eastAsia="uk-UA" w:bidi="uk-UA"/>
        </w:rPr>
      </w:pPr>
      <w:r w:rsidRPr="00FD7BCC">
        <w:rPr>
          <w:b/>
          <w:bCs/>
          <w:sz w:val="24"/>
          <w:szCs w:val="24"/>
          <w:lang w:val="uk-UA" w:eastAsia="uk-UA" w:bidi="uk-UA"/>
        </w:rPr>
        <w:t>Загальна характеристика та основні положення проєкту рішення.</w:t>
      </w:r>
    </w:p>
    <w:p w14:paraId="719311C8" w14:textId="77777777" w:rsidR="00E02E52" w:rsidRPr="00FD7BCC" w:rsidRDefault="000A6DA4" w:rsidP="00C26DAD">
      <w:pPr>
        <w:pStyle w:val="Footnote0"/>
        <w:shd w:val="clear" w:color="auto" w:fill="auto"/>
        <w:spacing w:after="60" w:line="240" w:lineRule="auto"/>
        <w:ind w:firstLine="709"/>
        <w:rPr>
          <w:sz w:val="24"/>
          <w:szCs w:val="24"/>
          <w:lang w:val="uk-UA" w:eastAsia="uk-UA" w:bidi="uk-UA"/>
        </w:rPr>
      </w:pPr>
      <w:r w:rsidRPr="00FD7BCC">
        <w:rPr>
          <w:sz w:val="24"/>
          <w:szCs w:val="24"/>
          <w:lang w:val="uk-UA" w:eastAsia="uk-UA" w:bidi="uk-UA"/>
        </w:rPr>
        <w:t xml:space="preserve">Проєкт рішення виноситься  на розгляд виконавчого комітету Городоцької сільської ради </w:t>
      </w:r>
      <w:r w:rsidR="00F47C4B" w:rsidRPr="00FD7BCC">
        <w:rPr>
          <w:sz w:val="24"/>
          <w:szCs w:val="24"/>
          <w:lang w:val="uk-UA" w:eastAsia="uk-UA" w:bidi="uk-UA"/>
        </w:rPr>
        <w:t>з метою реалізації п.7 ст.30. Закону  України «Про місцеве самоврядування в Україні»</w:t>
      </w:r>
      <w:r w:rsidR="0085189B" w:rsidRPr="00FD7BCC">
        <w:rPr>
          <w:sz w:val="24"/>
          <w:szCs w:val="24"/>
          <w:lang w:val="uk-UA" w:eastAsia="uk-UA" w:bidi="uk-UA"/>
        </w:rPr>
        <w:t>.</w:t>
      </w:r>
      <w:r w:rsidR="00F47C4B" w:rsidRPr="00FD7BCC">
        <w:rPr>
          <w:sz w:val="24"/>
          <w:szCs w:val="24"/>
          <w:lang w:val="uk-UA" w:eastAsia="uk-UA" w:bidi="uk-UA"/>
        </w:rPr>
        <w:t xml:space="preserve"> </w:t>
      </w:r>
    </w:p>
    <w:p w14:paraId="321E092A" w14:textId="77777777" w:rsidR="0085189B" w:rsidRPr="00FD7BCC" w:rsidRDefault="0085189B" w:rsidP="00C26DAD">
      <w:pPr>
        <w:pStyle w:val="Footnote0"/>
        <w:shd w:val="clear" w:color="auto" w:fill="auto"/>
        <w:spacing w:after="60" w:line="240" w:lineRule="auto"/>
        <w:ind w:firstLine="709"/>
        <w:rPr>
          <w:sz w:val="24"/>
          <w:szCs w:val="24"/>
          <w:lang w:val="uk-UA" w:eastAsia="uk-UA" w:bidi="uk-UA"/>
        </w:rPr>
      </w:pPr>
      <w:r w:rsidRPr="00FD7BCC">
        <w:rPr>
          <w:sz w:val="24"/>
          <w:szCs w:val="24"/>
          <w:lang w:val="uk-UA" w:eastAsia="uk-UA" w:bidi="uk-UA"/>
        </w:rPr>
        <w:t>Відповідно до змісту проєкту рішення пропонується:</w:t>
      </w:r>
    </w:p>
    <w:p w14:paraId="45524C20" w14:textId="3B0BCEE5" w:rsidR="00A86EA1" w:rsidRPr="00A86EA1" w:rsidRDefault="00A86EA1" w:rsidP="00A86EA1">
      <w:pPr>
        <w:pStyle w:val="Footnote0"/>
        <w:numPr>
          <w:ilvl w:val="0"/>
          <w:numId w:val="33"/>
        </w:numPr>
        <w:shd w:val="clear" w:color="auto" w:fill="auto"/>
        <w:spacing w:after="60" w:line="240" w:lineRule="auto"/>
        <w:ind w:left="0" w:firstLine="0"/>
        <w:rPr>
          <w:sz w:val="24"/>
          <w:szCs w:val="24"/>
          <w:lang w:val="uk-UA" w:eastAsia="uk-UA" w:bidi="uk-UA"/>
        </w:rPr>
      </w:pPr>
      <w:r w:rsidRPr="00A86EA1">
        <w:rPr>
          <w:sz w:val="24"/>
          <w:szCs w:val="24"/>
          <w:lang w:val="uk-UA" w:eastAsia="uk-UA" w:bidi="uk-UA"/>
        </w:rPr>
        <w:t xml:space="preserve">Надати завідувачу господарством служби господарського забезпечення сільської ради Василю </w:t>
      </w:r>
      <w:proofErr w:type="spellStart"/>
      <w:r w:rsidRPr="00A86EA1">
        <w:rPr>
          <w:sz w:val="24"/>
          <w:szCs w:val="24"/>
          <w:lang w:val="uk-UA" w:eastAsia="uk-UA" w:bidi="uk-UA"/>
        </w:rPr>
        <w:t>Михальцову</w:t>
      </w:r>
      <w:proofErr w:type="spellEnd"/>
      <w:r w:rsidRPr="00A86EA1">
        <w:rPr>
          <w:sz w:val="24"/>
          <w:szCs w:val="24"/>
          <w:lang w:val="uk-UA" w:eastAsia="uk-UA" w:bidi="uk-UA"/>
        </w:rPr>
        <w:t xml:space="preserve">  дозвіл на видалення 1 дерева породи каштан кінський, що розташований поряд з будинком №37 по вулиці Ткача в селі Городок, </w:t>
      </w:r>
      <w:r w:rsidR="00B434B0">
        <w:rPr>
          <w:sz w:val="24"/>
          <w:szCs w:val="24"/>
          <w:lang w:val="uk-UA" w:eastAsia="uk-UA" w:bidi="uk-UA"/>
        </w:rPr>
        <w:t xml:space="preserve">яке </w:t>
      </w:r>
      <w:r w:rsidRPr="00A86EA1">
        <w:rPr>
          <w:sz w:val="24"/>
          <w:szCs w:val="24"/>
          <w:lang w:val="uk-UA" w:eastAsia="uk-UA" w:bidi="uk-UA"/>
        </w:rPr>
        <w:t>внаслідок досягнення ним вікової межі перебуває в аварійному стані та створює загрозу життю та здоров’ю мешканцям сусідніх будинків.</w:t>
      </w:r>
    </w:p>
    <w:p w14:paraId="013F467D" w14:textId="77777777" w:rsidR="00A86EA1" w:rsidRPr="00A86EA1" w:rsidRDefault="00A86EA1" w:rsidP="00A86EA1">
      <w:pPr>
        <w:pStyle w:val="Footnote0"/>
        <w:numPr>
          <w:ilvl w:val="0"/>
          <w:numId w:val="33"/>
        </w:numPr>
        <w:shd w:val="clear" w:color="auto" w:fill="auto"/>
        <w:spacing w:after="60" w:line="240" w:lineRule="auto"/>
        <w:ind w:left="426"/>
        <w:rPr>
          <w:sz w:val="24"/>
          <w:szCs w:val="24"/>
          <w:lang w:val="uk-UA" w:eastAsia="uk-UA" w:bidi="uk-UA"/>
        </w:rPr>
      </w:pPr>
      <w:r w:rsidRPr="00A86EA1">
        <w:rPr>
          <w:sz w:val="24"/>
          <w:szCs w:val="24"/>
          <w:lang w:val="uk-UA" w:eastAsia="uk-UA" w:bidi="uk-UA"/>
        </w:rPr>
        <w:lastRenderedPageBreak/>
        <w:t>Виконавця робіт звільнити від сплати відновної вартості видаленого дерева на підставі пункту п.6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737FDB3C" w14:textId="77777777" w:rsidR="00A86EA1" w:rsidRPr="00A86EA1" w:rsidRDefault="00A86EA1" w:rsidP="00A86EA1">
      <w:pPr>
        <w:pStyle w:val="Footnote0"/>
        <w:numPr>
          <w:ilvl w:val="0"/>
          <w:numId w:val="33"/>
        </w:numPr>
        <w:shd w:val="clear" w:color="auto" w:fill="auto"/>
        <w:spacing w:after="60" w:line="240" w:lineRule="auto"/>
        <w:ind w:left="426"/>
        <w:rPr>
          <w:sz w:val="24"/>
          <w:szCs w:val="24"/>
          <w:lang w:val="uk-UA" w:eastAsia="uk-UA" w:bidi="uk-UA"/>
        </w:rPr>
      </w:pPr>
      <w:r w:rsidRPr="00A86EA1">
        <w:rPr>
          <w:sz w:val="24"/>
          <w:szCs w:val="24"/>
          <w:lang w:val="uk-UA" w:eastAsia="uk-UA" w:bidi="uk-UA"/>
        </w:rPr>
        <w:t>Виконавцю дотримуватись техніки безпеки при виконанні робіт.</w:t>
      </w:r>
    </w:p>
    <w:p w14:paraId="0B0A84FD" w14:textId="0E4F5DDF" w:rsidR="00A86EA1" w:rsidRPr="00A86EA1" w:rsidRDefault="00A86EA1" w:rsidP="00A86EA1">
      <w:pPr>
        <w:pStyle w:val="Footnote0"/>
        <w:numPr>
          <w:ilvl w:val="0"/>
          <w:numId w:val="33"/>
        </w:numPr>
        <w:shd w:val="clear" w:color="auto" w:fill="auto"/>
        <w:spacing w:after="60" w:line="240" w:lineRule="auto"/>
        <w:ind w:left="426"/>
        <w:rPr>
          <w:sz w:val="24"/>
          <w:szCs w:val="24"/>
          <w:lang w:val="uk-UA" w:eastAsia="uk-UA" w:bidi="uk-UA"/>
        </w:rPr>
      </w:pPr>
      <w:r w:rsidRPr="00A86EA1">
        <w:rPr>
          <w:sz w:val="24"/>
          <w:szCs w:val="24"/>
          <w:lang w:val="uk-UA" w:eastAsia="uk-UA" w:bidi="uk-UA"/>
        </w:rPr>
        <w:t xml:space="preserve">Виконавчому комітету Городоцької сільської ради видати </w:t>
      </w:r>
      <w:r w:rsidR="00B434B0" w:rsidRPr="00B434B0">
        <w:rPr>
          <w:sz w:val="24"/>
          <w:szCs w:val="24"/>
          <w:lang w:val="uk-UA" w:eastAsia="uk-UA" w:bidi="uk-UA"/>
        </w:rPr>
        <w:t xml:space="preserve">завідувачу господарством служби господарського забезпечення сільської ради Василю </w:t>
      </w:r>
      <w:proofErr w:type="spellStart"/>
      <w:r w:rsidR="00B434B0" w:rsidRPr="00B434B0">
        <w:rPr>
          <w:sz w:val="24"/>
          <w:szCs w:val="24"/>
          <w:lang w:val="uk-UA" w:eastAsia="uk-UA" w:bidi="uk-UA"/>
        </w:rPr>
        <w:t>Михальцову</w:t>
      </w:r>
      <w:proofErr w:type="spellEnd"/>
      <w:r w:rsidR="00B434B0" w:rsidRPr="00B434B0">
        <w:rPr>
          <w:sz w:val="24"/>
          <w:szCs w:val="24"/>
          <w:lang w:val="uk-UA" w:eastAsia="uk-UA" w:bidi="uk-UA"/>
        </w:rPr>
        <w:t xml:space="preserve"> ордер на видалення зелених насаджень згідно додатку №3 до «Положення про порядок видалення дерев, кущів, газонів і квітників на території Городоцької сільської ради», затвердженого рішенням  виконавчого комітету Городоцької сільської ради від 29 січня 2021 року №13</w:t>
      </w:r>
      <w:r w:rsidRPr="00A86EA1">
        <w:rPr>
          <w:sz w:val="24"/>
          <w:szCs w:val="24"/>
          <w:lang w:val="uk-UA" w:eastAsia="uk-UA" w:bidi="uk-UA"/>
        </w:rPr>
        <w:t xml:space="preserve"> ордер на видалення зелених насаджень згідно додатку №3 до «Положення про порядок видалення дерев, кущів, газонів і квітників на території Городоцької сільської ради», затвердженого рішенням  виконавчого комітету Городоцької сільської ради від 29 січня 2021 року №13.</w:t>
      </w:r>
    </w:p>
    <w:p w14:paraId="2D9C840D" w14:textId="77777777" w:rsidR="00E75800" w:rsidRPr="00A86EA1" w:rsidRDefault="00A86EA1" w:rsidP="00A86EA1">
      <w:pPr>
        <w:pStyle w:val="Footnote0"/>
        <w:numPr>
          <w:ilvl w:val="0"/>
          <w:numId w:val="33"/>
        </w:numPr>
        <w:shd w:val="clear" w:color="auto" w:fill="auto"/>
        <w:spacing w:after="60" w:line="240" w:lineRule="auto"/>
        <w:ind w:left="426"/>
        <w:rPr>
          <w:sz w:val="24"/>
          <w:szCs w:val="24"/>
          <w:lang w:val="uk-UA" w:eastAsia="uk-UA" w:bidi="uk-UA"/>
        </w:rPr>
      </w:pPr>
      <w:r w:rsidRPr="00A86EA1">
        <w:rPr>
          <w:sz w:val="24"/>
          <w:szCs w:val="24"/>
          <w:lang w:val="uk-UA" w:eastAsia="uk-UA" w:bidi="uk-UA"/>
        </w:rPr>
        <w:t xml:space="preserve">Контроль за виконанням цього рішенням покласти на заступника сільського голови  з питань діяльності виконавчих органів сільської ради Сергія Сайка.   </w:t>
      </w:r>
    </w:p>
    <w:p w14:paraId="6882ABA8" w14:textId="77777777" w:rsidR="00BD6592" w:rsidRPr="00FD7BCC" w:rsidRDefault="00BD6592" w:rsidP="00FD7BCC">
      <w:pPr>
        <w:pStyle w:val="Footnote0"/>
        <w:numPr>
          <w:ilvl w:val="0"/>
          <w:numId w:val="13"/>
        </w:numPr>
        <w:shd w:val="clear" w:color="auto" w:fill="auto"/>
        <w:spacing w:after="60" w:line="240" w:lineRule="auto"/>
        <w:rPr>
          <w:b/>
          <w:bCs/>
          <w:sz w:val="24"/>
          <w:szCs w:val="24"/>
          <w:lang w:val="uk-UA" w:eastAsia="uk-UA" w:bidi="uk-UA"/>
        </w:rPr>
      </w:pPr>
      <w:r w:rsidRPr="00FD7BCC">
        <w:rPr>
          <w:b/>
          <w:bCs/>
          <w:sz w:val="24"/>
          <w:szCs w:val="24"/>
          <w:lang w:val="uk-UA" w:eastAsia="uk-UA" w:bidi="uk-UA"/>
        </w:rPr>
        <w:t>Нормативно-правова база в даній сфері правового регулювання.</w:t>
      </w:r>
    </w:p>
    <w:p w14:paraId="78002A10" w14:textId="77777777" w:rsidR="00BD6592" w:rsidRPr="00FD7BCC" w:rsidRDefault="00BD6592"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 xml:space="preserve">Проєкт рішення розроблено </w:t>
      </w:r>
      <w:r w:rsidR="00E02E52" w:rsidRPr="00FD7BCC">
        <w:rPr>
          <w:sz w:val="24"/>
          <w:szCs w:val="24"/>
          <w:lang w:val="uk-UA" w:eastAsia="uk-UA" w:bidi="uk-UA"/>
        </w:rPr>
        <w:t>керуючись Законами  України «Про місцеве самоврядування в Україні», «Про благоустрій населених пунктів», «Порядком видалення дерев, кущів,  газонів і квітників у населених пунктах», затвердженого постановою КМУ від 01.08.2006 р. №1045, рішенням виконавчого комітету Городоцької сільської ради від 29 січня 2021 року №13 «Про затвердження положення про порядок видалення дерев, кущів, газонів і квітників на території Городоцької сільської ради», зі змінами</w:t>
      </w:r>
      <w:r w:rsidRPr="00FD7BCC">
        <w:rPr>
          <w:sz w:val="24"/>
          <w:szCs w:val="24"/>
          <w:lang w:val="uk-UA" w:eastAsia="uk-UA" w:bidi="uk-UA"/>
        </w:rPr>
        <w:t>.</w:t>
      </w:r>
    </w:p>
    <w:p w14:paraId="395AA671" w14:textId="77777777" w:rsidR="00BD6592" w:rsidRPr="00FD7BCC" w:rsidRDefault="00BD6592" w:rsidP="00C26DAD">
      <w:pPr>
        <w:pStyle w:val="Footnote0"/>
        <w:numPr>
          <w:ilvl w:val="0"/>
          <w:numId w:val="13"/>
        </w:numPr>
        <w:shd w:val="clear" w:color="auto" w:fill="auto"/>
        <w:spacing w:after="60" w:line="240" w:lineRule="auto"/>
        <w:rPr>
          <w:b/>
          <w:bCs/>
          <w:sz w:val="24"/>
          <w:szCs w:val="24"/>
          <w:lang w:val="uk-UA" w:eastAsia="uk-UA" w:bidi="uk-UA"/>
        </w:rPr>
      </w:pPr>
      <w:r w:rsidRPr="00FD7BCC">
        <w:rPr>
          <w:b/>
          <w:bCs/>
          <w:sz w:val="24"/>
          <w:szCs w:val="24"/>
          <w:lang w:val="uk-UA" w:eastAsia="uk-UA" w:bidi="uk-UA"/>
        </w:rPr>
        <w:t>Фінансово-економічне обґрунтування.</w:t>
      </w:r>
    </w:p>
    <w:p w14:paraId="65B015FD" w14:textId="77777777" w:rsidR="00BD6592" w:rsidRPr="00FD7BCC" w:rsidRDefault="00BD6592" w:rsidP="00C26DAD">
      <w:pPr>
        <w:pStyle w:val="Bodytext20"/>
        <w:shd w:val="clear" w:color="auto" w:fill="auto"/>
        <w:spacing w:after="60" w:line="240" w:lineRule="auto"/>
        <w:ind w:firstLine="600"/>
        <w:jc w:val="both"/>
        <w:rPr>
          <w:sz w:val="24"/>
          <w:szCs w:val="24"/>
          <w:lang w:val="uk-UA" w:eastAsia="uk-UA" w:bidi="uk-UA"/>
        </w:rPr>
      </w:pPr>
      <w:r w:rsidRPr="00FD7BCC">
        <w:rPr>
          <w:sz w:val="24"/>
          <w:szCs w:val="24"/>
          <w:lang w:val="uk-UA" w:eastAsia="uk-UA" w:bidi="uk-UA"/>
        </w:rPr>
        <w:t xml:space="preserve">Реалізація </w:t>
      </w:r>
      <w:r w:rsidR="002A2535">
        <w:rPr>
          <w:sz w:val="24"/>
          <w:szCs w:val="24"/>
          <w:lang w:val="uk-UA" w:eastAsia="uk-UA" w:bidi="uk-UA"/>
        </w:rPr>
        <w:t>цього</w:t>
      </w:r>
      <w:r w:rsidRPr="00FD7BCC">
        <w:rPr>
          <w:sz w:val="24"/>
          <w:szCs w:val="24"/>
          <w:lang w:val="uk-UA" w:eastAsia="uk-UA" w:bidi="uk-UA"/>
        </w:rPr>
        <w:t xml:space="preserve"> проєкту рішення потребує витрат з </w:t>
      </w:r>
      <w:r w:rsidR="00E02E52" w:rsidRPr="00FD7BCC">
        <w:rPr>
          <w:sz w:val="24"/>
          <w:szCs w:val="24"/>
          <w:lang w:val="uk-UA" w:eastAsia="uk-UA" w:bidi="uk-UA"/>
        </w:rPr>
        <w:t>сільського</w:t>
      </w:r>
      <w:r w:rsidRPr="00FD7BCC">
        <w:rPr>
          <w:sz w:val="24"/>
          <w:szCs w:val="24"/>
          <w:lang w:val="uk-UA" w:eastAsia="uk-UA" w:bidi="uk-UA"/>
        </w:rPr>
        <w:t xml:space="preserve"> бюджету</w:t>
      </w:r>
      <w:r w:rsidR="002A2535">
        <w:rPr>
          <w:sz w:val="24"/>
          <w:szCs w:val="24"/>
          <w:lang w:val="uk-UA" w:eastAsia="uk-UA" w:bidi="uk-UA"/>
        </w:rPr>
        <w:t xml:space="preserve"> на послуги зрізання дерев</w:t>
      </w:r>
      <w:r w:rsidR="00E02E52" w:rsidRPr="00FD7BCC">
        <w:rPr>
          <w:sz w:val="24"/>
          <w:szCs w:val="24"/>
          <w:lang w:val="uk-UA" w:eastAsia="uk-UA" w:bidi="uk-UA"/>
        </w:rPr>
        <w:t>.</w:t>
      </w:r>
    </w:p>
    <w:p w14:paraId="2F487C0E" w14:textId="77777777" w:rsidR="00E02E52" w:rsidRPr="00FD7BCC" w:rsidRDefault="00E02E52"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 xml:space="preserve">Відповідно до проєкту рішення пропонується звільнити </w:t>
      </w:r>
      <w:r w:rsidR="0085189B" w:rsidRPr="00FD7BCC">
        <w:rPr>
          <w:sz w:val="24"/>
          <w:szCs w:val="24"/>
          <w:lang w:val="uk-UA" w:eastAsia="uk-UA" w:bidi="uk-UA"/>
        </w:rPr>
        <w:t xml:space="preserve">заявника </w:t>
      </w:r>
      <w:r w:rsidRPr="00FD7BCC">
        <w:rPr>
          <w:sz w:val="24"/>
          <w:szCs w:val="24"/>
          <w:lang w:val="uk-UA" w:eastAsia="uk-UA" w:bidi="uk-UA"/>
        </w:rPr>
        <w:t xml:space="preserve">від сплати відновної вартості видалених дерев на підставі </w:t>
      </w:r>
      <w:r w:rsidR="00D15E26" w:rsidRPr="00FD7BCC">
        <w:rPr>
          <w:sz w:val="24"/>
          <w:szCs w:val="24"/>
          <w:lang w:val="uk-UA" w:eastAsia="uk-UA" w:bidi="uk-UA"/>
        </w:rPr>
        <w:t>пункту 6 Порядку</w:t>
      </w:r>
      <w:r w:rsidRPr="00FD7BCC">
        <w:rPr>
          <w:sz w:val="24"/>
          <w:szCs w:val="24"/>
          <w:lang w:val="uk-UA" w:eastAsia="uk-UA" w:bidi="uk-UA"/>
        </w:rPr>
        <w:t>.</w:t>
      </w:r>
    </w:p>
    <w:p w14:paraId="0ACBE334" w14:textId="77777777" w:rsidR="00514CF9" w:rsidRPr="00FD7BCC" w:rsidRDefault="00514CF9" w:rsidP="00C26DAD">
      <w:pPr>
        <w:widowControl w:val="0"/>
        <w:autoSpaceDE w:val="0"/>
        <w:autoSpaceDN w:val="0"/>
        <w:spacing w:after="60"/>
        <w:ind w:firstLine="709"/>
        <w:jc w:val="both"/>
        <w:rPr>
          <w:rFonts w:eastAsia="Calibri"/>
          <w:b/>
          <w:sz w:val="24"/>
          <w:szCs w:val="24"/>
          <w:lang w:val="uk-UA"/>
        </w:rPr>
      </w:pPr>
      <w:r w:rsidRPr="00FD7BCC">
        <w:rPr>
          <w:rFonts w:eastAsia="Calibri"/>
          <w:b/>
          <w:bCs/>
          <w:sz w:val="24"/>
          <w:szCs w:val="24"/>
          <w:lang w:val="uk-UA"/>
        </w:rPr>
        <w:t>6.</w:t>
      </w:r>
      <w:r w:rsidRPr="00FD7BCC">
        <w:rPr>
          <w:rFonts w:eastAsia="Calibri"/>
          <w:sz w:val="24"/>
          <w:szCs w:val="24"/>
          <w:lang w:val="uk-UA"/>
        </w:rPr>
        <w:t xml:space="preserve"> </w:t>
      </w:r>
      <w:r w:rsidRPr="00FD7BCC">
        <w:rPr>
          <w:rFonts w:eastAsia="Calibri"/>
          <w:b/>
          <w:sz w:val="24"/>
          <w:szCs w:val="24"/>
          <w:lang w:val="uk-UA"/>
        </w:rPr>
        <w:t>Позиція заінтересованих органів.</w:t>
      </w:r>
    </w:p>
    <w:p w14:paraId="4AD80B9F" w14:textId="77777777" w:rsidR="00514CF9" w:rsidRPr="00FD7BCC" w:rsidRDefault="00514CF9" w:rsidP="00C26DAD">
      <w:pPr>
        <w:spacing w:after="60"/>
        <w:ind w:firstLine="709"/>
        <w:jc w:val="both"/>
        <w:rPr>
          <w:rFonts w:eastAsia="Calibri"/>
          <w:sz w:val="24"/>
          <w:szCs w:val="24"/>
          <w:lang w:val="uk-UA"/>
        </w:rPr>
      </w:pPr>
      <w:r w:rsidRPr="00FD7BCC">
        <w:rPr>
          <w:rFonts w:eastAsia="Calibri"/>
          <w:sz w:val="24"/>
          <w:szCs w:val="24"/>
          <w:lang w:val="uk-UA"/>
        </w:rPr>
        <w:t xml:space="preserve">Проєкт рішення стосується інтересів </w:t>
      </w:r>
      <w:r w:rsidRPr="00FD7BCC">
        <w:rPr>
          <w:sz w:val="24"/>
          <w:szCs w:val="24"/>
          <w:lang w:val="uk-UA" w:eastAsia="uk-UA" w:bidi="uk-UA"/>
        </w:rPr>
        <w:t>Державної екологічної інспекції Поліського округу Державної екологічної інспекції Поліського округу</w:t>
      </w:r>
      <w:r w:rsidRPr="00FD7BCC">
        <w:rPr>
          <w:rFonts w:eastAsia="Calibri"/>
          <w:sz w:val="24"/>
          <w:szCs w:val="24"/>
          <w:lang w:val="uk-UA"/>
        </w:rPr>
        <w:t>.</w:t>
      </w:r>
      <w:r w:rsidR="00927E58" w:rsidRPr="00FD7BCC">
        <w:rPr>
          <w:rFonts w:eastAsia="Calibri"/>
          <w:sz w:val="24"/>
          <w:szCs w:val="24"/>
          <w:lang w:val="uk-UA"/>
        </w:rPr>
        <w:t xml:space="preserve"> Один примірник акта обстеження направлено до </w:t>
      </w:r>
      <w:r w:rsidR="00927E58" w:rsidRPr="00FD7BCC">
        <w:rPr>
          <w:sz w:val="24"/>
          <w:szCs w:val="24"/>
          <w:lang w:val="uk-UA" w:eastAsia="uk-UA" w:bidi="uk-UA"/>
        </w:rPr>
        <w:t>Державної екологічної інспекції Поліського округу Державної екологічної інспекції Поліського округу.</w:t>
      </w:r>
    </w:p>
    <w:p w14:paraId="5D42A269" w14:textId="77777777" w:rsidR="00514CF9" w:rsidRPr="00FD7BCC" w:rsidRDefault="00514CF9" w:rsidP="00C26DAD">
      <w:pPr>
        <w:spacing w:after="60"/>
        <w:ind w:left="709"/>
        <w:jc w:val="both"/>
        <w:rPr>
          <w:rFonts w:ascii="Calibri" w:eastAsia="Calibri" w:hAnsi="Calibri"/>
          <w:sz w:val="24"/>
          <w:szCs w:val="24"/>
          <w:lang w:val="uk-UA"/>
        </w:rPr>
      </w:pPr>
      <w:r w:rsidRPr="00FD7BCC">
        <w:rPr>
          <w:rFonts w:eastAsia="Calibri"/>
          <w:b/>
          <w:sz w:val="24"/>
          <w:szCs w:val="24"/>
          <w:lang w:val="uk-UA"/>
        </w:rPr>
        <w:t>7. Місцевий аспект.</w:t>
      </w:r>
      <w:r w:rsidRPr="00FD7BCC">
        <w:rPr>
          <w:rFonts w:ascii="Calibri" w:eastAsia="Calibri" w:hAnsi="Calibri"/>
          <w:sz w:val="24"/>
          <w:szCs w:val="24"/>
          <w:lang w:val="uk-UA"/>
        </w:rPr>
        <w:t xml:space="preserve"> </w:t>
      </w:r>
    </w:p>
    <w:p w14:paraId="605D7334" w14:textId="77777777" w:rsidR="000B413B" w:rsidRPr="00FD7BCC" w:rsidRDefault="000B413B" w:rsidP="00C26DAD">
      <w:pPr>
        <w:spacing w:after="60"/>
        <w:ind w:firstLine="709"/>
        <w:jc w:val="both"/>
        <w:rPr>
          <w:rFonts w:eastAsia="Calibri"/>
          <w:sz w:val="24"/>
          <w:szCs w:val="24"/>
          <w:lang w:val="uk-UA"/>
        </w:rPr>
      </w:pPr>
      <w:r w:rsidRPr="00FD7BCC">
        <w:rPr>
          <w:rFonts w:eastAsia="Calibri"/>
          <w:sz w:val="24"/>
          <w:szCs w:val="24"/>
          <w:lang w:val="uk-UA"/>
        </w:rPr>
        <w:t xml:space="preserve">Проєкт рішення не є регуляторним актом. </w:t>
      </w:r>
    </w:p>
    <w:p w14:paraId="7C1982A8" w14:textId="77777777" w:rsidR="00BE6C6E" w:rsidRPr="00FD7BCC" w:rsidRDefault="00BE6C6E" w:rsidP="00C26DAD">
      <w:pPr>
        <w:spacing w:after="60"/>
        <w:ind w:firstLine="709"/>
        <w:jc w:val="both"/>
        <w:rPr>
          <w:rFonts w:eastAsia="Calibri"/>
          <w:sz w:val="24"/>
          <w:szCs w:val="24"/>
          <w:lang w:val="uk-UA"/>
        </w:rPr>
      </w:pPr>
      <w:r w:rsidRPr="00FD7BCC">
        <w:rPr>
          <w:rFonts w:eastAsia="Calibri"/>
          <w:sz w:val="24"/>
          <w:szCs w:val="24"/>
          <w:lang w:val="uk-UA"/>
        </w:rPr>
        <w:t>Проєкт рішення не зачіпає регіональних інтересів.</w:t>
      </w:r>
    </w:p>
    <w:p w14:paraId="79B64F07" w14:textId="77777777" w:rsidR="00514CF9" w:rsidRPr="00FD7BCC" w:rsidRDefault="00514CF9" w:rsidP="00C26DAD">
      <w:pPr>
        <w:spacing w:after="60"/>
        <w:ind w:firstLine="709"/>
        <w:jc w:val="both"/>
        <w:rPr>
          <w:rFonts w:eastAsia="Calibri"/>
          <w:b/>
          <w:sz w:val="24"/>
          <w:szCs w:val="24"/>
          <w:lang w:val="uk-UA"/>
        </w:rPr>
      </w:pPr>
      <w:r w:rsidRPr="00FD7BCC">
        <w:rPr>
          <w:rFonts w:eastAsia="Calibri"/>
          <w:sz w:val="24"/>
          <w:szCs w:val="24"/>
          <w:lang w:val="uk-UA"/>
        </w:rPr>
        <w:t xml:space="preserve">8. </w:t>
      </w:r>
      <w:r w:rsidRPr="00FD7BCC">
        <w:rPr>
          <w:rFonts w:eastAsia="Calibri"/>
          <w:b/>
          <w:sz w:val="24"/>
          <w:szCs w:val="24"/>
          <w:lang w:val="uk-UA"/>
        </w:rPr>
        <w:t>Громадське обговорення.</w:t>
      </w:r>
    </w:p>
    <w:p w14:paraId="6202C43D" w14:textId="77777777" w:rsidR="00514CF9" w:rsidRPr="00FD7BCC" w:rsidRDefault="00514CF9" w:rsidP="00C26DAD">
      <w:pPr>
        <w:spacing w:after="60"/>
        <w:ind w:firstLine="709"/>
        <w:jc w:val="both"/>
        <w:rPr>
          <w:rFonts w:eastAsia="Calibri"/>
          <w:sz w:val="24"/>
          <w:szCs w:val="24"/>
          <w:lang w:val="uk-UA"/>
        </w:rPr>
      </w:pPr>
      <w:r w:rsidRPr="00FD7BCC">
        <w:rPr>
          <w:rFonts w:eastAsia="Calibri"/>
          <w:sz w:val="24"/>
          <w:szCs w:val="24"/>
          <w:lang w:val="uk-UA"/>
        </w:rPr>
        <w:t>Проєкт рішення не потребує проведення громадського обговорення.</w:t>
      </w:r>
    </w:p>
    <w:p w14:paraId="1F2F4C60" w14:textId="77777777" w:rsidR="00514CF9" w:rsidRPr="00FD7BCC" w:rsidRDefault="00514CF9" w:rsidP="00C26DAD">
      <w:pPr>
        <w:spacing w:after="60"/>
        <w:ind w:left="709"/>
        <w:rPr>
          <w:rFonts w:eastAsia="Calibri"/>
          <w:b/>
          <w:sz w:val="24"/>
          <w:szCs w:val="24"/>
          <w:lang w:val="uk-UA"/>
        </w:rPr>
      </w:pPr>
      <w:r w:rsidRPr="00FD7BCC">
        <w:rPr>
          <w:rFonts w:eastAsia="Calibri"/>
          <w:b/>
          <w:sz w:val="24"/>
          <w:szCs w:val="24"/>
          <w:lang w:val="uk-UA"/>
        </w:rPr>
        <w:t>9.Прогноз результатів</w:t>
      </w:r>
    </w:p>
    <w:p w14:paraId="7491CE25" w14:textId="77777777" w:rsidR="00BE6C6E" w:rsidRPr="00FD7BCC" w:rsidRDefault="00BE6C6E" w:rsidP="00C26DAD">
      <w:pPr>
        <w:spacing w:after="60"/>
        <w:ind w:firstLine="709"/>
        <w:jc w:val="both"/>
        <w:rPr>
          <w:sz w:val="24"/>
          <w:szCs w:val="24"/>
          <w:lang w:val="uk-UA" w:eastAsia="uk-UA" w:bidi="uk-UA"/>
        </w:rPr>
      </w:pPr>
      <w:r w:rsidRPr="00FD7BCC">
        <w:rPr>
          <w:sz w:val="24"/>
          <w:szCs w:val="24"/>
          <w:lang w:val="uk-UA" w:eastAsia="uk-UA" w:bidi="uk-UA"/>
        </w:rPr>
        <w:t xml:space="preserve">Прийняття цього рішення забезпечить покращення благоустрою населеного пункту та дозволить усунути потенційну небезпеку від аварійних дерев в конкретно вказаному випадку.  </w:t>
      </w:r>
    </w:p>
    <w:p w14:paraId="189E6864" w14:textId="77777777" w:rsidR="00514CF9" w:rsidRPr="00FD7BCC" w:rsidRDefault="00514CF9" w:rsidP="00514CF9">
      <w:pPr>
        <w:pStyle w:val="a5"/>
        <w:ind w:left="0" w:firstLine="709"/>
        <w:jc w:val="both"/>
        <w:rPr>
          <w:rFonts w:eastAsia="Calibri"/>
          <w:bCs/>
          <w:sz w:val="24"/>
          <w:szCs w:val="24"/>
          <w:lang w:val="uk-UA"/>
        </w:rPr>
      </w:pPr>
      <w:r w:rsidRPr="00FD7BCC">
        <w:rPr>
          <w:sz w:val="24"/>
          <w:szCs w:val="24"/>
          <w:shd w:val="clear" w:color="auto" w:fill="FFFFFF"/>
          <w:lang w:val="uk-UA"/>
        </w:rPr>
        <w:t> </w:t>
      </w:r>
    </w:p>
    <w:p w14:paraId="10177D0D" w14:textId="77777777" w:rsidR="00BD6592" w:rsidRPr="00FD7BCC" w:rsidRDefault="00BD6592" w:rsidP="00BD6592">
      <w:pPr>
        <w:pStyle w:val="qowt-stl-"/>
        <w:spacing w:before="0" w:beforeAutospacing="0" w:after="0" w:afterAutospacing="0"/>
        <w:ind w:firstLine="567"/>
        <w:jc w:val="both"/>
        <w:rPr>
          <w:sz w:val="16"/>
          <w:szCs w:val="16"/>
        </w:rPr>
      </w:pPr>
    </w:p>
    <w:tbl>
      <w:tblPr>
        <w:tblW w:w="9789" w:type="dxa"/>
        <w:tblLook w:val="04A0" w:firstRow="1" w:lastRow="0" w:firstColumn="1" w:lastColumn="0" w:noHBand="0" w:noVBand="1"/>
      </w:tblPr>
      <w:tblGrid>
        <w:gridCol w:w="5387"/>
        <w:gridCol w:w="4402"/>
      </w:tblGrid>
      <w:tr w:rsidR="00BD6592" w:rsidRPr="00FD7BCC" w14:paraId="356EC394" w14:textId="77777777" w:rsidTr="00975373">
        <w:trPr>
          <w:trHeight w:val="794"/>
        </w:trPr>
        <w:tc>
          <w:tcPr>
            <w:tcW w:w="5387" w:type="dxa"/>
            <w:hideMark/>
          </w:tcPr>
          <w:p w14:paraId="70252274" w14:textId="77777777" w:rsidR="00BD6592" w:rsidRPr="00FD7BCC" w:rsidRDefault="00BD6592" w:rsidP="00975373">
            <w:pPr>
              <w:rPr>
                <w:rStyle w:val="ac"/>
                <w:shd w:val="clear" w:color="auto" w:fill="FFFFFF"/>
                <w:lang w:val="uk-UA"/>
              </w:rPr>
            </w:pPr>
            <w:r w:rsidRPr="00FD7BCC">
              <w:rPr>
                <w:sz w:val="24"/>
                <w:szCs w:val="24"/>
                <w:lang w:val="uk-UA"/>
              </w:rPr>
              <w:t xml:space="preserve">Заступник </w:t>
            </w:r>
            <w:r w:rsidRPr="00FD7BCC">
              <w:rPr>
                <w:sz w:val="24"/>
                <w:szCs w:val="24"/>
                <w:lang w:val="uk-UA" w:eastAsia="uk-UA" w:bidi="uk-UA"/>
              </w:rPr>
              <w:t>сільського голови з питань діяльності виконавчих органів Городоцької сільської ради</w:t>
            </w:r>
          </w:p>
        </w:tc>
        <w:tc>
          <w:tcPr>
            <w:tcW w:w="4402" w:type="dxa"/>
          </w:tcPr>
          <w:p w14:paraId="5BA7A7F6" w14:textId="77777777" w:rsidR="00BD6592" w:rsidRPr="00FD7BCC" w:rsidRDefault="00BD6592" w:rsidP="00975373">
            <w:pPr>
              <w:jc w:val="both"/>
              <w:rPr>
                <w:sz w:val="24"/>
                <w:szCs w:val="24"/>
                <w:lang w:val="uk-UA"/>
              </w:rPr>
            </w:pPr>
          </w:p>
          <w:p w14:paraId="49E370E4" w14:textId="77777777" w:rsidR="00BD6592" w:rsidRPr="00FD7BCC" w:rsidRDefault="00BD6592" w:rsidP="00975373">
            <w:pPr>
              <w:ind w:left="-140"/>
              <w:jc w:val="both"/>
              <w:rPr>
                <w:sz w:val="24"/>
                <w:szCs w:val="24"/>
                <w:lang w:val="uk-UA"/>
              </w:rPr>
            </w:pPr>
            <w:r w:rsidRPr="00FD7BCC">
              <w:rPr>
                <w:sz w:val="24"/>
                <w:szCs w:val="24"/>
                <w:lang w:val="uk-UA"/>
              </w:rPr>
              <w:t xml:space="preserve">                                     Сергій САЙКО</w:t>
            </w:r>
          </w:p>
        </w:tc>
      </w:tr>
    </w:tbl>
    <w:p w14:paraId="7551DC0E" w14:textId="77777777" w:rsidR="00C364E6" w:rsidRPr="00FD7BCC" w:rsidRDefault="00C364E6" w:rsidP="00922640">
      <w:pPr>
        <w:pStyle w:val="a7"/>
        <w:ind w:left="0" w:right="0"/>
        <w:rPr>
          <w:szCs w:val="28"/>
        </w:rPr>
      </w:pPr>
    </w:p>
    <w:p w14:paraId="6073F660" w14:textId="77777777" w:rsidR="00922640" w:rsidRPr="00FD7BCC" w:rsidRDefault="00922640" w:rsidP="00922640">
      <w:pPr>
        <w:pStyle w:val="a7"/>
        <w:ind w:left="0" w:right="0"/>
        <w:rPr>
          <w:szCs w:val="28"/>
        </w:rPr>
      </w:pPr>
      <w:r w:rsidRPr="00FD7BCC">
        <w:rPr>
          <w:szCs w:val="28"/>
        </w:rPr>
        <w:t xml:space="preserve">                       </w:t>
      </w:r>
    </w:p>
    <w:sectPr w:rsidR="00922640" w:rsidRPr="00FD7BCC" w:rsidSect="00B779EA">
      <w:headerReference w:type="default" r:id="rId10"/>
      <w:pgSz w:w="11906" w:h="16838" w:code="9"/>
      <w:pgMar w:top="1134" w:right="567" w:bottom="1134" w:left="1701" w:header="680"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0A8C4" w14:textId="77777777" w:rsidR="005318AC" w:rsidRDefault="005318AC" w:rsidP="00640D0D">
      <w:r>
        <w:separator/>
      </w:r>
    </w:p>
  </w:endnote>
  <w:endnote w:type="continuationSeparator" w:id="0">
    <w:p w14:paraId="654D0452" w14:textId="77777777" w:rsidR="005318AC" w:rsidRDefault="005318AC" w:rsidP="0064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B3F0F" w14:textId="77777777" w:rsidR="005318AC" w:rsidRDefault="005318AC" w:rsidP="00640D0D">
      <w:r>
        <w:separator/>
      </w:r>
    </w:p>
  </w:footnote>
  <w:footnote w:type="continuationSeparator" w:id="0">
    <w:p w14:paraId="67823D8D" w14:textId="77777777" w:rsidR="005318AC" w:rsidRDefault="005318AC" w:rsidP="00640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94989"/>
      <w:docPartObj>
        <w:docPartGallery w:val="Page Numbers (Top of Page)"/>
        <w:docPartUnique/>
      </w:docPartObj>
    </w:sdtPr>
    <w:sdtEndPr>
      <w:rPr>
        <w:noProof/>
      </w:rPr>
    </w:sdtEndPr>
    <w:sdtContent>
      <w:p w14:paraId="0AE90AAE" w14:textId="77777777" w:rsidR="000B5B63" w:rsidRDefault="00142366">
        <w:pPr>
          <w:pStyle w:val="ae"/>
          <w:jc w:val="center"/>
        </w:pPr>
        <w:r>
          <w:fldChar w:fldCharType="begin"/>
        </w:r>
        <w:r w:rsidR="000B5B63">
          <w:instrText xml:space="preserve"> PAGE   \* MERGEFORMAT </w:instrText>
        </w:r>
        <w:r>
          <w:fldChar w:fldCharType="separate"/>
        </w:r>
        <w:r w:rsidR="003F2A5E">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D2847" w14:textId="77777777" w:rsidR="00592BA5" w:rsidRPr="00592BA5" w:rsidRDefault="00592BA5" w:rsidP="00592BA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2D4"/>
    <w:multiLevelType w:val="hybridMultilevel"/>
    <w:tmpl w:val="AEF6C4BA"/>
    <w:lvl w:ilvl="0" w:tplc="04220001">
      <w:start w:val="1"/>
      <w:numFmt w:val="bullet"/>
      <w:lvlText w:val=""/>
      <w:lvlJc w:val="left"/>
      <w:pPr>
        <w:ind w:left="1320" w:hanging="360"/>
      </w:pPr>
      <w:rPr>
        <w:rFonts w:ascii="Symbol" w:hAnsi="Symbol"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1">
    <w:nsid w:val="00EE6B1C"/>
    <w:multiLevelType w:val="multilevel"/>
    <w:tmpl w:val="151A06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E8619B"/>
    <w:multiLevelType w:val="multilevel"/>
    <w:tmpl w:val="FFE475DC"/>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38C4658"/>
    <w:multiLevelType w:val="hybridMultilevel"/>
    <w:tmpl w:val="B0924A5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51A6CBA"/>
    <w:multiLevelType w:val="hybridMultilevel"/>
    <w:tmpl w:val="4C7A6D4E"/>
    <w:lvl w:ilvl="0" w:tplc="E1B6A7E6">
      <w:start w:val="1"/>
      <w:numFmt w:val="decimal"/>
      <w:lvlText w:val="%1."/>
      <w:lvlJc w:val="left"/>
      <w:pPr>
        <w:ind w:left="1946" w:hanging="109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216098D"/>
    <w:multiLevelType w:val="hybridMultilevel"/>
    <w:tmpl w:val="E5B01FDA"/>
    <w:lvl w:ilvl="0" w:tplc="461E7AC2">
      <w:start w:val="1"/>
      <w:numFmt w:val="decimal"/>
      <w:lvlText w:val="%1."/>
      <w:lvlJc w:val="left"/>
      <w:pPr>
        <w:ind w:left="284" w:hanging="360"/>
      </w:pPr>
      <w:rPr>
        <w:rFonts w:hint="default"/>
      </w:rPr>
    </w:lvl>
    <w:lvl w:ilvl="1" w:tplc="04220019" w:tentative="1">
      <w:start w:val="1"/>
      <w:numFmt w:val="lowerLetter"/>
      <w:lvlText w:val="%2."/>
      <w:lvlJc w:val="left"/>
      <w:pPr>
        <w:ind w:left="1004" w:hanging="360"/>
      </w:pPr>
    </w:lvl>
    <w:lvl w:ilvl="2" w:tplc="0422001B" w:tentative="1">
      <w:start w:val="1"/>
      <w:numFmt w:val="lowerRoman"/>
      <w:lvlText w:val="%3."/>
      <w:lvlJc w:val="right"/>
      <w:pPr>
        <w:ind w:left="1724" w:hanging="180"/>
      </w:pPr>
    </w:lvl>
    <w:lvl w:ilvl="3" w:tplc="0422000F" w:tentative="1">
      <w:start w:val="1"/>
      <w:numFmt w:val="decimal"/>
      <w:lvlText w:val="%4."/>
      <w:lvlJc w:val="left"/>
      <w:pPr>
        <w:ind w:left="2444" w:hanging="360"/>
      </w:pPr>
    </w:lvl>
    <w:lvl w:ilvl="4" w:tplc="04220019" w:tentative="1">
      <w:start w:val="1"/>
      <w:numFmt w:val="lowerLetter"/>
      <w:lvlText w:val="%5."/>
      <w:lvlJc w:val="left"/>
      <w:pPr>
        <w:ind w:left="3164" w:hanging="360"/>
      </w:pPr>
    </w:lvl>
    <w:lvl w:ilvl="5" w:tplc="0422001B" w:tentative="1">
      <w:start w:val="1"/>
      <w:numFmt w:val="lowerRoman"/>
      <w:lvlText w:val="%6."/>
      <w:lvlJc w:val="right"/>
      <w:pPr>
        <w:ind w:left="3884" w:hanging="180"/>
      </w:pPr>
    </w:lvl>
    <w:lvl w:ilvl="6" w:tplc="0422000F" w:tentative="1">
      <w:start w:val="1"/>
      <w:numFmt w:val="decimal"/>
      <w:lvlText w:val="%7."/>
      <w:lvlJc w:val="left"/>
      <w:pPr>
        <w:ind w:left="4604" w:hanging="360"/>
      </w:pPr>
    </w:lvl>
    <w:lvl w:ilvl="7" w:tplc="04220019" w:tentative="1">
      <w:start w:val="1"/>
      <w:numFmt w:val="lowerLetter"/>
      <w:lvlText w:val="%8."/>
      <w:lvlJc w:val="left"/>
      <w:pPr>
        <w:ind w:left="5324" w:hanging="360"/>
      </w:pPr>
    </w:lvl>
    <w:lvl w:ilvl="8" w:tplc="0422001B" w:tentative="1">
      <w:start w:val="1"/>
      <w:numFmt w:val="lowerRoman"/>
      <w:lvlText w:val="%9."/>
      <w:lvlJc w:val="right"/>
      <w:pPr>
        <w:ind w:left="6044" w:hanging="180"/>
      </w:pPr>
    </w:lvl>
  </w:abstractNum>
  <w:abstractNum w:abstractNumId="6">
    <w:nsid w:val="15D1210C"/>
    <w:multiLevelType w:val="hybridMultilevel"/>
    <w:tmpl w:val="FC4C9A5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79325D5"/>
    <w:multiLevelType w:val="hybridMultilevel"/>
    <w:tmpl w:val="13C00678"/>
    <w:lvl w:ilvl="0" w:tplc="04220011">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8">
    <w:nsid w:val="1AEE5C6A"/>
    <w:multiLevelType w:val="hybridMultilevel"/>
    <w:tmpl w:val="0FB4E75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nsid w:val="1CC4320F"/>
    <w:multiLevelType w:val="hybridMultilevel"/>
    <w:tmpl w:val="41860D7C"/>
    <w:lvl w:ilvl="0" w:tplc="54804C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2012EF7"/>
    <w:multiLevelType w:val="hybridMultilevel"/>
    <w:tmpl w:val="EE688B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4825762"/>
    <w:multiLevelType w:val="multilevel"/>
    <w:tmpl w:val="32D0CC3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87567C"/>
    <w:multiLevelType w:val="hybridMultilevel"/>
    <w:tmpl w:val="128A88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nsid w:val="364821CA"/>
    <w:multiLevelType w:val="multilevel"/>
    <w:tmpl w:val="F55E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EF2ACD"/>
    <w:multiLevelType w:val="hybridMultilevel"/>
    <w:tmpl w:val="6F220E2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D645EF7"/>
    <w:multiLevelType w:val="hybridMultilevel"/>
    <w:tmpl w:val="4C7A6D4E"/>
    <w:lvl w:ilvl="0" w:tplc="E1B6A7E6">
      <w:start w:val="1"/>
      <w:numFmt w:val="decimal"/>
      <w:lvlText w:val="%1."/>
      <w:lvlJc w:val="left"/>
      <w:pPr>
        <w:ind w:left="1663" w:hanging="109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440128C0"/>
    <w:multiLevelType w:val="hybridMultilevel"/>
    <w:tmpl w:val="14C4F1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52B41B8"/>
    <w:multiLevelType w:val="hybridMultilevel"/>
    <w:tmpl w:val="4EE6609A"/>
    <w:lvl w:ilvl="0" w:tplc="00421EEA">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4FF6F81"/>
    <w:multiLevelType w:val="hybridMultilevel"/>
    <w:tmpl w:val="CFA8F40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6B44665"/>
    <w:multiLevelType w:val="hybridMultilevel"/>
    <w:tmpl w:val="9F9CAAA8"/>
    <w:lvl w:ilvl="0" w:tplc="04220011">
      <w:start w:val="1"/>
      <w:numFmt w:val="decimal"/>
      <w:lvlText w:val="%1)"/>
      <w:lvlJc w:val="left"/>
      <w:pPr>
        <w:ind w:left="1320" w:hanging="360"/>
      </w:pPr>
    </w:lvl>
    <w:lvl w:ilvl="1" w:tplc="04220019" w:tentative="1">
      <w:start w:val="1"/>
      <w:numFmt w:val="lowerLetter"/>
      <w:lvlText w:val="%2."/>
      <w:lvlJc w:val="left"/>
      <w:pPr>
        <w:ind w:left="2040" w:hanging="360"/>
      </w:pPr>
    </w:lvl>
    <w:lvl w:ilvl="2" w:tplc="0422001B" w:tentative="1">
      <w:start w:val="1"/>
      <w:numFmt w:val="lowerRoman"/>
      <w:lvlText w:val="%3."/>
      <w:lvlJc w:val="right"/>
      <w:pPr>
        <w:ind w:left="2760" w:hanging="180"/>
      </w:pPr>
    </w:lvl>
    <w:lvl w:ilvl="3" w:tplc="0422000F" w:tentative="1">
      <w:start w:val="1"/>
      <w:numFmt w:val="decimal"/>
      <w:lvlText w:val="%4."/>
      <w:lvlJc w:val="left"/>
      <w:pPr>
        <w:ind w:left="3480" w:hanging="360"/>
      </w:pPr>
    </w:lvl>
    <w:lvl w:ilvl="4" w:tplc="04220019" w:tentative="1">
      <w:start w:val="1"/>
      <w:numFmt w:val="lowerLetter"/>
      <w:lvlText w:val="%5."/>
      <w:lvlJc w:val="left"/>
      <w:pPr>
        <w:ind w:left="4200" w:hanging="360"/>
      </w:pPr>
    </w:lvl>
    <w:lvl w:ilvl="5" w:tplc="0422001B" w:tentative="1">
      <w:start w:val="1"/>
      <w:numFmt w:val="lowerRoman"/>
      <w:lvlText w:val="%6."/>
      <w:lvlJc w:val="right"/>
      <w:pPr>
        <w:ind w:left="4920" w:hanging="180"/>
      </w:pPr>
    </w:lvl>
    <w:lvl w:ilvl="6" w:tplc="0422000F" w:tentative="1">
      <w:start w:val="1"/>
      <w:numFmt w:val="decimal"/>
      <w:lvlText w:val="%7."/>
      <w:lvlJc w:val="left"/>
      <w:pPr>
        <w:ind w:left="5640" w:hanging="360"/>
      </w:pPr>
    </w:lvl>
    <w:lvl w:ilvl="7" w:tplc="04220019" w:tentative="1">
      <w:start w:val="1"/>
      <w:numFmt w:val="lowerLetter"/>
      <w:lvlText w:val="%8."/>
      <w:lvlJc w:val="left"/>
      <w:pPr>
        <w:ind w:left="6360" w:hanging="360"/>
      </w:pPr>
    </w:lvl>
    <w:lvl w:ilvl="8" w:tplc="0422001B" w:tentative="1">
      <w:start w:val="1"/>
      <w:numFmt w:val="lowerRoman"/>
      <w:lvlText w:val="%9."/>
      <w:lvlJc w:val="right"/>
      <w:pPr>
        <w:ind w:left="7080" w:hanging="180"/>
      </w:pPr>
    </w:lvl>
  </w:abstractNum>
  <w:abstractNum w:abstractNumId="20">
    <w:nsid w:val="68734684"/>
    <w:multiLevelType w:val="hybridMultilevel"/>
    <w:tmpl w:val="E92AA4E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nsid w:val="6F822F1A"/>
    <w:multiLevelType w:val="hybridMultilevel"/>
    <w:tmpl w:val="47B2DAB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nsid w:val="6FAD0483"/>
    <w:multiLevelType w:val="hybridMultilevel"/>
    <w:tmpl w:val="9E361F4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nsid w:val="6FAF68FE"/>
    <w:multiLevelType w:val="hybridMultilevel"/>
    <w:tmpl w:val="3CFABB5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nsid w:val="71D4232D"/>
    <w:multiLevelType w:val="multilevel"/>
    <w:tmpl w:val="7640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346CAE"/>
    <w:multiLevelType w:val="hybridMultilevel"/>
    <w:tmpl w:val="440499C2"/>
    <w:lvl w:ilvl="0" w:tplc="04220001">
      <w:start w:val="1"/>
      <w:numFmt w:val="bullet"/>
      <w:lvlText w:val=""/>
      <w:lvlJc w:val="left"/>
      <w:pPr>
        <w:ind w:left="1320" w:hanging="360"/>
      </w:pPr>
      <w:rPr>
        <w:rFonts w:ascii="Symbol" w:hAnsi="Symbol"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26">
    <w:nsid w:val="734860A0"/>
    <w:multiLevelType w:val="hybridMultilevel"/>
    <w:tmpl w:val="6512FE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759C328B"/>
    <w:multiLevelType w:val="hybridMultilevel"/>
    <w:tmpl w:val="7E34332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76FF610C"/>
    <w:multiLevelType w:val="hybridMultilevel"/>
    <w:tmpl w:val="B950CA6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nsid w:val="783F6BA4"/>
    <w:multiLevelType w:val="hybridMultilevel"/>
    <w:tmpl w:val="9AFAFE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9592845"/>
    <w:multiLevelType w:val="hybridMultilevel"/>
    <w:tmpl w:val="9AAC3D0C"/>
    <w:lvl w:ilvl="0" w:tplc="AF828D14">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31">
    <w:nsid w:val="798A7BA0"/>
    <w:multiLevelType w:val="hybridMultilevel"/>
    <w:tmpl w:val="E6B8D7AA"/>
    <w:lvl w:ilvl="0" w:tplc="16D420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nsid w:val="7D980D48"/>
    <w:multiLevelType w:val="multilevel"/>
    <w:tmpl w:val="896C6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
  </w:num>
  <w:num w:numId="3">
    <w:abstractNumId w:val="9"/>
  </w:num>
  <w:num w:numId="4">
    <w:abstractNumId w:val="4"/>
  </w:num>
  <w:num w:numId="5">
    <w:abstractNumId w:val="27"/>
  </w:num>
  <w:num w:numId="6">
    <w:abstractNumId w:val="16"/>
  </w:num>
  <w:num w:numId="7">
    <w:abstractNumId w:val="18"/>
  </w:num>
  <w:num w:numId="8">
    <w:abstractNumId w:val="29"/>
  </w:num>
  <w:num w:numId="9">
    <w:abstractNumId w:val="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1"/>
  </w:num>
  <w:num w:numId="13">
    <w:abstractNumId w:val="30"/>
  </w:num>
  <w:num w:numId="14">
    <w:abstractNumId w:val="13"/>
  </w:num>
  <w:num w:numId="15">
    <w:abstractNumId w:val="1"/>
  </w:num>
  <w:num w:numId="16">
    <w:abstractNumId w:val="24"/>
  </w:num>
  <w:num w:numId="17">
    <w:abstractNumId w:val="0"/>
  </w:num>
  <w:num w:numId="18">
    <w:abstractNumId w:val="25"/>
  </w:num>
  <w:num w:numId="19">
    <w:abstractNumId w:val="21"/>
  </w:num>
  <w:num w:numId="20">
    <w:abstractNumId w:val="20"/>
  </w:num>
  <w:num w:numId="21">
    <w:abstractNumId w:val="22"/>
  </w:num>
  <w:num w:numId="22">
    <w:abstractNumId w:val="28"/>
  </w:num>
  <w:num w:numId="23">
    <w:abstractNumId w:val="8"/>
  </w:num>
  <w:num w:numId="24">
    <w:abstractNumId w:val="31"/>
  </w:num>
  <w:num w:numId="25">
    <w:abstractNumId w:val="7"/>
  </w:num>
  <w:num w:numId="26">
    <w:abstractNumId w:val="5"/>
  </w:num>
  <w:num w:numId="27">
    <w:abstractNumId w:val="3"/>
  </w:num>
  <w:num w:numId="28">
    <w:abstractNumId w:val="19"/>
  </w:num>
  <w:num w:numId="29">
    <w:abstractNumId w:val="23"/>
  </w:num>
  <w:num w:numId="30">
    <w:abstractNumId w:val="12"/>
  </w:num>
  <w:num w:numId="31">
    <w:abstractNumId w:val="14"/>
  </w:num>
  <w:num w:numId="32">
    <w:abstractNumId w:val="1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4F94"/>
    <w:rsid w:val="00003A88"/>
    <w:rsid w:val="00004F06"/>
    <w:rsid w:val="00041C41"/>
    <w:rsid w:val="000461FB"/>
    <w:rsid w:val="00046973"/>
    <w:rsid w:val="00047ABC"/>
    <w:rsid w:val="000605F2"/>
    <w:rsid w:val="00082A8C"/>
    <w:rsid w:val="000A059F"/>
    <w:rsid w:val="000A54EF"/>
    <w:rsid w:val="000A6DA4"/>
    <w:rsid w:val="000B413B"/>
    <w:rsid w:val="000B5559"/>
    <w:rsid w:val="000B5B63"/>
    <w:rsid w:val="000C0B14"/>
    <w:rsid w:val="000C6E00"/>
    <w:rsid w:val="000E01D6"/>
    <w:rsid w:val="000E42F1"/>
    <w:rsid w:val="000E4A0E"/>
    <w:rsid w:val="001023DB"/>
    <w:rsid w:val="00103CE2"/>
    <w:rsid w:val="001241AC"/>
    <w:rsid w:val="00142366"/>
    <w:rsid w:val="001643E3"/>
    <w:rsid w:val="001765D0"/>
    <w:rsid w:val="00186B98"/>
    <w:rsid w:val="00195350"/>
    <w:rsid w:val="001A6576"/>
    <w:rsid w:val="001B5C7F"/>
    <w:rsid w:val="001D22CA"/>
    <w:rsid w:val="001E3A7D"/>
    <w:rsid w:val="00202EFD"/>
    <w:rsid w:val="002052E4"/>
    <w:rsid w:val="0020792B"/>
    <w:rsid w:val="002114FB"/>
    <w:rsid w:val="00225137"/>
    <w:rsid w:val="00227FC4"/>
    <w:rsid w:val="002307FD"/>
    <w:rsid w:val="00236E24"/>
    <w:rsid w:val="002528A0"/>
    <w:rsid w:val="00255766"/>
    <w:rsid w:val="00257B31"/>
    <w:rsid w:val="00262BE4"/>
    <w:rsid w:val="00263391"/>
    <w:rsid w:val="00266543"/>
    <w:rsid w:val="00284BC5"/>
    <w:rsid w:val="002A2535"/>
    <w:rsid w:val="002C6808"/>
    <w:rsid w:val="002C6CC5"/>
    <w:rsid w:val="002F245B"/>
    <w:rsid w:val="002F5491"/>
    <w:rsid w:val="002F566F"/>
    <w:rsid w:val="00306C18"/>
    <w:rsid w:val="00306C58"/>
    <w:rsid w:val="00317AA6"/>
    <w:rsid w:val="00317AFD"/>
    <w:rsid w:val="00320A07"/>
    <w:rsid w:val="003265D0"/>
    <w:rsid w:val="00332A8A"/>
    <w:rsid w:val="00333D00"/>
    <w:rsid w:val="00341524"/>
    <w:rsid w:val="00367530"/>
    <w:rsid w:val="00380D00"/>
    <w:rsid w:val="00391BE3"/>
    <w:rsid w:val="0039248E"/>
    <w:rsid w:val="0039264D"/>
    <w:rsid w:val="00393A1D"/>
    <w:rsid w:val="003A2265"/>
    <w:rsid w:val="003A4FA9"/>
    <w:rsid w:val="003A587E"/>
    <w:rsid w:val="003B116A"/>
    <w:rsid w:val="003B19C8"/>
    <w:rsid w:val="003C2406"/>
    <w:rsid w:val="003D30F4"/>
    <w:rsid w:val="003D6A2C"/>
    <w:rsid w:val="003F2A5E"/>
    <w:rsid w:val="00403967"/>
    <w:rsid w:val="00407FF7"/>
    <w:rsid w:val="004119F7"/>
    <w:rsid w:val="0041228A"/>
    <w:rsid w:val="00434BC5"/>
    <w:rsid w:val="004435C0"/>
    <w:rsid w:val="0044730F"/>
    <w:rsid w:val="00451BAC"/>
    <w:rsid w:val="004534FD"/>
    <w:rsid w:val="004809C0"/>
    <w:rsid w:val="00482714"/>
    <w:rsid w:val="00486270"/>
    <w:rsid w:val="0049156B"/>
    <w:rsid w:val="00497211"/>
    <w:rsid w:val="004A0D53"/>
    <w:rsid w:val="004A7B7C"/>
    <w:rsid w:val="004A7E04"/>
    <w:rsid w:val="004C01A1"/>
    <w:rsid w:val="004C2556"/>
    <w:rsid w:val="004C5410"/>
    <w:rsid w:val="0050727A"/>
    <w:rsid w:val="00514CF9"/>
    <w:rsid w:val="005318AC"/>
    <w:rsid w:val="005359FA"/>
    <w:rsid w:val="00536AF9"/>
    <w:rsid w:val="00556225"/>
    <w:rsid w:val="0058041D"/>
    <w:rsid w:val="00592BA5"/>
    <w:rsid w:val="005A6966"/>
    <w:rsid w:val="005C586C"/>
    <w:rsid w:val="005E52E8"/>
    <w:rsid w:val="005E744F"/>
    <w:rsid w:val="00602342"/>
    <w:rsid w:val="00612F88"/>
    <w:rsid w:val="00613EFF"/>
    <w:rsid w:val="00640D0D"/>
    <w:rsid w:val="00673F67"/>
    <w:rsid w:val="00680A39"/>
    <w:rsid w:val="00681443"/>
    <w:rsid w:val="006925D0"/>
    <w:rsid w:val="006931A4"/>
    <w:rsid w:val="0069487B"/>
    <w:rsid w:val="006C295F"/>
    <w:rsid w:val="006F474E"/>
    <w:rsid w:val="006F48FC"/>
    <w:rsid w:val="00714D96"/>
    <w:rsid w:val="007158A0"/>
    <w:rsid w:val="00715C98"/>
    <w:rsid w:val="007236F2"/>
    <w:rsid w:val="007245F3"/>
    <w:rsid w:val="00730D98"/>
    <w:rsid w:val="00731E79"/>
    <w:rsid w:val="0073547D"/>
    <w:rsid w:val="00741C1F"/>
    <w:rsid w:val="0074464D"/>
    <w:rsid w:val="00747C9F"/>
    <w:rsid w:val="00747F3A"/>
    <w:rsid w:val="00754967"/>
    <w:rsid w:val="00760BC5"/>
    <w:rsid w:val="0076755C"/>
    <w:rsid w:val="007879B8"/>
    <w:rsid w:val="007A08E3"/>
    <w:rsid w:val="007A74ED"/>
    <w:rsid w:val="007B12D9"/>
    <w:rsid w:val="007C6263"/>
    <w:rsid w:val="007D3235"/>
    <w:rsid w:val="007D3C00"/>
    <w:rsid w:val="007D75FF"/>
    <w:rsid w:val="007E6942"/>
    <w:rsid w:val="007F7E31"/>
    <w:rsid w:val="0080613D"/>
    <w:rsid w:val="008114F7"/>
    <w:rsid w:val="00847C81"/>
    <w:rsid w:val="0085189B"/>
    <w:rsid w:val="00853811"/>
    <w:rsid w:val="00854840"/>
    <w:rsid w:val="00873296"/>
    <w:rsid w:val="00874477"/>
    <w:rsid w:val="00875B18"/>
    <w:rsid w:val="00875D55"/>
    <w:rsid w:val="008963FB"/>
    <w:rsid w:val="00896D74"/>
    <w:rsid w:val="008A1CC1"/>
    <w:rsid w:val="008A24A1"/>
    <w:rsid w:val="008B0B9B"/>
    <w:rsid w:val="008B51C4"/>
    <w:rsid w:val="008C0C6E"/>
    <w:rsid w:val="008C695B"/>
    <w:rsid w:val="008E4F5D"/>
    <w:rsid w:val="00910612"/>
    <w:rsid w:val="0091305F"/>
    <w:rsid w:val="00914208"/>
    <w:rsid w:val="00922640"/>
    <w:rsid w:val="00927E58"/>
    <w:rsid w:val="00930F94"/>
    <w:rsid w:val="009379A7"/>
    <w:rsid w:val="009416AA"/>
    <w:rsid w:val="00957776"/>
    <w:rsid w:val="00960C89"/>
    <w:rsid w:val="00987F70"/>
    <w:rsid w:val="00990020"/>
    <w:rsid w:val="00994D66"/>
    <w:rsid w:val="009F200C"/>
    <w:rsid w:val="00A0129D"/>
    <w:rsid w:val="00A4356C"/>
    <w:rsid w:val="00A44811"/>
    <w:rsid w:val="00A5134B"/>
    <w:rsid w:val="00A61E63"/>
    <w:rsid w:val="00A67B70"/>
    <w:rsid w:val="00A8130A"/>
    <w:rsid w:val="00A833DF"/>
    <w:rsid w:val="00A86EA1"/>
    <w:rsid w:val="00AA0C5C"/>
    <w:rsid w:val="00AA720F"/>
    <w:rsid w:val="00AC0387"/>
    <w:rsid w:val="00AC1F6D"/>
    <w:rsid w:val="00AE5E96"/>
    <w:rsid w:val="00B26757"/>
    <w:rsid w:val="00B2740B"/>
    <w:rsid w:val="00B3123A"/>
    <w:rsid w:val="00B40EEF"/>
    <w:rsid w:val="00B411A4"/>
    <w:rsid w:val="00B434B0"/>
    <w:rsid w:val="00B7580D"/>
    <w:rsid w:val="00B779EA"/>
    <w:rsid w:val="00B9553F"/>
    <w:rsid w:val="00BC6646"/>
    <w:rsid w:val="00BD43B7"/>
    <w:rsid w:val="00BD6592"/>
    <w:rsid w:val="00BE2E28"/>
    <w:rsid w:val="00BE6C6E"/>
    <w:rsid w:val="00C02DD8"/>
    <w:rsid w:val="00C10597"/>
    <w:rsid w:val="00C107AC"/>
    <w:rsid w:val="00C26DAD"/>
    <w:rsid w:val="00C33358"/>
    <w:rsid w:val="00C364E6"/>
    <w:rsid w:val="00C46505"/>
    <w:rsid w:val="00C47869"/>
    <w:rsid w:val="00C524B3"/>
    <w:rsid w:val="00C628E1"/>
    <w:rsid w:val="00C857A2"/>
    <w:rsid w:val="00C90725"/>
    <w:rsid w:val="00C977F6"/>
    <w:rsid w:val="00CA74B5"/>
    <w:rsid w:val="00CB7E14"/>
    <w:rsid w:val="00CC03EC"/>
    <w:rsid w:val="00CC0D0A"/>
    <w:rsid w:val="00CC2BCB"/>
    <w:rsid w:val="00CC4F83"/>
    <w:rsid w:val="00CD4804"/>
    <w:rsid w:val="00CF1FC5"/>
    <w:rsid w:val="00D127EC"/>
    <w:rsid w:val="00D15E26"/>
    <w:rsid w:val="00D242C6"/>
    <w:rsid w:val="00D25982"/>
    <w:rsid w:val="00D463D0"/>
    <w:rsid w:val="00D46DC8"/>
    <w:rsid w:val="00D64979"/>
    <w:rsid w:val="00D657FF"/>
    <w:rsid w:val="00D81A2B"/>
    <w:rsid w:val="00D832C4"/>
    <w:rsid w:val="00D84F94"/>
    <w:rsid w:val="00D86E32"/>
    <w:rsid w:val="00D94168"/>
    <w:rsid w:val="00D942A1"/>
    <w:rsid w:val="00D96B2E"/>
    <w:rsid w:val="00DB1E4F"/>
    <w:rsid w:val="00DE06BE"/>
    <w:rsid w:val="00DE1F5A"/>
    <w:rsid w:val="00DE4747"/>
    <w:rsid w:val="00DE597C"/>
    <w:rsid w:val="00DF71B8"/>
    <w:rsid w:val="00E02E52"/>
    <w:rsid w:val="00E147D6"/>
    <w:rsid w:val="00E22348"/>
    <w:rsid w:val="00E234A8"/>
    <w:rsid w:val="00E351DF"/>
    <w:rsid w:val="00E36BF1"/>
    <w:rsid w:val="00E407DD"/>
    <w:rsid w:val="00E52055"/>
    <w:rsid w:val="00E5305A"/>
    <w:rsid w:val="00E7123C"/>
    <w:rsid w:val="00E75800"/>
    <w:rsid w:val="00E803FB"/>
    <w:rsid w:val="00E9241C"/>
    <w:rsid w:val="00EF0B99"/>
    <w:rsid w:val="00EF4F6F"/>
    <w:rsid w:val="00F07C20"/>
    <w:rsid w:val="00F223FD"/>
    <w:rsid w:val="00F3727C"/>
    <w:rsid w:val="00F37F01"/>
    <w:rsid w:val="00F43F02"/>
    <w:rsid w:val="00F47C4B"/>
    <w:rsid w:val="00F60C96"/>
    <w:rsid w:val="00F64E25"/>
    <w:rsid w:val="00F859B1"/>
    <w:rsid w:val="00F91EF3"/>
    <w:rsid w:val="00F97B6E"/>
    <w:rsid w:val="00FA1D47"/>
    <w:rsid w:val="00FA4892"/>
    <w:rsid w:val="00FB1776"/>
    <w:rsid w:val="00FD13FA"/>
    <w:rsid w:val="00FD67F2"/>
    <w:rsid w:val="00FD7BCC"/>
    <w:rsid w:val="00FE2371"/>
    <w:rsid w:val="00FE7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4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F94"/>
    <w:pPr>
      <w:spacing w:after="0" w:line="240" w:lineRule="auto"/>
    </w:pPr>
    <w:rPr>
      <w:rFonts w:ascii="Times New Roman" w:eastAsia="Times New Roman" w:hAnsi="Times New Roman" w:cs="Times New Roman"/>
      <w:sz w:val="28"/>
      <w:szCs w:val="28"/>
      <w:lang w:eastAsia="ru-RU"/>
    </w:rPr>
  </w:style>
  <w:style w:type="paragraph" w:styleId="3">
    <w:name w:val="heading 3"/>
    <w:aliases w:val="заголовок 3"/>
    <w:basedOn w:val="a"/>
    <w:next w:val="a"/>
    <w:link w:val="30"/>
    <w:qFormat/>
    <w:rsid w:val="0058041D"/>
    <w:pPr>
      <w:keepNext/>
      <w:keepLines/>
      <w:autoSpaceDE w:val="0"/>
      <w:autoSpaceDN w:val="0"/>
      <w:adjustRightInd w:val="0"/>
      <w:spacing w:before="160" w:after="60"/>
      <w:ind w:left="1988"/>
      <w:outlineLvl w:val="2"/>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4F94"/>
    <w:rPr>
      <w:rFonts w:ascii="Tahoma" w:hAnsi="Tahoma" w:cs="Tahoma"/>
      <w:sz w:val="16"/>
      <w:szCs w:val="16"/>
    </w:rPr>
  </w:style>
  <w:style w:type="character" w:customStyle="1" w:styleId="a4">
    <w:name w:val="Текст выноски Знак"/>
    <w:basedOn w:val="a0"/>
    <w:link w:val="a3"/>
    <w:uiPriority w:val="99"/>
    <w:semiHidden/>
    <w:rsid w:val="00D84F94"/>
    <w:rPr>
      <w:rFonts w:ascii="Tahoma" w:eastAsia="Times New Roman" w:hAnsi="Tahoma" w:cs="Tahoma"/>
      <w:sz w:val="16"/>
      <w:szCs w:val="16"/>
      <w:lang w:eastAsia="ru-RU"/>
    </w:rPr>
  </w:style>
  <w:style w:type="paragraph" w:styleId="a5">
    <w:name w:val="List Paragraph"/>
    <w:basedOn w:val="a"/>
    <w:uiPriority w:val="34"/>
    <w:qFormat/>
    <w:rsid w:val="00CB7E14"/>
    <w:pPr>
      <w:ind w:left="720"/>
      <w:contextualSpacing/>
    </w:pPr>
  </w:style>
  <w:style w:type="character" w:customStyle="1" w:styleId="30">
    <w:name w:val="Заголовок 3 Знак"/>
    <w:aliases w:val="заголовок 3 Знак"/>
    <w:basedOn w:val="a0"/>
    <w:link w:val="3"/>
    <w:rsid w:val="0058041D"/>
    <w:rPr>
      <w:rFonts w:ascii="Times New Roman" w:eastAsia="Times New Roman" w:hAnsi="Times New Roman" w:cs="Times New Roman"/>
      <w:b/>
      <w:bCs/>
      <w:i/>
      <w:iCs/>
      <w:sz w:val="26"/>
      <w:szCs w:val="26"/>
      <w:lang w:eastAsia="ru-RU"/>
    </w:rPr>
  </w:style>
  <w:style w:type="paragraph" w:styleId="2">
    <w:name w:val="Body Text 2"/>
    <w:basedOn w:val="a"/>
    <w:link w:val="20"/>
    <w:uiPriority w:val="99"/>
    <w:rsid w:val="0058041D"/>
    <w:rPr>
      <w:rFonts w:ascii="Peterburg" w:hAnsi="Peterburg"/>
      <w:szCs w:val="24"/>
      <w:lang w:val="uk-UA"/>
    </w:rPr>
  </w:style>
  <w:style w:type="character" w:customStyle="1" w:styleId="20">
    <w:name w:val="Основной текст 2 Знак"/>
    <w:basedOn w:val="a0"/>
    <w:link w:val="2"/>
    <w:uiPriority w:val="99"/>
    <w:rsid w:val="0058041D"/>
    <w:rPr>
      <w:rFonts w:ascii="Peterburg" w:eastAsia="Times New Roman" w:hAnsi="Peterburg" w:cs="Times New Roman"/>
      <w:sz w:val="28"/>
      <w:szCs w:val="24"/>
      <w:lang w:val="uk-UA" w:eastAsia="ru-RU"/>
    </w:rPr>
  </w:style>
  <w:style w:type="paragraph" w:styleId="a6">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iPriority w:val="99"/>
    <w:unhideWhenUsed/>
    <w:qFormat/>
    <w:rsid w:val="0058041D"/>
    <w:pPr>
      <w:spacing w:before="100" w:beforeAutospacing="1" w:after="100" w:afterAutospacing="1"/>
    </w:pPr>
    <w:rPr>
      <w:sz w:val="24"/>
      <w:szCs w:val="24"/>
      <w:lang w:val="en-US" w:eastAsia="en-US"/>
    </w:rPr>
  </w:style>
  <w:style w:type="paragraph" w:customStyle="1" w:styleId="rvps2">
    <w:name w:val="rvps2"/>
    <w:basedOn w:val="a"/>
    <w:rsid w:val="0058041D"/>
    <w:pPr>
      <w:spacing w:before="100" w:beforeAutospacing="1" w:after="100" w:afterAutospacing="1"/>
    </w:pPr>
    <w:rPr>
      <w:sz w:val="24"/>
      <w:szCs w:val="24"/>
    </w:rPr>
  </w:style>
  <w:style w:type="character" w:customStyle="1" w:styleId="rvts46">
    <w:name w:val="rvts46"/>
    <w:basedOn w:val="a0"/>
    <w:rsid w:val="0058041D"/>
  </w:style>
  <w:style w:type="paragraph" w:styleId="a7">
    <w:name w:val="Block Text"/>
    <w:basedOn w:val="a"/>
    <w:uiPriority w:val="99"/>
    <w:rsid w:val="0058041D"/>
    <w:pPr>
      <w:ind w:left="567" w:right="-1475"/>
      <w:jc w:val="both"/>
    </w:pPr>
    <w:rPr>
      <w:szCs w:val="20"/>
      <w:lang w:val="uk-UA"/>
    </w:rPr>
  </w:style>
  <w:style w:type="paragraph" w:customStyle="1" w:styleId="10">
    <w:name w:val="Обычный1"/>
    <w:rsid w:val="0058041D"/>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rvts9">
    <w:name w:val="rvts9"/>
    <w:basedOn w:val="a0"/>
    <w:rsid w:val="0058041D"/>
  </w:style>
  <w:style w:type="character" w:customStyle="1" w:styleId="apple-converted-space">
    <w:name w:val="apple-converted-space"/>
    <w:basedOn w:val="a0"/>
    <w:rsid w:val="0058041D"/>
  </w:style>
  <w:style w:type="character" w:styleId="a8">
    <w:name w:val="Hyperlink"/>
    <w:basedOn w:val="a0"/>
    <w:uiPriority w:val="99"/>
    <w:unhideWhenUsed/>
    <w:rsid w:val="0058041D"/>
    <w:rPr>
      <w:color w:val="0000FF"/>
      <w:u w:val="single"/>
    </w:rPr>
  </w:style>
  <w:style w:type="paragraph" w:styleId="HTML">
    <w:name w:val="HTML Preformatted"/>
    <w:basedOn w:val="a"/>
    <w:link w:val="HTML0"/>
    <w:uiPriority w:val="99"/>
    <w:semiHidden/>
    <w:unhideWhenUsed/>
    <w:rsid w:val="00D83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D832C4"/>
    <w:rPr>
      <w:rFonts w:ascii="Courier New" w:eastAsia="Times New Roman" w:hAnsi="Courier New" w:cs="Courier New"/>
      <w:sz w:val="20"/>
      <w:szCs w:val="20"/>
      <w:lang w:eastAsia="ru-RU"/>
    </w:rPr>
  </w:style>
  <w:style w:type="table" w:styleId="a9">
    <w:name w:val="Table Grid"/>
    <w:basedOn w:val="a1"/>
    <w:uiPriority w:val="59"/>
    <w:rsid w:val="00082A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qowt-li-00">
    <w:name w:val="qowt-li-0_0"/>
    <w:basedOn w:val="a"/>
    <w:rsid w:val="00F43F02"/>
    <w:pPr>
      <w:spacing w:before="100" w:beforeAutospacing="1" w:after="100" w:afterAutospacing="1"/>
    </w:pPr>
    <w:rPr>
      <w:sz w:val="24"/>
      <w:szCs w:val="24"/>
      <w:lang w:val="uk-UA" w:eastAsia="uk-UA"/>
    </w:rPr>
  </w:style>
  <w:style w:type="paragraph" w:customStyle="1" w:styleId="qowt-li-15456011350">
    <w:name w:val="qowt-li-1545601135_0"/>
    <w:basedOn w:val="a"/>
    <w:rsid w:val="00C10597"/>
    <w:pPr>
      <w:spacing w:before="100" w:beforeAutospacing="1" w:after="100" w:afterAutospacing="1"/>
    </w:pPr>
    <w:rPr>
      <w:sz w:val="24"/>
      <w:szCs w:val="24"/>
      <w:lang w:val="uk-UA" w:eastAsia="uk-UA"/>
    </w:rPr>
  </w:style>
  <w:style w:type="paragraph" w:customStyle="1" w:styleId="qowt-li-517326551">
    <w:name w:val="qowt-li-51732655_1"/>
    <w:basedOn w:val="a"/>
    <w:rsid w:val="00C10597"/>
    <w:pPr>
      <w:spacing w:before="100" w:beforeAutospacing="1" w:after="100" w:afterAutospacing="1"/>
    </w:pPr>
    <w:rPr>
      <w:sz w:val="24"/>
      <w:szCs w:val="24"/>
      <w:lang w:val="uk-UA" w:eastAsia="uk-UA"/>
    </w:rPr>
  </w:style>
  <w:style w:type="paragraph" w:styleId="aa">
    <w:name w:val="Body Text Indent"/>
    <w:basedOn w:val="a"/>
    <w:link w:val="ab"/>
    <w:uiPriority w:val="99"/>
    <w:semiHidden/>
    <w:unhideWhenUsed/>
    <w:rsid w:val="003265D0"/>
    <w:pPr>
      <w:spacing w:after="120"/>
      <w:ind w:left="283"/>
    </w:pPr>
  </w:style>
  <w:style w:type="character" w:customStyle="1" w:styleId="ab">
    <w:name w:val="Основной текст с отступом Знак"/>
    <w:basedOn w:val="a0"/>
    <w:link w:val="aa"/>
    <w:uiPriority w:val="99"/>
    <w:semiHidden/>
    <w:rsid w:val="003265D0"/>
    <w:rPr>
      <w:rFonts w:ascii="Times New Roman" w:eastAsia="Times New Roman" w:hAnsi="Times New Roman" w:cs="Times New Roman"/>
      <w:sz w:val="28"/>
      <w:szCs w:val="28"/>
      <w:lang w:eastAsia="ru-RU"/>
    </w:rPr>
  </w:style>
  <w:style w:type="character" w:styleId="ac">
    <w:name w:val="Strong"/>
    <w:uiPriority w:val="22"/>
    <w:qFormat/>
    <w:rsid w:val="00BD6592"/>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6"/>
    <w:locked/>
    <w:rsid w:val="00BD6592"/>
    <w:rPr>
      <w:rFonts w:ascii="Times New Roman" w:eastAsia="Times New Roman" w:hAnsi="Times New Roman" w:cs="Times New Roman"/>
      <w:sz w:val="24"/>
      <w:szCs w:val="24"/>
      <w:lang w:val="en-US"/>
    </w:rPr>
  </w:style>
  <w:style w:type="paragraph" w:customStyle="1" w:styleId="qowt-stl-">
    <w:name w:val="qowt-stl-обычный"/>
    <w:basedOn w:val="a"/>
    <w:rsid w:val="00BD6592"/>
    <w:pPr>
      <w:spacing w:before="100" w:beforeAutospacing="1" w:after="100" w:afterAutospacing="1"/>
    </w:pPr>
    <w:rPr>
      <w:sz w:val="24"/>
      <w:szCs w:val="24"/>
      <w:lang w:val="uk-UA" w:eastAsia="uk-UA"/>
    </w:rPr>
  </w:style>
  <w:style w:type="character" w:customStyle="1" w:styleId="Footnote">
    <w:name w:val="Footnote_"/>
    <w:basedOn w:val="a0"/>
    <w:link w:val="Footnote0"/>
    <w:rsid w:val="00BD6592"/>
    <w:rPr>
      <w:rFonts w:ascii="Times New Roman" w:eastAsia="Times New Roman" w:hAnsi="Times New Roman" w:cs="Times New Roman"/>
      <w:sz w:val="26"/>
      <w:szCs w:val="26"/>
      <w:shd w:val="clear" w:color="auto" w:fill="FFFFFF"/>
    </w:rPr>
  </w:style>
  <w:style w:type="character" w:customStyle="1" w:styleId="Bodytext2">
    <w:name w:val="Body text (2)_"/>
    <w:basedOn w:val="a0"/>
    <w:link w:val="Bodytext20"/>
    <w:rsid w:val="00BD6592"/>
    <w:rPr>
      <w:rFonts w:ascii="Times New Roman" w:eastAsia="Times New Roman" w:hAnsi="Times New Roman" w:cs="Times New Roman"/>
      <w:sz w:val="26"/>
      <w:szCs w:val="26"/>
      <w:shd w:val="clear" w:color="auto" w:fill="FFFFFF"/>
    </w:rPr>
  </w:style>
  <w:style w:type="paragraph" w:customStyle="1" w:styleId="Footnote0">
    <w:name w:val="Footnote"/>
    <w:basedOn w:val="a"/>
    <w:link w:val="Footnote"/>
    <w:rsid w:val="00BD6592"/>
    <w:pPr>
      <w:widowControl w:val="0"/>
      <w:shd w:val="clear" w:color="auto" w:fill="FFFFFF"/>
      <w:spacing w:line="322" w:lineRule="exact"/>
      <w:jc w:val="both"/>
    </w:pPr>
    <w:rPr>
      <w:sz w:val="26"/>
      <w:szCs w:val="26"/>
      <w:lang w:eastAsia="en-US"/>
    </w:rPr>
  </w:style>
  <w:style w:type="paragraph" w:customStyle="1" w:styleId="Bodytext20">
    <w:name w:val="Body text (2)"/>
    <w:basedOn w:val="a"/>
    <w:link w:val="Bodytext2"/>
    <w:rsid w:val="00BD6592"/>
    <w:pPr>
      <w:widowControl w:val="0"/>
      <w:shd w:val="clear" w:color="auto" w:fill="FFFFFF"/>
      <w:spacing w:line="235" w:lineRule="exact"/>
      <w:jc w:val="center"/>
    </w:pPr>
    <w:rPr>
      <w:sz w:val="26"/>
      <w:szCs w:val="26"/>
      <w:lang w:eastAsia="en-US"/>
    </w:rPr>
  </w:style>
  <w:style w:type="paragraph" w:styleId="ad">
    <w:name w:val="No Spacing"/>
    <w:uiPriority w:val="1"/>
    <w:qFormat/>
    <w:rsid w:val="00CC03EC"/>
    <w:pPr>
      <w:spacing w:after="0" w:line="240" w:lineRule="auto"/>
    </w:pPr>
    <w:rPr>
      <w:rFonts w:ascii="Times New Roman" w:eastAsia="Times New Roman" w:hAnsi="Times New Roman" w:cs="Times New Roman"/>
      <w:sz w:val="28"/>
      <w:szCs w:val="28"/>
      <w:lang w:eastAsia="ru-RU"/>
    </w:rPr>
  </w:style>
  <w:style w:type="paragraph" w:styleId="ae">
    <w:name w:val="header"/>
    <w:basedOn w:val="a"/>
    <w:link w:val="af"/>
    <w:uiPriority w:val="99"/>
    <w:unhideWhenUsed/>
    <w:rsid w:val="00640D0D"/>
    <w:pPr>
      <w:tabs>
        <w:tab w:val="center" w:pos="4819"/>
        <w:tab w:val="right" w:pos="9639"/>
      </w:tabs>
    </w:pPr>
  </w:style>
  <w:style w:type="character" w:customStyle="1" w:styleId="af">
    <w:name w:val="Верхний колонтитул Знак"/>
    <w:basedOn w:val="a0"/>
    <w:link w:val="ae"/>
    <w:uiPriority w:val="99"/>
    <w:rsid w:val="00640D0D"/>
    <w:rPr>
      <w:rFonts w:ascii="Times New Roman" w:eastAsia="Times New Roman" w:hAnsi="Times New Roman" w:cs="Times New Roman"/>
      <w:sz w:val="28"/>
      <w:szCs w:val="28"/>
      <w:lang w:eastAsia="ru-RU"/>
    </w:rPr>
  </w:style>
  <w:style w:type="paragraph" w:styleId="af0">
    <w:name w:val="footer"/>
    <w:basedOn w:val="a"/>
    <w:link w:val="af1"/>
    <w:uiPriority w:val="99"/>
    <w:unhideWhenUsed/>
    <w:rsid w:val="00640D0D"/>
    <w:pPr>
      <w:tabs>
        <w:tab w:val="center" w:pos="4819"/>
        <w:tab w:val="right" w:pos="9639"/>
      </w:tabs>
    </w:pPr>
  </w:style>
  <w:style w:type="character" w:customStyle="1" w:styleId="af1">
    <w:name w:val="Нижний колонтитул Знак"/>
    <w:basedOn w:val="a0"/>
    <w:link w:val="af0"/>
    <w:uiPriority w:val="99"/>
    <w:rsid w:val="00640D0D"/>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1282">
      <w:bodyDiv w:val="1"/>
      <w:marLeft w:val="0"/>
      <w:marRight w:val="0"/>
      <w:marTop w:val="0"/>
      <w:marBottom w:val="0"/>
      <w:divBdr>
        <w:top w:val="none" w:sz="0" w:space="0" w:color="auto"/>
        <w:left w:val="none" w:sz="0" w:space="0" w:color="auto"/>
        <w:bottom w:val="none" w:sz="0" w:space="0" w:color="auto"/>
        <w:right w:val="none" w:sz="0" w:space="0" w:color="auto"/>
      </w:divBdr>
    </w:div>
    <w:div w:id="172112027">
      <w:bodyDiv w:val="1"/>
      <w:marLeft w:val="0"/>
      <w:marRight w:val="0"/>
      <w:marTop w:val="0"/>
      <w:marBottom w:val="0"/>
      <w:divBdr>
        <w:top w:val="none" w:sz="0" w:space="0" w:color="auto"/>
        <w:left w:val="none" w:sz="0" w:space="0" w:color="auto"/>
        <w:bottom w:val="none" w:sz="0" w:space="0" w:color="auto"/>
        <w:right w:val="none" w:sz="0" w:space="0" w:color="auto"/>
      </w:divBdr>
    </w:div>
    <w:div w:id="489059112">
      <w:bodyDiv w:val="1"/>
      <w:marLeft w:val="0"/>
      <w:marRight w:val="0"/>
      <w:marTop w:val="0"/>
      <w:marBottom w:val="0"/>
      <w:divBdr>
        <w:top w:val="none" w:sz="0" w:space="0" w:color="auto"/>
        <w:left w:val="none" w:sz="0" w:space="0" w:color="auto"/>
        <w:bottom w:val="none" w:sz="0" w:space="0" w:color="auto"/>
        <w:right w:val="none" w:sz="0" w:space="0" w:color="auto"/>
      </w:divBdr>
      <w:divsChild>
        <w:div w:id="2117828329">
          <w:marLeft w:val="0"/>
          <w:marRight w:val="0"/>
          <w:marTop w:val="0"/>
          <w:marBottom w:val="0"/>
          <w:divBdr>
            <w:top w:val="none" w:sz="0" w:space="0" w:color="auto"/>
            <w:left w:val="none" w:sz="0" w:space="0" w:color="auto"/>
            <w:bottom w:val="none" w:sz="0" w:space="0" w:color="auto"/>
            <w:right w:val="none" w:sz="0" w:space="0" w:color="auto"/>
          </w:divBdr>
        </w:div>
        <w:div w:id="1647780659">
          <w:marLeft w:val="0"/>
          <w:marRight w:val="0"/>
          <w:marTop w:val="0"/>
          <w:marBottom w:val="0"/>
          <w:divBdr>
            <w:top w:val="none" w:sz="0" w:space="0" w:color="auto"/>
            <w:left w:val="none" w:sz="0" w:space="0" w:color="auto"/>
            <w:bottom w:val="none" w:sz="0" w:space="0" w:color="auto"/>
            <w:right w:val="none" w:sz="0" w:space="0" w:color="auto"/>
          </w:divBdr>
        </w:div>
        <w:div w:id="1721050822">
          <w:marLeft w:val="0"/>
          <w:marRight w:val="0"/>
          <w:marTop w:val="0"/>
          <w:marBottom w:val="0"/>
          <w:divBdr>
            <w:top w:val="none" w:sz="0" w:space="0" w:color="auto"/>
            <w:left w:val="none" w:sz="0" w:space="0" w:color="auto"/>
            <w:bottom w:val="none" w:sz="0" w:space="0" w:color="auto"/>
            <w:right w:val="none" w:sz="0" w:space="0" w:color="auto"/>
          </w:divBdr>
        </w:div>
        <w:div w:id="2060125348">
          <w:marLeft w:val="0"/>
          <w:marRight w:val="0"/>
          <w:marTop w:val="0"/>
          <w:marBottom w:val="0"/>
          <w:divBdr>
            <w:top w:val="none" w:sz="0" w:space="0" w:color="auto"/>
            <w:left w:val="none" w:sz="0" w:space="0" w:color="auto"/>
            <w:bottom w:val="none" w:sz="0" w:space="0" w:color="auto"/>
            <w:right w:val="none" w:sz="0" w:space="0" w:color="auto"/>
          </w:divBdr>
        </w:div>
        <w:div w:id="2141486190">
          <w:marLeft w:val="0"/>
          <w:marRight w:val="0"/>
          <w:marTop w:val="0"/>
          <w:marBottom w:val="0"/>
          <w:divBdr>
            <w:top w:val="none" w:sz="0" w:space="0" w:color="auto"/>
            <w:left w:val="none" w:sz="0" w:space="0" w:color="auto"/>
            <w:bottom w:val="none" w:sz="0" w:space="0" w:color="auto"/>
            <w:right w:val="none" w:sz="0" w:space="0" w:color="auto"/>
          </w:divBdr>
        </w:div>
        <w:div w:id="862324906">
          <w:marLeft w:val="0"/>
          <w:marRight w:val="0"/>
          <w:marTop w:val="0"/>
          <w:marBottom w:val="0"/>
          <w:divBdr>
            <w:top w:val="none" w:sz="0" w:space="0" w:color="auto"/>
            <w:left w:val="none" w:sz="0" w:space="0" w:color="auto"/>
            <w:bottom w:val="none" w:sz="0" w:space="0" w:color="auto"/>
            <w:right w:val="none" w:sz="0" w:space="0" w:color="auto"/>
          </w:divBdr>
        </w:div>
        <w:div w:id="1600258221">
          <w:marLeft w:val="0"/>
          <w:marRight w:val="0"/>
          <w:marTop w:val="0"/>
          <w:marBottom w:val="0"/>
          <w:divBdr>
            <w:top w:val="none" w:sz="0" w:space="0" w:color="auto"/>
            <w:left w:val="none" w:sz="0" w:space="0" w:color="auto"/>
            <w:bottom w:val="none" w:sz="0" w:space="0" w:color="auto"/>
            <w:right w:val="none" w:sz="0" w:space="0" w:color="auto"/>
          </w:divBdr>
        </w:div>
        <w:div w:id="45613220">
          <w:marLeft w:val="0"/>
          <w:marRight w:val="0"/>
          <w:marTop w:val="0"/>
          <w:marBottom w:val="0"/>
          <w:divBdr>
            <w:top w:val="none" w:sz="0" w:space="0" w:color="auto"/>
            <w:left w:val="none" w:sz="0" w:space="0" w:color="auto"/>
            <w:bottom w:val="none" w:sz="0" w:space="0" w:color="auto"/>
            <w:right w:val="none" w:sz="0" w:space="0" w:color="auto"/>
          </w:divBdr>
        </w:div>
      </w:divsChild>
    </w:div>
    <w:div w:id="603155730">
      <w:bodyDiv w:val="1"/>
      <w:marLeft w:val="0"/>
      <w:marRight w:val="0"/>
      <w:marTop w:val="0"/>
      <w:marBottom w:val="0"/>
      <w:divBdr>
        <w:top w:val="none" w:sz="0" w:space="0" w:color="auto"/>
        <w:left w:val="none" w:sz="0" w:space="0" w:color="auto"/>
        <w:bottom w:val="none" w:sz="0" w:space="0" w:color="auto"/>
        <w:right w:val="none" w:sz="0" w:space="0" w:color="auto"/>
      </w:divBdr>
    </w:div>
    <w:div w:id="738937675">
      <w:bodyDiv w:val="1"/>
      <w:marLeft w:val="0"/>
      <w:marRight w:val="0"/>
      <w:marTop w:val="0"/>
      <w:marBottom w:val="0"/>
      <w:divBdr>
        <w:top w:val="none" w:sz="0" w:space="0" w:color="auto"/>
        <w:left w:val="none" w:sz="0" w:space="0" w:color="auto"/>
        <w:bottom w:val="none" w:sz="0" w:space="0" w:color="auto"/>
        <w:right w:val="none" w:sz="0" w:space="0" w:color="auto"/>
      </w:divBdr>
      <w:divsChild>
        <w:div w:id="1279725068">
          <w:marLeft w:val="0"/>
          <w:marRight w:val="0"/>
          <w:marTop w:val="0"/>
          <w:marBottom w:val="0"/>
          <w:divBdr>
            <w:top w:val="none" w:sz="0" w:space="0" w:color="auto"/>
            <w:left w:val="none" w:sz="0" w:space="0" w:color="auto"/>
            <w:bottom w:val="none" w:sz="0" w:space="0" w:color="auto"/>
            <w:right w:val="none" w:sz="0" w:space="0" w:color="auto"/>
          </w:divBdr>
        </w:div>
        <w:div w:id="1963685751">
          <w:marLeft w:val="0"/>
          <w:marRight w:val="0"/>
          <w:marTop w:val="0"/>
          <w:marBottom w:val="0"/>
          <w:divBdr>
            <w:top w:val="none" w:sz="0" w:space="0" w:color="auto"/>
            <w:left w:val="none" w:sz="0" w:space="0" w:color="auto"/>
            <w:bottom w:val="none" w:sz="0" w:space="0" w:color="auto"/>
            <w:right w:val="none" w:sz="0" w:space="0" w:color="auto"/>
          </w:divBdr>
        </w:div>
        <w:div w:id="1155027712">
          <w:marLeft w:val="0"/>
          <w:marRight w:val="0"/>
          <w:marTop w:val="0"/>
          <w:marBottom w:val="0"/>
          <w:divBdr>
            <w:top w:val="none" w:sz="0" w:space="0" w:color="auto"/>
            <w:left w:val="none" w:sz="0" w:space="0" w:color="auto"/>
            <w:bottom w:val="none" w:sz="0" w:space="0" w:color="auto"/>
            <w:right w:val="none" w:sz="0" w:space="0" w:color="auto"/>
          </w:divBdr>
        </w:div>
        <w:div w:id="1116830821">
          <w:marLeft w:val="0"/>
          <w:marRight w:val="0"/>
          <w:marTop w:val="0"/>
          <w:marBottom w:val="0"/>
          <w:divBdr>
            <w:top w:val="none" w:sz="0" w:space="0" w:color="auto"/>
            <w:left w:val="none" w:sz="0" w:space="0" w:color="auto"/>
            <w:bottom w:val="none" w:sz="0" w:space="0" w:color="auto"/>
            <w:right w:val="none" w:sz="0" w:space="0" w:color="auto"/>
          </w:divBdr>
        </w:div>
        <w:div w:id="1814253968">
          <w:marLeft w:val="0"/>
          <w:marRight w:val="0"/>
          <w:marTop w:val="0"/>
          <w:marBottom w:val="0"/>
          <w:divBdr>
            <w:top w:val="none" w:sz="0" w:space="0" w:color="auto"/>
            <w:left w:val="none" w:sz="0" w:space="0" w:color="auto"/>
            <w:bottom w:val="none" w:sz="0" w:space="0" w:color="auto"/>
            <w:right w:val="none" w:sz="0" w:space="0" w:color="auto"/>
          </w:divBdr>
        </w:div>
      </w:divsChild>
    </w:div>
    <w:div w:id="837378802">
      <w:bodyDiv w:val="1"/>
      <w:marLeft w:val="0"/>
      <w:marRight w:val="0"/>
      <w:marTop w:val="0"/>
      <w:marBottom w:val="0"/>
      <w:divBdr>
        <w:top w:val="none" w:sz="0" w:space="0" w:color="auto"/>
        <w:left w:val="none" w:sz="0" w:space="0" w:color="auto"/>
        <w:bottom w:val="none" w:sz="0" w:space="0" w:color="auto"/>
        <w:right w:val="none" w:sz="0" w:space="0" w:color="auto"/>
      </w:divBdr>
    </w:div>
    <w:div w:id="1037900340">
      <w:bodyDiv w:val="1"/>
      <w:marLeft w:val="0"/>
      <w:marRight w:val="0"/>
      <w:marTop w:val="0"/>
      <w:marBottom w:val="0"/>
      <w:divBdr>
        <w:top w:val="none" w:sz="0" w:space="0" w:color="auto"/>
        <w:left w:val="none" w:sz="0" w:space="0" w:color="auto"/>
        <w:bottom w:val="none" w:sz="0" w:space="0" w:color="auto"/>
        <w:right w:val="none" w:sz="0" w:space="0" w:color="auto"/>
      </w:divBdr>
    </w:div>
    <w:div w:id="1144663496">
      <w:bodyDiv w:val="1"/>
      <w:marLeft w:val="0"/>
      <w:marRight w:val="0"/>
      <w:marTop w:val="0"/>
      <w:marBottom w:val="0"/>
      <w:divBdr>
        <w:top w:val="none" w:sz="0" w:space="0" w:color="auto"/>
        <w:left w:val="none" w:sz="0" w:space="0" w:color="auto"/>
        <w:bottom w:val="none" w:sz="0" w:space="0" w:color="auto"/>
        <w:right w:val="none" w:sz="0" w:space="0" w:color="auto"/>
      </w:divBdr>
    </w:div>
    <w:div w:id="135484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6015</Words>
  <Characters>3430</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Minutka15</dc:creator>
  <cp:lastModifiedBy>Admins</cp:lastModifiedBy>
  <cp:revision>8</cp:revision>
  <cp:lastPrinted>2025-02-19T14:54:00Z</cp:lastPrinted>
  <dcterms:created xsi:type="dcterms:W3CDTF">2025-12-16T20:24:00Z</dcterms:created>
  <dcterms:modified xsi:type="dcterms:W3CDTF">2025-12-17T07:26:00Z</dcterms:modified>
</cp:coreProperties>
</file>