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31A3D488" w14:textId="77777777" w:rsidR="00FE2F9B" w:rsidRDefault="00FE2F9B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CACEF9" w14:textId="6BAB9C9B" w:rsidR="0069648D" w:rsidRPr="0069648D" w:rsidRDefault="00864B41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69648D" w:rsidRPr="0069648D">
        <w:rPr>
          <w:rFonts w:ascii="Times New Roman" w:eastAsia="Calibri" w:hAnsi="Times New Roman" w:cs="Times New Roman"/>
          <w:b/>
          <w:sz w:val="28"/>
          <w:szCs w:val="28"/>
        </w:rPr>
        <w:t>взяття на квартирний облік</w:t>
      </w:r>
    </w:p>
    <w:p w14:paraId="3572E2DA" w14:textId="1A212C37" w:rsidR="0069648D" w:rsidRPr="0069648D" w:rsidRDefault="0093056E" w:rsidP="006964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Панасенка Олега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601D2FB8" w14:textId="593C38A1" w:rsidR="00A058AF" w:rsidRPr="00A058AF" w:rsidRDefault="001E078D" w:rsidP="00A05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>Відповідно до</w:t>
      </w:r>
      <w:r w:rsidR="00A058AF" w:rsidRPr="00A058AF">
        <w:rPr>
          <w:rFonts w:ascii="Times New Roman" w:hAnsi="Times New Roman"/>
          <w:sz w:val="28"/>
          <w:szCs w:val="28"/>
        </w:rPr>
        <w:t xml:space="preserve"> </w:t>
      </w:r>
      <w:r w:rsidR="0093056E">
        <w:rPr>
          <w:rFonts w:ascii="Times New Roman" w:hAnsi="Times New Roman"/>
          <w:sz w:val="28"/>
          <w:szCs w:val="28"/>
        </w:rPr>
        <w:t xml:space="preserve">Житлового кодексу України, </w:t>
      </w:r>
      <w:r w:rsidR="00A058AF" w:rsidRPr="00A058AF">
        <w:rPr>
          <w:rFonts w:ascii="Times New Roman" w:hAnsi="Times New Roman"/>
          <w:sz w:val="28"/>
          <w:szCs w:val="28"/>
        </w:rPr>
        <w:t xml:space="preserve">Правил обліку громадян, які потребують поліпшення житлових умов, надання їм житлових приміщень в Українській РСР, </w:t>
      </w:r>
      <w:r w:rsidR="0093056E">
        <w:rPr>
          <w:rFonts w:ascii="Times New Roman" w:hAnsi="Times New Roman"/>
          <w:sz w:val="28"/>
          <w:szCs w:val="28"/>
        </w:rPr>
        <w:t>затверджених Радою Міністрів Української РСР і Української республіканської ради професійних спілок від 11 грудня 1984</w:t>
      </w:r>
      <w:r w:rsidR="00C44640">
        <w:rPr>
          <w:rFonts w:ascii="Times New Roman" w:hAnsi="Times New Roman"/>
          <w:sz w:val="28"/>
          <w:szCs w:val="28"/>
        </w:rPr>
        <w:t xml:space="preserve"> </w:t>
      </w:r>
      <w:r w:rsidR="0093056E">
        <w:rPr>
          <w:rFonts w:ascii="Times New Roman" w:hAnsi="Times New Roman"/>
          <w:sz w:val="28"/>
          <w:szCs w:val="28"/>
        </w:rPr>
        <w:t>року № 470,</w:t>
      </w:r>
      <w:r w:rsidR="002D4C75">
        <w:rPr>
          <w:rFonts w:ascii="Times New Roman" w:hAnsi="Times New Roman"/>
          <w:sz w:val="28"/>
          <w:szCs w:val="28"/>
        </w:rPr>
        <w:t xml:space="preserve"> Закону України «Про статус ветеранів війни, гарантії їх соціального захисту»</w:t>
      </w:r>
      <w:r>
        <w:rPr>
          <w:rFonts w:ascii="Times New Roman" w:hAnsi="Times New Roman"/>
          <w:sz w:val="28"/>
          <w:szCs w:val="28"/>
        </w:rPr>
        <w:t>,</w:t>
      </w:r>
      <w:r w:rsidRPr="00A058AF">
        <w:rPr>
          <w:rFonts w:ascii="Times New Roman" w:hAnsi="Times New Roman"/>
          <w:sz w:val="28"/>
          <w:szCs w:val="28"/>
        </w:rPr>
        <w:t xml:space="preserve"> </w:t>
      </w:r>
      <w:r w:rsidR="00EF62DB">
        <w:rPr>
          <w:rFonts w:ascii="Times New Roman" w:hAnsi="Times New Roman"/>
          <w:sz w:val="28"/>
          <w:szCs w:val="28"/>
        </w:rPr>
        <w:t xml:space="preserve">керуючись </w:t>
      </w:r>
      <w:r w:rsidRPr="00A058AF">
        <w:rPr>
          <w:rFonts w:ascii="Times New Roman" w:hAnsi="Times New Roman"/>
          <w:sz w:val="28"/>
          <w:szCs w:val="28"/>
        </w:rPr>
        <w:t>ст</w:t>
      </w:r>
      <w:r w:rsidR="00EF62DB">
        <w:rPr>
          <w:rFonts w:ascii="Times New Roman" w:hAnsi="Times New Roman"/>
          <w:sz w:val="28"/>
          <w:szCs w:val="28"/>
        </w:rPr>
        <w:t>аттями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8AF">
        <w:rPr>
          <w:rFonts w:ascii="Times New Roman" w:hAnsi="Times New Roman"/>
          <w:sz w:val="28"/>
          <w:szCs w:val="28"/>
        </w:rPr>
        <w:t>30</w:t>
      </w:r>
      <w:r w:rsidR="00EF62DB">
        <w:rPr>
          <w:rFonts w:ascii="Times New Roman" w:hAnsi="Times New Roman"/>
          <w:sz w:val="28"/>
          <w:szCs w:val="28"/>
        </w:rPr>
        <w:t>, 52, 59</w:t>
      </w:r>
      <w:r w:rsidRPr="00A058A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 w:rsidRPr="002D4C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058AF">
        <w:rPr>
          <w:rFonts w:ascii="Times New Roman" w:hAnsi="Times New Roman"/>
          <w:sz w:val="28"/>
          <w:szCs w:val="28"/>
        </w:rPr>
        <w:t xml:space="preserve">озглянувши заяву та документи, надані </w:t>
      </w:r>
      <w:r>
        <w:rPr>
          <w:rFonts w:ascii="Times New Roman" w:hAnsi="Times New Roman"/>
          <w:sz w:val="28"/>
          <w:szCs w:val="28"/>
        </w:rPr>
        <w:t>Панасенко</w:t>
      </w:r>
      <w:r w:rsidR="0093056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Олегом Івановичем</w:t>
      </w:r>
      <w:r w:rsidRPr="00A058AF">
        <w:rPr>
          <w:rFonts w:ascii="Times New Roman" w:hAnsi="Times New Roman"/>
          <w:sz w:val="28"/>
          <w:szCs w:val="28"/>
        </w:rPr>
        <w:t>, жителем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8AF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Обарів</w:t>
      </w:r>
      <w:proofErr w:type="spellEnd"/>
      <w:r w:rsidRPr="00A058AF">
        <w:rPr>
          <w:rFonts w:ascii="Times New Roman" w:hAnsi="Times New Roman"/>
          <w:sz w:val="28"/>
          <w:szCs w:val="28"/>
        </w:rPr>
        <w:t>,</w:t>
      </w:r>
      <w:r w:rsidR="00EF62DB">
        <w:rPr>
          <w:rFonts w:ascii="Times New Roman" w:hAnsi="Times New Roman"/>
          <w:sz w:val="28"/>
          <w:szCs w:val="28"/>
        </w:rPr>
        <w:t xml:space="preserve"> </w:t>
      </w:r>
      <w:r w:rsidRPr="00A058AF">
        <w:rPr>
          <w:rFonts w:ascii="Times New Roman" w:hAnsi="Times New Roman"/>
          <w:sz w:val="28"/>
          <w:szCs w:val="28"/>
        </w:rPr>
        <w:t xml:space="preserve">вул. </w:t>
      </w:r>
      <w:r>
        <w:rPr>
          <w:rFonts w:ascii="Times New Roman" w:hAnsi="Times New Roman"/>
          <w:sz w:val="28"/>
          <w:szCs w:val="28"/>
        </w:rPr>
        <w:t>Центральна, буд. 71</w:t>
      </w:r>
      <w:r w:rsidRPr="00A058AF">
        <w:rPr>
          <w:rFonts w:ascii="Times New Roman" w:hAnsi="Times New Roman"/>
          <w:sz w:val="28"/>
          <w:szCs w:val="28"/>
        </w:rPr>
        <w:t xml:space="preserve">, Рівненського району </w:t>
      </w:r>
      <w:r w:rsidR="0093056E">
        <w:rPr>
          <w:rFonts w:ascii="Times New Roman" w:hAnsi="Times New Roman"/>
          <w:sz w:val="28"/>
          <w:szCs w:val="28"/>
        </w:rPr>
        <w:t xml:space="preserve">Рівненської області </w:t>
      </w:r>
      <w:r w:rsidRPr="00A058AF">
        <w:rPr>
          <w:rFonts w:ascii="Times New Roman" w:hAnsi="Times New Roman"/>
          <w:sz w:val="28"/>
          <w:szCs w:val="28"/>
        </w:rPr>
        <w:t xml:space="preserve">про взяття його на квартирний облік, враховуючи рекомендації житлової комісії, </w:t>
      </w:r>
      <w:r w:rsidR="00A058AF" w:rsidRPr="00A058AF">
        <w:rPr>
          <w:rFonts w:ascii="Times New Roman" w:hAnsi="Times New Roman"/>
          <w:sz w:val="28"/>
          <w:szCs w:val="28"/>
        </w:rPr>
        <w:t xml:space="preserve">виконавчий комітет сільської ради 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7F885EC4" w14:textId="6FF8650F" w:rsidR="009A2EC0" w:rsidRPr="00C44640" w:rsidRDefault="005822E6" w:rsidP="001E078D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>1.</w:t>
      </w:r>
      <w:r w:rsidR="004832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03BB">
        <w:rPr>
          <w:rFonts w:ascii="Times New Roman" w:hAnsi="Times New Roman"/>
          <w:sz w:val="28"/>
          <w:szCs w:val="28"/>
          <w:lang w:val="uk-UA"/>
        </w:rPr>
        <w:t xml:space="preserve">Взяти </w:t>
      </w:r>
      <w:r w:rsidR="001E078D">
        <w:rPr>
          <w:rFonts w:ascii="Times New Roman" w:hAnsi="Times New Roman"/>
          <w:sz w:val="28"/>
          <w:szCs w:val="28"/>
          <w:lang w:val="uk-UA"/>
        </w:rPr>
        <w:t>Панасенк</w:t>
      </w:r>
      <w:r w:rsidR="0093056E">
        <w:rPr>
          <w:rFonts w:ascii="Times New Roman" w:hAnsi="Times New Roman"/>
          <w:sz w:val="28"/>
          <w:szCs w:val="28"/>
          <w:lang w:val="uk-UA"/>
        </w:rPr>
        <w:t>а</w:t>
      </w:r>
      <w:r w:rsidR="001E078D">
        <w:rPr>
          <w:rFonts w:ascii="Times New Roman" w:hAnsi="Times New Roman"/>
          <w:sz w:val="28"/>
          <w:szCs w:val="28"/>
          <w:lang w:val="uk-UA"/>
        </w:rPr>
        <w:t xml:space="preserve"> Олега Івановича на облік громадян, які потребують поліпшення житлових умов при виконавчому комітеті Городоцької сільської ради та включити його у список на позачергове отримання житла, як особу з </w:t>
      </w:r>
      <w:r w:rsidR="001E078D" w:rsidRPr="00C44640">
        <w:rPr>
          <w:rFonts w:ascii="Times New Roman" w:hAnsi="Times New Roman"/>
          <w:sz w:val="28"/>
          <w:szCs w:val="28"/>
          <w:lang w:val="uk-UA"/>
        </w:rPr>
        <w:t>інвалідністю внаслідок війни 2 групи.</w:t>
      </w:r>
    </w:p>
    <w:p w14:paraId="22B2D36D" w14:textId="722CF12B" w:rsidR="009F03BB" w:rsidRDefault="009F03BB" w:rsidP="006F5643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640"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 w:rsidR="006C36E8" w:rsidRPr="00C44640">
        <w:rPr>
          <w:rFonts w:ascii="Times New Roman" w:hAnsi="Times New Roman"/>
          <w:sz w:val="28"/>
          <w:szCs w:val="28"/>
          <w:lang w:val="uk-UA"/>
        </w:rPr>
        <w:t>проживання у приміщенні, що не відповідає санітарним та технічним вимогам</w:t>
      </w:r>
      <w:r w:rsidRPr="00C44640">
        <w:rPr>
          <w:rFonts w:ascii="Times New Roman" w:hAnsi="Times New Roman"/>
          <w:sz w:val="28"/>
          <w:szCs w:val="28"/>
          <w:lang w:val="uk-UA"/>
        </w:rPr>
        <w:t>.</w:t>
      </w:r>
    </w:p>
    <w:p w14:paraId="412D0365" w14:textId="77777777" w:rsidR="0032785B" w:rsidRPr="00C44640" w:rsidRDefault="0032785B" w:rsidP="006F5643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Cs w:val="28"/>
        </w:rPr>
      </w:pPr>
    </w:p>
    <w:p w14:paraId="2C3E3FE5" w14:textId="5211070C" w:rsidR="00740A06" w:rsidRPr="00305A6F" w:rsidRDefault="001E078D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5822E6" w:rsidRPr="00305A6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9887821" w14:textId="77777777" w:rsidR="002A7304" w:rsidRPr="00305A6F" w:rsidRDefault="002A7304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69" w14:paraId="2848E824" w14:textId="77777777" w:rsidTr="002E7C69">
        <w:tc>
          <w:tcPr>
            <w:tcW w:w="5387" w:type="dxa"/>
          </w:tcPr>
          <w:p w14:paraId="6D07653B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4FC37EAB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19DF583D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7C69" w14:paraId="12F3DDF8" w14:textId="77777777" w:rsidTr="002E7C69">
        <w:trPr>
          <w:trHeight w:val="1246"/>
        </w:trPr>
        <w:tc>
          <w:tcPr>
            <w:tcW w:w="5387" w:type="dxa"/>
            <w:hideMark/>
          </w:tcPr>
          <w:p w14:paraId="0FFE679A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соціального захисту</w:t>
            </w:r>
          </w:p>
          <w:p w14:paraId="2DD92D1A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Населення та захисту прав дітей                         </w:t>
            </w:r>
          </w:p>
          <w:p w14:paraId="7FA41416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</w:p>
          <w:p w14:paraId="54A3816F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 соціального захисту населення та захисту прав дітей</w:t>
            </w:r>
          </w:p>
          <w:p w14:paraId="1FA95977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                                                                </w:t>
            </w:r>
          </w:p>
        </w:tc>
        <w:tc>
          <w:tcPr>
            <w:tcW w:w="4400" w:type="dxa"/>
          </w:tcPr>
          <w:p w14:paraId="3ED9F16A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Олена МОНІНА</w:t>
            </w:r>
          </w:p>
          <w:p w14:paraId="4A0F386A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4F40A3B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395D76" w14:textId="77777777" w:rsidR="002E7C69" w:rsidRDefault="002E7C69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C36483" w14:textId="77777777" w:rsidR="002E7C69" w:rsidRDefault="002E7C69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Ніла ВОВЧУК</w:t>
            </w:r>
          </w:p>
        </w:tc>
      </w:tr>
      <w:tr w:rsidR="002E7C69" w14:paraId="3CC369FA" w14:textId="77777777" w:rsidTr="002E7C69">
        <w:tc>
          <w:tcPr>
            <w:tcW w:w="5387" w:type="dxa"/>
          </w:tcPr>
          <w:p w14:paraId="3097279F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31D7BEE7" w14:textId="77777777" w:rsidR="002E7C69" w:rsidRDefault="002E7C69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E7C69" w14:paraId="56E8EEAA" w14:textId="77777777" w:rsidTr="002E7C69">
        <w:trPr>
          <w:trHeight w:val="852"/>
        </w:trPr>
        <w:tc>
          <w:tcPr>
            <w:tcW w:w="9787" w:type="dxa"/>
            <w:gridSpan w:val="2"/>
          </w:tcPr>
          <w:p w14:paraId="2FC56F4B" w14:textId="77777777" w:rsidR="002E7C69" w:rsidRDefault="002E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44B510F" w14:textId="77777777" w:rsidR="002E7C69" w:rsidRDefault="002E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18718ADD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C69" w14:paraId="4EBCBDF6" w14:textId="77777777" w:rsidTr="002E7C69">
        <w:trPr>
          <w:trHeight w:val="372"/>
        </w:trPr>
        <w:tc>
          <w:tcPr>
            <w:tcW w:w="5387" w:type="dxa"/>
          </w:tcPr>
          <w:p w14:paraId="4118DA4E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717BC769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49E089F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BD90CF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 справами виконавчого</w:t>
            </w:r>
          </w:p>
          <w:p w14:paraId="5C690EE5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</w:tcPr>
          <w:p w14:paraId="456D3BC9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0A9B6AA2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568FD0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7D291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B5BA66" w14:textId="77777777" w:rsidR="002E7C69" w:rsidRDefault="002E7C69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2E7C69" w14:paraId="3100949C" w14:textId="77777777" w:rsidTr="002E7C69">
        <w:tc>
          <w:tcPr>
            <w:tcW w:w="5387" w:type="dxa"/>
          </w:tcPr>
          <w:p w14:paraId="39D05737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8AEB273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C69" w14:paraId="27451629" w14:textId="77777777" w:rsidTr="002E7C69">
        <w:tc>
          <w:tcPr>
            <w:tcW w:w="5387" w:type="dxa"/>
          </w:tcPr>
          <w:p w14:paraId="7E51EC4D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27E338B1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5302955F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294AC2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3C25C7DF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10719639" w14:textId="77777777" w:rsidR="002E7C69" w:rsidRDefault="002E7C6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</w:tc>
        <w:tc>
          <w:tcPr>
            <w:tcW w:w="4400" w:type="dxa"/>
          </w:tcPr>
          <w:p w14:paraId="709CC4DF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999BE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41CBFC3E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98B7C8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CF44A8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89A211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0F1B597F" w14:textId="77777777" w:rsidR="002E7C69" w:rsidRDefault="002E7C69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7C69" w14:paraId="0E0D0FC8" w14:textId="77777777" w:rsidTr="002E7C69">
        <w:tc>
          <w:tcPr>
            <w:tcW w:w="5387" w:type="dxa"/>
            <w:hideMark/>
          </w:tcPr>
          <w:p w14:paraId="206FDF24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7ED01D0D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10F765AD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7E044B53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05CAB92D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4D2E96F0" w14:textId="77777777" w:rsidR="002E7C69" w:rsidRDefault="002E7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0F6159BF" w14:textId="77777777" w:rsidR="002E7C69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BC9EB9" w14:textId="77777777" w:rsidR="002E7C69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21EABB" w14:textId="77777777" w:rsidR="002E7C69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370BBB" w14:textId="77777777" w:rsidR="002E7C69" w:rsidRDefault="002E7C69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C9F242" w14:textId="77777777" w:rsidR="002E7C69" w:rsidRDefault="002E7C69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5F820C" w14:textId="77777777" w:rsidR="002E7C69" w:rsidRDefault="002E7C69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2623243B" w14:textId="77777777" w:rsidR="002E7C69" w:rsidRDefault="002E7C69" w:rsidP="002E7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1A43B" w14:textId="77777777" w:rsidR="002E7C69" w:rsidRDefault="002E7C69" w:rsidP="002E7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763922" w14:textId="77777777" w:rsidR="002E7C69" w:rsidRDefault="002E7C69" w:rsidP="002E7C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AB50E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4C809C8C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D02851E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 року.</w:t>
      </w:r>
    </w:p>
    <w:p w14:paraId="64B9BD11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280A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E7F2ED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5E5F727F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EB84A7B" w14:textId="76556EF2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68E40C9" w14:textId="5A58370F" w:rsidR="00EF62DB" w:rsidRDefault="00EF62DB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54524B4" w14:textId="77777777" w:rsidR="00EF62DB" w:rsidRDefault="00EF62DB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039C36E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330B186C" w14:textId="514DD52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про</w:t>
      </w:r>
      <w:r w:rsidR="00C44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кту рішення виконавчого комітету сільської ради </w:t>
      </w:r>
    </w:p>
    <w:p w14:paraId="4BB4A952" w14:textId="434AB86B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взяття на квартирний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ік</w:t>
      </w:r>
      <w:r w:rsidR="00307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Панасенка Олега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14:paraId="18470C74" w14:textId="77777777" w:rsidR="002E7C69" w:rsidRDefault="002E7C69" w:rsidP="002E7C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B588B1" w14:textId="77777777" w:rsidR="002E7C69" w:rsidRDefault="002E7C69" w:rsidP="00EF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Обґрунтування необхідності прийняття рішення.</w:t>
      </w:r>
    </w:p>
    <w:p w14:paraId="6749E43C" w14:textId="3C79AAAC" w:rsidR="002E7C69" w:rsidRDefault="002E7C69" w:rsidP="002E7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жовтня 2025 року на адресу Городоцької сільської ради надійшла заява від Панасенк</w:t>
      </w:r>
      <w:r w:rsidR="00307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Олега Івановича з проханням про взяття його на позачерговий квартирний облік, як особу</w:t>
      </w:r>
      <w:r w:rsidR="00307E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інвалідністю 2 групи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яка брала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 Склад сім’ї – 1 (одна) особа.</w:t>
      </w:r>
    </w:p>
    <w:p w14:paraId="18C5CE68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підставі вище наведеного необхідно прийняти запропонований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 за основу.</w:t>
      </w:r>
    </w:p>
    <w:p w14:paraId="778C21E0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FC941F" w14:textId="77777777" w:rsidR="002E7C69" w:rsidRDefault="002E7C69" w:rsidP="00EF6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Мета прийняття рішення.</w:t>
      </w:r>
    </w:p>
    <w:p w14:paraId="55CB4BF1" w14:textId="0E506399" w:rsidR="002E7C69" w:rsidRDefault="002E7C69" w:rsidP="002E7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здійснення</w:t>
      </w:r>
      <w:r w:rsidR="00EF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передбачених законодавством заходів</w:t>
      </w:r>
      <w:r w:rsidR="00EF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щодо поліпшення житлових умов </w:t>
      </w:r>
      <w:r w:rsidR="00EF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осіб з інвалідністю внаслідок війни та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EF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ранів війни</w:t>
      </w:r>
      <w:r w:rsidR="00EF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2D3EDB" w14:textId="77777777" w:rsidR="002E7C69" w:rsidRDefault="002E7C69" w:rsidP="002E7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D13D63" w14:textId="77777777" w:rsidR="002E7C69" w:rsidRPr="002E7C69" w:rsidRDefault="002E7C69" w:rsidP="002E7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C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3.Правові аспекти</w:t>
      </w:r>
      <w:r w:rsidRPr="002E7C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ABB256" w14:textId="7F06EB28" w:rsidR="002E7C69" w:rsidRDefault="0093056E" w:rsidP="002E7C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Житловий кодекс України, </w:t>
      </w:r>
      <w:r w:rsidRPr="00A058AF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</w:t>
      </w:r>
      <w:r w:rsidRPr="00A058AF">
        <w:rPr>
          <w:rFonts w:ascii="Times New Roman" w:hAnsi="Times New Roman"/>
          <w:sz w:val="28"/>
          <w:szCs w:val="28"/>
        </w:rPr>
        <w:t xml:space="preserve"> обліку громадян, які потребують поліпшення житлових умов, надання їм житлових приміщень в Українській РСР, </w:t>
      </w:r>
      <w:r>
        <w:rPr>
          <w:rFonts w:ascii="Times New Roman" w:hAnsi="Times New Roman"/>
          <w:sz w:val="28"/>
          <w:szCs w:val="28"/>
        </w:rPr>
        <w:t>затверджених Радою Міністрів Української РСР і Української республіканської ради професійних спілок від 11 грудня 1984</w:t>
      </w:r>
      <w:r w:rsidR="00307E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 № 470, Закони України «Про статус ветеранів війни, гарантії їх соціального захисту»,</w:t>
      </w:r>
      <w:r w:rsidRPr="00A058AF">
        <w:rPr>
          <w:rFonts w:ascii="Times New Roman" w:hAnsi="Times New Roman"/>
          <w:sz w:val="28"/>
          <w:szCs w:val="28"/>
        </w:rPr>
        <w:t xml:space="preserve"> «Про місцеве самоврядування в Україні»</w:t>
      </w:r>
      <w:r w:rsidR="00307E9D">
        <w:rPr>
          <w:rFonts w:ascii="Times New Roman" w:hAnsi="Times New Roman"/>
          <w:sz w:val="28"/>
          <w:szCs w:val="28"/>
        </w:rPr>
        <w:t>.</w:t>
      </w:r>
      <w:r w:rsidRPr="002D4C75">
        <w:rPr>
          <w:rFonts w:ascii="Times New Roman" w:hAnsi="Times New Roman"/>
          <w:sz w:val="28"/>
          <w:szCs w:val="28"/>
        </w:rPr>
        <w:t xml:space="preserve"> </w:t>
      </w:r>
    </w:p>
    <w:p w14:paraId="51C70269" w14:textId="77777777" w:rsidR="00C44640" w:rsidRDefault="00C44640" w:rsidP="002E7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E56CEE" w14:textId="77777777" w:rsidR="002E7C69" w:rsidRDefault="002E7C69" w:rsidP="00EF6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Фінансово-економічне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06909838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Реалізація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данного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потребує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залучення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додаткових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742C40D5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C016D3" w14:textId="77777777" w:rsidR="002E7C69" w:rsidRDefault="002E7C69" w:rsidP="00EF6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Пропозиці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заінтересованих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учасників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443888C6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потребує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пропозицій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зацікавлених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47E3F1E4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C38921" w14:textId="77777777" w:rsidR="002E7C69" w:rsidRDefault="002E7C69" w:rsidP="00EF6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Громадське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обговорення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7E706D88" w14:textId="477859E9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потребує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громадського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обговорення</w:t>
      </w:r>
      <w:proofErr w:type="spellEnd"/>
      <w:r w:rsidR="00307E9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14:paraId="3A27039A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05C1F4E7" w14:textId="77777777" w:rsidR="002E7C69" w:rsidRDefault="002E7C69" w:rsidP="00EF6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7.Прогноз результатів.</w:t>
      </w:r>
    </w:p>
    <w:p w14:paraId="7CDD001B" w14:textId="4BCC4901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Прийняття рішення забезпеч</w:t>
      </w:r>
      <w:r w:rsidR="00EF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здійснення </w:t>
      </w:r>
      <w:r w:rsidR="00EF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передбачених законодавством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заходів щодо поліпшення житлових умов </w:t>
      </w:r>
      <w:r w:rsidR="00EF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осіб з інвалідністю 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ветеранів війни.</w:t>
      </w:r>
    </w:p>
    <w:p w14:paraId="455A02DF" w14:textId="77777777" w:rsidR="002E7C69" w:rsidRDefault="002E7C69" w:rsidP="002E7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2E7C69" w14:paraId="453CA44E" w14:textId="77777777" w:rsidTr="002E7C69">
        <w:trPr>
          <w:trHeight w:val="1246"/>
        </w:trPr>
        <w:tc>
          <w:tcPr>
            <w:tcW w:w="5387" w:type="dxa"/>
            <w:hideMark/>
          </w:tcPr>
          <w:p w14:paraId="70B300CF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соціального захисту населення та захисту прав дітей</w:t>
            </w:r>
          </w:p>
          <w:p w14:paraId="1E32FF56" w14:textId="77777777" w:rsidR="002E7C69" w:rsidRDefault="002E7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257A3CB8" w14:textId="77777777" w:rsidR="002E7C69" w:rsidRDefault="002E7C69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D781457" w14:textId="77777777" w:rsidR="002E7C69" w:rsidRDefault="002E7C69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B141F8" w14:textId="77777777" w:rsidR="002E7C69" w:rsidRDefault="002E7C69">
            <w:pPr>
              <w:spacing w:after="0" w:line="240" w:lineRule="auto"/>
              <w:ind w:left="184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Олена МОНІНА</w:t>
            </w:r>
          </w:p>
        </w:tc>
      </w:tr>
    </w:tbl>
    <w:p w14:paraId="220E40C5" w14:textId="77777777" w:rsidR="00817C8D" w:rsidRDefault="00817C8D" w:rsidP="00EF6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817C8D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1708D"/>
    <w:rsid w:val="00026985"/>
    <w:rsid w:val="00032D83"/>
    <w:rsid w:val="00042B8F"/>
    <w:rsid w:val="00044AB8"/>
    <w:rsid w:val="00060CB8"/>
    <w:rsid w:val="00060F3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D0A97"/>
    <w:rsid w:val="000D4765"/>
    <w:rsid w:val="000E730F"/>
    <w:rsid w:val="000F3642"/>
    <w:rsid w:val="001005EE"/>
    <w:rsid w:val="00103370"/>
    <w:rsid w:val="00124926"/>
    <w:rsid w:val="00141B09"/>
    <w:rsid w:val="00143E9E"/>
    <w:rsid w:val="00145FB2"/>
    <w:rsid w:val="001616F0"/>
    <w:rsid w:val="0017603A"/>
    <w:rsid w:val="001819DC"/>
    <w:rsid w:val="00194202"/>
    <w:rsid w:val="00195008"/>
    <w:rsid w:val="001A62B1"/>
    <w:rsid w:val="001C223D"/>
    <w:rsid w:val="001C7EBD"/>
    <w:rsid w:val="001D78B2"/>
    <w:rsid w:val="001D7CBF"/>
    <w:rsid w:val="001E078D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CB0"/>
    <w:rsid w:val="00263DC4"/>
    <w:rsid w:val="00292A60"/>
    <w:rsid w:val="002A6E3B"/>
    <w:rsid w:val="002A7304"/>
    <w:rsid w:val="002B02B9"/>
    <w:rsid w:val="002B1049"/>
    <w:rsid w:val="002B1C15"/>
    <w:rsid w:val="002B5EBC"/>
    <w:rsid w:val="002C2955"/>
    <w:rsid w:val="002C5B5F"/>
    <w:rsid w:val="002D4C75"/>
    <w:rsid w:val="002E1140"/>
    <w:rsid w:val="002E7C69"/>
    <w:rsid w:val="002F1521"/>
    <w:rsid w:val="002F3C17"/>
    <w:rsid w:val="002F6183"/>
    <w:rsid w:val="003056EF"/>
    <w:rsid w:val="00305A6F"/>
    <w:rsid w:val="00307E9D"/>
    <w:rsid w:val="00311962"/>
    <w:rsid w:val="00321715"/>
    <w:rsid w:val="0032785B"/>
    <w:rsid w:val="00337565"/>
    <w:rsid w:val="0033797A"/>
    <w:rsid w:val="003418AF"/>
    <w:rsid w:val="00343410"/>
    <w:rsid w:val="00346AD4"/>
    <w:rsid w:val="00354F52"/>
    <w:rsid w:val="003609AE"/>
    <w:rsid w:val="00367C45"/>
    <w:rsid w:val="00372655"/>
    <w:rsid w:val="003731A0"/>
    <w:rsid w:val="003855E8"/>
    <w:rsid w:val="0038583C"/>
    <w:rsid w:val="0039059B"/>
    <w:rsid w:val="003A4058"/>
    <w:rsid w:val="003C0428"/>
    <w:rsid w:val="003C07B9"/>
    <w:rsid w:val="003C2997"/>
    <w:rsid w:val="003E4B49"/>
    <w:rsid w:val="004021C9"/>
    <w:rsid w:val="004045E3"/>
    <w:rsid w:val="004331C1"/>
    <w:rsid w:val="00435477"/>
    <w:rsid w:val="0045214A"/>
    <w:rsid w:val="004525F3"/>
    <w:rsid w:val="00461E99"/>
    <w:rsid w:val="00466FB7"/>
    <w:rsid w:val="00481C1A"/>
    <w:rsid w:val="004832B8"/>
    <w:rsid w:val="004909EB"/>
    <w:rsid w:val="0049485D"/>
    <w:rsid w:val="004B0AAA"/>
    <w:rsid w:val="004B689B"/>
    <w:rsid w:val="004C1182"/>
    <w:rsid w:val="004C3D08"/>
    <w:rsid w:val="004D770D"/>
    <w:rsid w:val="004E4C20"/>
    <w:rsid w:val="0051347D"/>
    <w:rsid w:val="00515B38"/>
    <w:rsid w:val="00521D38"/>
    <w:rsid w:val="00525274"/>
    <w:rsid w:val="005275A2"/>
    <w:rsid w:val="00532C04"/>
    <w:rsid w:val="00553E1C"/>
    <w:rsid w:val="00563081"/>
    <w:rsid w:val="00567726"/>
    <w:rsid w:val="00575E58"/>
    <w:rsid w:val="005779B4"/>
    <w:rsid w:val="005822E6"/>
    <w:rsid w:val="0059577E"/>
    <w:rsid w:val="00595EAB"/>
    <w:rsid w:val="005A4188"/>
    <w:rsid w:val="005A42DC"/>
    <w:rsid w:val="005B230B"/>
    <w:rsid w:val="005C1DCA"/>
    <w:rsid w:val="005C2430"/>
    <w:rsid w:val="005D3CE5"/>
    <w:rsid w:val="005E38EC"/>
    <w:rsid w:val="006013E3"/>
    <w:rsid w:val="006016EC"/>
    <w:rsid w:val="00602B43"/>
    <w:rsid w:val="00611B39"/>
    <w:rsid w:val="00613ABA"/>
    <w:rsid w:val="00625E0F"/>
    <w:rsid w:val="00633EBE"/>
    <w:rsid w:val="00657C2C"/>
    <w:rsid w:val="006637C0"/>
    <w:rsid w:val="006663B8"/>
    <w:rsid w:val="00681C5F"/>
    <w:rsid w:val="0069648D"/>
    <w:rsid w:val="006B2D7F"/>
    <w:rsid w:val="006C36E8"/>
    <w:rsid w:val="006D5FB9"/>
    <w:rsid w:val="006F5643"/>
    <w:rsid w:val="00715CD9"/>
    <w:rsid w:val="0072179F"/>
    <w:rsid w:val="00725450"/>
    <w:rsid w:val="00731F04"/>
    <w:rsid w:val="00737ACD"/>
    <w:rsid w:val="00740A06"/>
    <w:rsid w:val="007410B0"/>
    <w:rsid w:val="0075248D"/>
    <w:rsid w:val="00754F59"/>
    <w:rsid w:val="007608D0"/>
    <w:rsid w:val="00774AE3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D21F0"/>
    <w:rsid w:val="007D60C9"/>
    <w:rsid w:val="007F0CD3"/>
    <w:rsid w:val="00806C85"/>
    <w:rsid w:val="00807D49"/>
    <w:rsid w:val="00812227"/>
    <w:rsid w:val="00817C8D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8F512D"/>
    <w:rsid w:val="00904E40"/>
    <w:rsid w:val="00910403"/>
    <w:rsid w:val="00911008"/>
    <w:rsid w:val="0092217D"/>
    <w:rsid w:val="0093051C"/>
    <w:rsid w:val="0093056E"/>
    <w:rsid w:val="0094222D"/>
    <w:rsid w:val="009824A9"/>
    <w:rsid w:val="009A2EC0"/>
    <w:rsid w:val="009A6BAD"/>
    <w:rsid w:val="009B0F19"/>
    <w:rsid w:val="009B4687"/>
    <w:rsid w:val="009B57F7"/>
    <w:rsid w:val="009C5FE4"/>
    <w:rsid w:val="009D5466"/>
    <w:rsid w:val="009E24BD"/>
    <w:rsid w:val="009E41BC"/>
    <w:rsid w:val="009E5C80"/>
    <w:rsid w:val="009F03BB"/>
    <w:rsid w:val="009F5268"/>
    <w:rsid w:val="00A0012F"/>
    <w:rsid w:val="00A058AF"/>
    <w:rsid w:val="00A22E69"/>
    <w:rsid w:val="00A25F31"/>
    <w:rsid w:val="00A30599"/>
    <w:rsid w:val="00A351FF"/>
    <w:rsid w:val="00A44AE9"/>
    <w:rsid w:val="00A45240"/>
    <w:rsid w:val="00A573B0"/>
    <w:rsid w:val="00A7082E"/>
    <w:rsid w:val="00A73A6E"/>
    <w:rsid w:val="00A906AD"/>
    <w:rsid w:val="00A940A4"/>
    <w:rsid w:val="00AD1B29"/>
    <w:rsid w:val="00AD211C"/>
    <w:rsid w:val="00AE6068"/>
    <w:rsid w:val="00AF7D85"/>
    <w:rsid w:val="00B00E84"/>
    <w:rsid w:val="00B10EB3"/>
    <w:rsid w:val="00B21C68"/>
    <w:rsid w:val="00B44597"/>
    <w:rsid w:val="00B45DE1"/>
    <w:rsid w:val="00B50259"/>
    <w:rsid w:val="00B56CB8"/>
    <w:rsid w:val="00B57546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C7A"/>
    <w:rsid w:val="00C32DA6"/>
    <w:rsid w:val="00C36425"/>
    <w:rsid w:val="00C44640"/>
    <w:rsid w:val="00C45BC2"/>
    <w:rsid w:val="00C50B8D"/>
    <w:rsid w:val="00C51B44"/>
    <w:rsid w:val="00C6444B"/>
    <w:rsid w:val="00C94B54"/>
    <w:rsid w:val="00C96D8E"/>
    <w:rsid w:val="00CA2784"/>
    <w:rsid w:val="00CB00F1"/>
    <w:rsid w:val="00CB3AE7"/>
    <w:rsid w:val="00CB5DFC"/>
    <w:rsid w:val="00CC2304"/>
    <w:rsid w:val="00CC3994"/>
    <w:rsid w:val="00CD0271"/>
    <w:rsid w:val="00CD0DB9"/>
    <w:rsid w:val="00CE00B1"/>
    <w:rsid w:val="00CE69A1"/>
    <w:rsid w:val="00CF1875"/>
    <w:rsid w:val="00D0243F"/>
    <w:rsid w:val="00D03C1A"/>
    <w:rsid w:val="00D3168C"/>
    <w:rsid w:val="00D33C1E"/>
    <w:rsid w:val="00D51B57"/>
    <w:rsid w:val="00D56A5F"/>
    <w:rsid w:val="00D609DF"/>
    <w:rsid w:val="00D62CC5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47B4"/>
    <w:rsid w:val="00E425EA"/>
    <w:rsid w:val="00E4444B"/>
    <w:rsid w:val="00E44AC7"/>
    <w:rsid w:val="00E53E43"/>
    <w:rsid w:val="00E545A0"/>
    <w:rsid w:val="00E5538A"/>
    <w:rsid w:val="00E607D9"/>
    <w:rsid w:val="00E62487"/>
    <w:rsid w:val="00E63A7B"/>
    <w:rsid w:val="00E64C48"/>
    <w:rsid w:val="00EC44D5"/>
    <w:rsid w:val="00EE427E"/>
    <w:rsid w:val="00EE57DE"/>
    <w:rsid w:val="00EE7FC5"/>
    <w:rsid w:val="00EF62DB"/>
    <w:rsid w:val="00EF71CE"/>
    <w:rsid w:val="00EF7933"/>
    <w:rsid w:val="00F060CC"/>
    <w:rsid w:val="00F15871"/>
    <w:rsid w:val="00F207F6"/>
    <w:rsid w:val="00F239A5"/>
    <w:rsid w:val="00F26722"/>
    <w:rsid w:val="00F27866"/>
    <w:rsid w:val="00F40ADD"/>
    <w:rsid w:val="00F517FA"/>
    <w:rsid w:val="00F71842"/>
    <w:rsid w:val="00F71B04"/>
    <w:rsid w:val="00F74681"/>
    <w:rsid w:val="00F7529A"/>
    <w:rsid w:val="00F75912"/>
    <w:rsid w:val="00F82D0B"/>
    <w:rsid w:val="00FB6A1A"/>
    <w:rsid w:val="00FC3ED5"/>
    <w:rsid w:val="00FE1FBD"/>
    <w:rsid w:val="00FE2F9B"/>
    <w:rsid w:val="00FE37D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2867</Words>
  <Characters>1635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19</cp:revision>
  <cp:lastPrinted>2025-11-06T08:43:00Z</cp:lastPrinted>
  <dcterms:created xsi:type="dcterms:W3CDTF">2025-11-05T14:27:00Z</dcterms:created>
  <dcterms:modified xsi:type="dcterms:W3CDTF">2025-11-14T11:50:00Z</dcterms:modified>
</cp:coreProperties>
</file>