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FD8" w:rsidRPr="004A77E3" w:rsidRDefault="00DB5FD8" w:rsidP="00DB5FD8">
      <w:pPr>
        <w:spacing w:after="0" w:line="240" w:lineRule="auto"/>
        <w:ind w:left="6663"/>
        <w:rPr>
          <w:rFonts w:ascii="Times New Roman" w:eastAsia="Times New Roman" w:hAnsi="Times New Roman"/>
          <w:b/>
          <w:noProof/>
          <w:sz w:val="18"/>
          <w:szCs w:val="18"/>
        </w:rPr>
      </w:pPr>
      <w:bookmarkStart w:id="0" w:name="_Hlk128665847"/>
      <w:r w:rsidRPr="004A77E3">
        <w:rPr>
          <w:rFonts w:ascii="Times New Roman" w:eastAsia="Times New Roman" w:hAnsi="Times New Roman"/>
          <w:b/>
          <w:noProof/>
          <w:sz w:val="18"/>
          <w:szCs w:val="18"/>
        </w:rPr>
        <w:t>ПРОЄКТ</w:t>
      </w:r>
    </w:p>
    <w:bookmarkEnd w:id="0"/>
    <w:p w:rsidR="00DB5FD8" w:rsidRPr="004A77E3" w:rsidRDefault="007E07A4" w:rsidP="00DB5FD8">
      <w:pPr>
        <w:spacing w:after="0" w:line="240" w:lineRule="auto"/>
        <w:ind w:left="6663"/>
        <w:rPr>
          <w:rFonts w:ascii="Times New Roman" w:eastAsia="Times New Roman" w:hAnsi="Times New Roman"/>
          <w:noProof/>
          <w:sz w:val="18"/>
          <w:szCs w:val="18"/>
        </w:rPr>
      </w:pPr>
      <w:r>
        <w:rPr>
          <w:rFonts w:ascii="Times New Roman" w:eastAsia="Times New Roman" w:hAnsi="Times New Roman"/>
          <w:noProof/>
          <w:sz w:val="18"/>
          <w:szCs w:val="18"/>
        </w:rPr>
        <w:t>Надія Краснова</w:t>
      </w:r>
    </w:p>
    <w:p w:rsidR="00DB5FD8" w:rsidRPr="00AB029A" w:rsidRDefault="00DB5FD8" w:rsidP="00DB5FD8">
      <w:pPr>
        <w:spacing w:after="0" w:line="240" w:lineRule="auto"/>
        <w:jc w:val="center"/>
        <w:rPr>
          <w:rFonts w:ascii="Times New Roman" w:eastAsia="Times New Roman" w:hAnsi="Times New Roman"/>
          <w:sz w:val="23"/>
          <w:szCs w:val="24"/>
          <w:lang w:eastAsia="ru-RU"/>
        </w:rPr>
      </w:pPr>
      <w:r w:rsidRPr="00AB029A">
        <w:rPr>
          <w:rFonts w:ascii="Times New Roman" w:eastAsia="Times New Roman" w:hAnsi="Times New Roman"/>
          <w:noProof/>
          <w:sz w:val="23"/>
          <w:szCs w:val="24"/>
        </w:rPr>
        <w:drawing>
          <wp:inline distT="0" distB="0" distL="0" distR="0">
            <wp:extent cx="461010" cy="62039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 cy="620395"/>
                    </a:xfrm>
                    <a:prstGeom prst="rect">
                      <a:avLst/>
                    </a:prstGeom>
                    <a:noFill/>
                    <a:ln>
                      <a:noFill/>
                    </a:ln>
                  </pic:spPr>
                </pic:pic>
              </a:graphicData>
            </a:graphic>
          </wp:inline>
        </w:drawing>
      </w:r>
    </w:p>
    <w:p w:rsidR="00DB5FD8" w:rsidRPr="00AB029A" w:rsidRDefault="00DB5FD8" w:rsidP="00DB5FD8">
      <w:pPr>
        <w:keepNext/>
        <w:spacing w:after="0" w:line="240" w:lineRule="auto"/>
        <w:jc w:val="center"/>
        <w:outlineLvl w:val="2"/>
        <w:rPr>
          <w:rFonts w:ascii="Times New Roman" w:eastAsia="Times New Roman" w:hAnsi="Times New Roman"/>
          <w:b/>
          <w:sz w:val="16"/>
          <w:szCs w:val="16"/>
          <w:lang w:eastAsia="ru-RU"/>
        </w:rPr>
      </w:pPr>
    </w:p>
    <w:p w:rsidR="00DB5FD8" w:rsidRPr="00AB029A" w:rsidRDefault="00DB5FD8" w:rsidP="00DB5FD8">
      <w:pPr>
        <w:keepNext/>
        <w:spacing w:after="0" w:line="240" w:lineRule="auto"/>
        <w:jc w:val="center"/>
        <w:outlineLvl w:val="2"/>
        <w:rPr>
          <w:rFonts w:ascii="Times New Roman" w:eastAsia="Times New Roman" w:hAnsi="Times New Roman"/>
          <w:b/>
          <w:sz w:val="28"/>
          <w:szCs w:val="28"/>
          <w:lang w:eastAsia="ru-RU"/>
        </w:rPr>
      </w:pPr>
      <w:r w:rsidRPr="00AB029A">
        <w:rPr>
          <w:rFonts w:ascii="Times New Roman" w:eastAsia="Times New Roman" w:hAnsi="Times New Roman"/>
          <w:b/>
          <w:sz w:val="28"/>
          <w:szCs w:val="28"/>
          <w:lang w:eastAsia="ru-RU"/>
        </w:rPr>
        <w:t>ГОРОДОЦЬКА СІЛЬСЬКА РАДА</w:t>
      </w:r>
    </w:p>
    <w:p w:rsidR="00DB5FD8" w:rsidRPr="00AB029A" w:rsidRDefault="00DB5FD8" w:rsidP="00DB5FD8">
      <w:pPr>
        <w:keepNext/>
        <w:spacing w:after="0" w:line="240" w:lineRule="auto"/>
        <w:jc w:val="center"/>
        <w:outlineLvl w:val="4"/>
        <w:rPr>
          <w:rFonts w:ascii="Times New Roman" w:eastAsia="Arial Unicode MS" w:hAnsi="Times New Roman"/>
          <w:b/>
          <w:bCs/>
          <w:sz w:val="28"/>
          <w:szCs w:val="28"/>
          <w:lang w:eastAsia="ru-RU"/>
        </w:rPr>
      </w:pPr>
      <w:r w:rsidRPr="00AB029A">
        <w:rPr>
          <w:rFonts w:ascii="Times New Roman" w:hAnsi="Times New Roman"/>
          <w:b/>
          <w:sz w:val="28"/>
          <w:szCs w:val="28"/>
          <w:lang w:eastAsia="ru-RU"/>
        </w:rPr>
        <w:t>РІВНЕНСЬКОГО РАЙОНУ РІВНЕНСЬКОЇ ОБЛАСТІ</w:t>
      </w:r>
    </w:p>
    <w:p w:rsidR="00DB5FD8" w:rsidRPr="00AB029A" w:rsidRDefault="00DB5FD8" w:rsidP="00DB5FD8">
      <w:pPr>
        <w:spacing w:after="0" w:line="240" w:lineRule="auto"/>
        <w:jc w:val="center"/>
        <w:rPr>
          <w:rFonts w:ascii="Times New Roman" w:eastAsia="Times New Roman" w:hAnsi="Times New Roman"/>
          <w:bCs/>
          <w:sz w:val="28"/>
          <w:szCs w:val="28"/>
          <w:lang w:eastAsia="ru-RU"/>
        </w:rPr>
      </w:pPr>
      <w:r w:rsidRPr="00AB029A">
        <w:rPr>
          <w:rFonts w:ascii="Times New Roman" w:eastAsia="Times New Roman" w:hAnsi="Times New Roman"/>
          <w:bCs/>
          <w:sz w:val="28"/>
          <w:szCs w:val="28"/>
          <w:lang w:eastAsia="ru-RU"/>
        </w:rPr>
        <w:t>Восьме скликання</w:t>
      </w:r>
    </w:p>
    <w:p w:rsidR="00DB5FD8" w:rsidRPr="00AB029A" w:rsidRDefault="00DB5FD8" w:rsidP="00DB5FD8">
      <w:pPr>
        <w:spacing w:after="0" w:line="240" w:lineRule="auto"/>
        <w:jc w:val="center"/>
        <w:rPr>
          <w:rFonts w:ascii="Times New Roman" w:eastAsia="Times New Roman" w:hAnsi="Times New Roman"/>
          <w:bCs/>
          <w:sz w:val="28"/>
          <w:szCs w:val="28"/>
          <w:lang w:eastAsia="ru-RU"/>
        </w:rPr>
      </w:pPr>
      <w:r w:rsidRPr="00AB029A">
        <w:rPr>
          <w:rFonts w:ascii="Times New Roman" w:eastAsia="Times New Roman" w:hAnsi="Times New Roman"/>
          <w:bCs/>
          <w:sz w:val="28"/>
          <w:szCs w:val="28"/>
          <w:lang w:eastAsia="ru-RU"/>
        </w:rPr>
        <w:t>(____________________ сесія)</w:t>
      </w:r>
    </w:p>
    <w:p w:rsidR="00DB5FD8" w:rsidRPr="00AB029A" w:rsidRDefault="00DB5FD8" w:rsidP="00DB5FD8">
      <w:pPr>
        <w:spacing w:after="0" w:line="240" w:lineRule="auto"/>
        <w:jc w:val="center"/>
        <w:rPr>
          <w:rFonts w:ascii="Times New Roman" w:eastAsia="Times New Roman" w:hAnsi="Times New Roman"/>
          <w:sz w:val="28"/>
          <w:szCs w:val="28"/>
          <w:lang w:eastAsia="ru-RU"/>
        </w:rPr>
      </w:pPr>
    </w:p>
    <w:p w:rsidR="00DB5FD8" w:rsidRPr="00AB029A" w:rsidRDefault="00DB5FD8" w:rsidP="00DB5FD8">
      <w:pPr>
        <w:keepNext/>
        <w:spacing w:after="0" w:line="240" w:lineRule="auto"/>
        <w:jc w:val="center"/>
        <w:outlineLvl w:val="6"/>
        <w:rPr>
          <w:rFonts w:ascii="Times New Roman" w:eastAsia="Times New Roman" w:hAnsi="Times New Roman"/>
          <w:b/>
          <w:bCs/>
          <w:sz w:val="28"/>
          <w:szCs w:val="28"/>
          <w:lang w:eastAsia="ru-RU"/>
        </w:rPr>
      </w:pPr>
      <w:r w:rsidRPr="00AB029A">
        <w:rPr>
          <w:rFonts w:ascii="Times New Roman" w:eastAsia="Times New Roman" w:hAnsi="Times New Roman"/>
          <w:b/>
          <w:bCs/>
          <w:sz w:val="28"/>
          <w:szCs w:val="28"/>
          <w:lang w:eastAsia="ru-RU"/>
        </w:rPr>
        <w:t xml:space="preserve">Р І Ш Е Н </w:t>
      </w:r>
      <w:proofErr w:type="spellStart"/>
      <w:r w:rsidRPr="00AB029A">
        <w:rPr>
          <w:rFonts w:ascii="Times New Roman" w:eastAsia="Times New Roman" w:hAnsi="Times New Roman"/>
          <w:b/>
          <w:bCs/>
          <w:sz w:val="28"/>
          <w:szCs w:val="28"/>
          <w:lang w:eastAsia="ru-RU"/>
        </w:rPr>
        <w:t>Н</w:t>
      </w:r>
      <w:proofErr w:type="spellEnd"/>
      <w:r w:rsidRPr="00AB029A">
        <w:rPr>
          <w:rFonts w:ascii="Times New Roman" w:eastAsia="Times New Roman" w:hAnsi="Times New Roman"/>
          <w:b/>
          <w:bCs/>
          <w:sz w:val="28"/>
          <w:szCs w:val="28"/>
          <w:lang w:eastAsia="ru-RU"/>
        </w:rPr>
        <w:t xml:space="preserve"> Я</w:t>
      </w:r>
    </w:p>
    <w:p w:rsidR="00DB5FD8" w:rsidRPr="00AB029A" w:rsidRDefault="00DB5FD8" w:rsidP="00DB5FD8">
      <w:pPr>
        <w:spacing w:after="0" w:line="240" w:lineRule="auto"/>
        <w:jc w:val="center"/>
        <w:rPr>
          <w:rFonts w:ascii="Times New Roman" w:eastAsia="Times New Roman" w:hAnsi="Times New Roman"/>
          <w:b/>
          <w:sz w:val="28"/>
          <w:szCs w:val="28"/>
          <w:lang w:eastAsia="ru-RU"/>
        </w:rPr>
      </w:pPr>
    </w:p>
    <w:p w:rsidR="005F2C20" w:rsidRDefault="005F2C20" w:rsidP="005F2C20">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07 жовтня 2025 року              с.</w:t>
      </w:r>
      <w:r>
        <w:rPr>
          <w:rFonts w:ascii="Times New Roman" w:eastAsia="Times New Roman" w:hAnsi="Times New Roman" w:cs="Times New Roman"/>
          <w:b/>
          <w:color w:val="000000"/>
          <w:sz w:val="28"/>
          <w:szCs w:val="24"/>
          <w:lang w:val="ru-RU" w:eastAsia="ar-SA"/>
        </w:rPr>
        <w:t xml:space="preserve"> </w:t>
      </w:r>
      <w:r>
        <w:rPr>
          <w:rFonts w:ascii="Times New Roman" w:eastAsia="Times New Roman" w:hAnsi="Times New Roman" w:cs="Times New Roman"/>
          <w:b/>
          <w:color w:val="000000"/>
          <w:sz w:val="28"/>
          <w:szCs w:val="24"/>
          <w:lang w:eastAsia="ar-SA"/>
        </w:rPr>
        <w:t>Городок                                  № 6</w:t>
      </w:r>
      <w:r>
        <w:rPr>
          <w:rFonts w:ascii="Times New Roman" w:eastAsia="Times New Roman" w:hAnsi="Times New Roman" w:cs="Times New Roman"/>
          <w:b/>
          <w:color w:val="000000"/>
          <w:sz w:val="28"/>
          <w:szCs w:val="24"/>
          <w:lang w:eastAsia="ar-SA"/>
        </w:rPr>
        <w:t>6</w:t>
      </w:r>
      <w:bookmarkStart w:id="1" w:name="_GoBack"/>
      <w:bookmarkEnd w:id="1"/>
      <w:r>
        <w:rPr>
          <w:rFonts w:ascii="Times New Roman" w:eastAsia="Times New Roman" w:hAnsi="Times New Roman" w:cs="Times New Roman"/>
          <w:b/>
          <w:color w:val="000000"/>
          <w:sz w:val="28"/>
          <w:szCs w:val="24"/>
          <w:lang w:eastAsia="ar-SA"/>
        </w:rPr>
        <w:t>/53</w:t>
      </w:r>
    </w:p>
    <w:p w:rsidR="00DB5FD8" w:rsidRPr="00AB029A" w:rsidRDefault="00DB5FD8" w:rsidP="00DB5FD8">
      <w:pPr>
        <w:tabs>
          <w:tab w:val="center" w:pos="4677"/>
          <w:tab w:val="right" w:pos="9355"/>
        </w:tabs>
        <w:suppressAutoHyphens/>
        <w:spacing w:after="0" w:line="240" w:lineRule="auto"/>
        <w:jc w:val="both"/>
        <w:rPr>
          <w:rFonts w:ascii="Times New Roman" w:eastAsia="Times New Roman" w:hAnsi="Times New Roman"/>
          <w:b/>
          <w:bCs/>
          <w:sz w:val="28"/>
          <w:szCs w:val="28"/>
          <w:lang w:eastAsia="ar-SA"/>
        </w:rPr>
      </w:pPr>
    </w:p>
    <w:p w:rsidR="00DB5FD8" w:rsidRPr="00AB029A" w:rsidRDefault="00DB5FD8" w:rsidP="00DB5FD8">
      <w:pPr>
        <w:spacing w:after="0" w:line="240" w:lineRule="auto"/>
        <w:rPr>
          <w:rFonts w:ascii="Times New Roman" w:hAnsi="Times New Roman"/>
          <w:b/>
          <w:sz w:val="28"/>
          <w:szCs w:val="28"/>
        </w:rPr>
      </w:pPr>
      <w:bookmarkStart w:id="2" w:name="_Hlk177120092"/>
      <w:bookmarkStart w:id="3" w:name="_Hlk160095646"/>
      <w:bookmarkStart w:id="4" w:name="_Hlk126243737"/>
      <w:r w:rsidRPr="00AB029A">
        <w:rPr>
          <w:rFonts w:ascii="Times New Roman" w:hAnsi="Times New Roman"/>
          <w:b/>
          <w:sz w:val="28"/>
          <w:szCs w:val="28"/>
        </w:rPr>
        <w:t xml:space="preserve">Про припинення права постійного </w:t>
      </w:r>
    </w:p>
    <w:p w:rsidR="00DB5FD8" w:rsidRPr="00AB029A" w:rsidRDefault="00DB5FD8" w:rsidP="00DB5FD8">
      <w:pPr>
        <w:spacing w:after="0" w:line="240" w:lineRule="auto"/>
        <w:rPr>
          <w:rFonts w:ascii="Times New Roman" w:hAnsi="Times New Roman"/>
          <w:b/>
          <w:sz w:val="28"/>
          <w:szCs w:val="28"/>
        </w:rPr>
      </w:pPr>
      <w:r w:rsidRPr="00AB029A">
        <w:rPr>
          <w:rFonts w:ascii="Times New Roman" w:hAnsi="Times New Roman"/>
          <w:b/>
          <w:sz w:val="28"/>
          <w:szCs w:val="28"/>
        </w:rPr>
        <w:t>користування земельн</w:t>
      </w:r>
      <w:r>
        <w:rPr>
          <w:rFonts w:ascii="Times New Roman" w:hAnsi="Times New Roman"/>
          <w:b/>
          <w:sz w:val="28"/>
          <w:szCs w:val="28"/>
        </w:rPr>
        <w:t>ими</w:t>
      </w:r>
      <w:r w:rsidRPr="00AB029A">
        <w:rPr>
          <w:rFonts w:ascii="Times New Roman" w:hAnsi="Times New Roman"/>
          <w:b/>
          <w:sz w:val="28"/>
          <w:szCs w:val="28"/>
        </w:rPr>
        <w:t xml:space="preserve"> ділянк</w:t>
      </w:r>
      <w:r>
        <w:rPr>
          <w:rFonts w:ascii="Times New Roman" w:hAnsi="Times New Roman"/>
          <w:b/>
          <w:sz w:val="28"/>
          <w:szCs w:val="28"/>
        </w:rPr>
        <w:t>ами</w:t>
      </w:r>
    </w:p>
    <w:p w:rsidR="00DB5FD8" w:rsidRPr="00AB029A" w:rsidRDefault="00DB5FD8" w:rsidP="00DB5FD8">
      <w:pPr>
        <w:spacing w:after="0" w:line="240" w:lineRule="auto"/>
        <w:rPr>
          <w:rFonts w:ascii="Times New Roman" w:hAnsi="Times New Roman"/>
          <w:b/>
          <w:sz w:val="28"/>
          <w:szCs w:val="28"/>
        </w:rPr>
      </w:pPr>
      <w:r w:rsidRPr="00AB029A">
        <w:rPr>
          <w:rFonts w:ascii="Times New Roman" w:hAnsi="Times New Roman"/>
          <w:b/>
          <w:sz w:val="28"/>
          <w:szCs w:val="28"/>
        </w:rPr>
        <w:t>та передачу земельн</w:t>
      </w:r>
      <w:r>
        <w:rPr>
          <w:rFonts w:ascii="Times New Roman" w:hAnsi="Times New Roman"/>
          <w:b/>
          <w:sz w:val="28"/>
          <w:szCs w:val="28"/>
        </w:rPr>
        <w:t>их</w:t>
      </w:r>
      <w:r w:rsidRPr="00AB029A">
        <w:rPr>
          <w:rFonts w:ascii="Times New Roman" w:hAnsi="Times New Roman"/>
          <w:b/>
          <w:sz w:val="28"/>
          <w:szCs w:val="28"/>
        </w:rPr>
        <w:t xml:space="preserve"> ділян</w:t>
      </w:r>
      <w:r>
        <w:rPr>
          <w:rFonts w:ascii="Times New Roman" w:hAnsi="Times New Roman"/>
          <w:b/>
          <w:sz w:val="28"/>
          <w:szCs w:val="28"/>
        </w:rPr>
        <w:t>ок</w:t>
      </w:r>
      <w:r w:rsidRPr="00AB029A">
        <w:rPr>
          <w:rFonts w:ascii="Times New Roman" w:hAnsi="Times New Roman"/>
          <w:b/>
          <w:sz w:val="28"/>
          <w:szCs w:val="28"/>
        </w:rPr>
        <w:t xml:space="preserve"> у</w:t>
      </w:r>
    </w:p>
    <w:p w:rsidR="00DB5FD8" w:rsidRDefault="00DB5FD8" w:rsidP="00DB5FD8">
      <w:pPr>
        <w:spacing w:after="0" w:line="240" w:lineRule="auto"/>
        <w:rPr>
          <w:rFonts w:ascii="Times New Roman" w:hAnsi="Times New Roman"/>
          <w:b/>
          <w:sz w:val="28"/>
          <w:szCs w:val="28"/>
        </w:rPr>
      </w:pPr>
      <w:r w:rsidRPr="00AB029A">
        <w:rPr>
          <w:rFonts w:ascii="Times New Roman" w:hAnsi="Times New Roman"/>
          <w:b/>
          <w:sz w:val="28"/>
          <w:szCs w:val="28"/>
        </w:rPr>
        <w:t xml:space="preserve">постійне користування </w:t>
      </w:r>
      <w:bookmarkEnd w:id="2"/>
      <w:proofErr w:type="spellStart"/>
      <w:r>
        <w:rPr>
          <w:rFonts w:ascii="Times New Roman" w:hAnsi="Times New Roman"/>
          <w:b/>
          <w:sz w:val="28"/>
          <w:szCs w:val="28"/>
        </w:rPr>
        <w:t>Городоцькому</w:t>
      </w:r>
      <w:proofErr w:type="spellEnd"/>
    </w:p>
    <w:p w:rsidR="00DB5FD8" w:rsidRDefault="00DB5FD8" w:rsidP="00DB5FD8">
      <w:pPr>
        <w:spacing w:after="0" w:line="240" w:lineRule="auto"/>
        <w:rPr>
          <w:rFonts w:ascii="Times New Roman" w:hAnsi="Times New Roman"/>
          <w:b/>
          <w:sz w:val="28"/>
          <w:szCs w:val="28"/>
        </w:rPr>
      </w:pPr>
      <w:r w:rsidRPr="00290EF9">
        <w:rPr>
          <w:rFonts w:ascii="Times New Roman" w:hAnsi="Times New Roman"/>
          <w:b/>
          <w:sz w:val="28"/>
          <w:szCs w:val="28"/>
        </w:rPr>
        <w:t xml:space="preserve">закладу дошкільної освіти (дитячий садок) </w:t>
      </w:r>
    </w:p>
    <w:p w:rsidR="00DB5FD8" w:rsidRDefault="00DB5FD8" w:rsidP="00DB5FD8">
      <w:pPr>
        <w:spacing w:after="0" w:line="240" w:lineRule="auto"/>
        <w:rPr>
          <w:rFonts w:ascii="Times New Roman" w:hAnsi="Times New Roman"/>
          <w:b/>
          <w:sz w:val="28"/>
          <w:szCs w:val="28"/>
        </w:rPr>
      </w:pPr>
      <w:r>
        <w:rPr>
          <w:rFonts w:ascii="Times New Roman" w:hAnsi="Times New Roman"/>
          <w:b/>
          <w:sz w:val="28"/>
          <w:szCs w:val="28"/>
        </w:rPr>
        <w:t xml:space="preserve">загального розвитку </w:t>
      </w:r>
      <w:r w:rsidRPr="00290EF9">
        <w:rPr>
          <w:rFonts w:ascii="Times New Roman" w:hAnsi="Times New Roman"/>
          <w:b/>
          <w:sz w:val="28"/>
          <w:szCs w:val="28"/>
        </w:rPr>
        <w:t>«</w:t>
      </w:r>
      <w:proofErr w:type="spellStart"/>
      <w:r>
        <w:rPr>
          <w:rFonts w:ascii="Times New Roman" w:hAnsi="Times New Roman"/>
          <w:b/>
          <w:sz w:val="28"/>
          <w:szCs w:val="28"/>
        </w:rPr>
        <w:t>СМАЙЛиК</w:t>
      </w:r>
      <w:proofErr w:type="spellEnd"/>
      <w:r w:rsidRPr="00290EF9">
        <w:rPr>
          <w:rFonts w:ascii="Times New Roman" w:hAnsi="Times New Roman"/>
          <w:b/>
          <w:sz w:val="28"/>
          <w:szCs w:val="28"/>
        </w:rPr>
        <w:t xml:space="preserve">» </w:t>
      </w:r>
    </w:p>
    <w:p w:rsidR="00DB5FD8" w:rsidRDefault="00DB5FD8" w:rsidP="00DB5FD8">
      <w:pPr>
        <w:spacing w:after="0" w:line="240" w:lineRule="auto"/>
        <w:rPr>
          <w:rFonts w:ascii="Times New Roman" w:hAnsi="Times New Roman"/>
          <w:b/>
          <w:sz w:val="28"/>
          <w:szCs w:val="28"/>
        </w:rPr>
      </w:pPr>
      <w:r w:rsidRPr="00290EF9">
        <w:rPr>
          <w:rFonts w:ascii="Times New Roman" w:hAnsi="Times New Roman"/>
          <w:b/>
          <w:sz w:val="28"/>
          <w:szCs w:val="28"/>
        </w:rPr>
        <w:t xml:space="preserve">Городоцької сільської ради </w:t>
      </w:r>
    </w:p>
    <w:p w:rsidR="00DB5FD8" w:rsidRDefault="00DB5FD8" w:rsidP="00DB5FD8">
      <w:pPr>
        <w:spacing w:after="0" w:line="240" w:lineRule="auto"/>
        <w:rPr>
          <w:rFonts w:ascii="Times New Roman" w:hAnsi="Times New Roman"/>
          <w:b/>
          <w:sz w:val="28"/>
          <w:szCs w:val="28"/>
        </w:rPr>
      </w:pPr>
      <w:r w:rsidRPr="00290EF9">
        <w:rPr>
          <w:rFonts w:ascii="Times New Roman" w:hAnsi="Times New Roman"/>
          <w:b/>
          <w:sz w:val="28"/>
          <w:szCs w:val="28"/>
        </w:rPr>
        <w:t>Рівненського району Рівненської області</w:t>
      </w:r>
    </w:p>
    <w:p w:rsidR="00DB5FD8" w:rsidRPr="00AB029A" w:rsidRDefault="00DB5FD8" w:rsidP="00DB5FD8">
      <w:pPr>
        <w:spacing w:after="0" w:line="240" w:lineRule="auto"/>
        <w:rPr>
          <w:rFonts w:ascii="Times New Roman" w:hAnsi="Times New Roman"/>
          <w:b/>
          <w:sz w:val="28"/>
          <w:szCs w:val="28"/>
        </w:rPr>
      </w:pPr>
    </w:p>
    <w:bookmarkEnd w:id="3"/>
    <w:bookmarkEnd w:id="4"/>
    <w:p w:rsidR="00DB5FD8" w:rsidRPr="00AB029A" w:rsidRDefault="00DB5FD8" w:rsidP="00DB5FD8">
      <w:pPr>
        <w:pStyle w:val="a7"/>
        <w:ind w:firstLine="567"/>
        <w:jc w:val="both"/>
        <w:rPr>
          <w:b w:val="0"/>
          <w:szCs w:val="28"/>
        </w:rPr>
      </w:pPr>
      <w:r w:rsidRPr="00AB029A">
        <w:rPr>
          <w:b w:val="0"/>
          <w:szCs w:val="28"/>
        </w:rPr>
        <w:t>Враховуючи клопотання відділу освіти, культури, молоді та спорту Городоцької сільської ради Рівненського району Рівненської області, відповідно до статей 12, 92, 120, 122, 123</w:t>
      </w:r>
      <w:r>
        <w:rPr>
          <w:b w:val="0"/>
          <w:szCs w:val="28"/>
        </w:rPr>
        <w:t>, 126</w:t>
      </w:r>
      <w:r w:rsidRPr="00AB029A">
        <w:rPr>
          <w:b w:val="0"/>
          <w:szCs w:val="28"/>
        </w:rPr>
        <w:t xml:space="preserve"> Земельного кодексу України, Закону України «Про землеустрій», Закону України «Про державну реєстрацію речових прав на нерухоме майно та їх обтяжень», з метою врегулювання земельних відносин, керуючись статтями 25, 26, 59 Закону України «Про місцеве самоврядування в Україні», за погодженням з постійними комісіями </w:t>
      </w:r>
      <w:r>
        <w:rPr>
          <w:b w:val="0"/>
          <w:szCs w:val="28"/>
        </w:rPr>
        <w:t xml:space="preserve">сільської </w:t>
      </w:r>
      <w:r w:rsidR="007E07A4">
        <w:rPr>
          <w:b w:val="0"/>
          <w:color w:val="000000" w:themeColor="text1"/>
          <w:szCs w:val="28"/>
        </w:rPr>
        <w:t>ради</w:t>
      </w:r>
      <w:r w:rsidRPr="00E645EF">
        <w:rPr>
          <w:b w:val="0"/>
          <w:color w:val="000000" w:themeColor="text1"/>
          <w:szCs w:val="28"/>
        </w:rPr>
        <w:t xml:space="preserve">, </w:t>
      </w:r>
      <w:r w:rsidRPr="00AB029A">
        <w:rPr>
          <w:b w:val="0"/>
          <w:szCs w:val="28"/>
        </w:rPr>
        <w:t>сільська рада</w:t>
      </w:r>
    </w:p>
    <w:p w:rsidR="00DB5FD8" w:rsidRPr="00AB029A" w:rsidRDefault="00DB5FD8" w:rsidP="00DB5FD8">
      <w:pPr>
        <w:spacing w:after="0" w:line="240" w:lineRule="auto"/>
        <w:jc w:val="center"/>
        <w:rPr>
          <w:rFonts w:ascii="Times New Roman" w:eastAsia="Times New Roman" w:hAnsi="Times New Roman"/>
          <w:b/>
          <w:sz w:val="28"/>
          <w:szCs w:val="28"/>
          <w:lang w:eastAsia="ru-RU"/>
        </w:rPr>
      </w:pPr>
    </w:p>
    <w:p w:rsidR="00DB5FD8" w:rsidRPr="004A77E3" w:rsidRDefault="00DB5FD8" w:rsidP="00DB5FD8">
      <w:pPr>
        <w:spacing w:after="0" w:line="240" w:lineRule="auto"/>
        <w:rPr>
          <w:rFonts w:ascii="Times New Roman" w:eastAsia="Times New Roman" w:hAnsi="Times New Roman"/>
          <w:bCs/>
          <w:sz w:val="28"/>
          <w:szCs w:val="28"/>
          <w:lang w:eastAsia="ru-RU"/>
        </w:rPr>
      </w:pPr>
      <w:r w:rsidRPr="004A77E3">
        <w:rPr>
          <w:rFonts w:ascii="Times New Roman" w:eastAsia="Times New Roman" w:hAnsi="Times New Roman"/>
          <w:bCs/>
          <w:sz w:val="28"/>
          <w:szCs w:val="28"/>
          <w:lang w:eastAsia="ru-RU"/>
        </w:rPr>
        <w:t>ВИРІШИЛА:</w:t>
      </w:r>
    </w:p>
    <w:p w:rsidR="00DB5FD8" w:rsidRPr="00AB029A" w:rsidRDefault="00DB5FD8" w:rsidP="00DB5FD8">
      <w:pPr>
        <w:spacing w:after="0" w:line="240" w:lineRule="auto"/>
        <w:rPr>
          <w:rFonts w:ascii="Times New Roman" w:eastAsia="Times New Roman" w:hAnsi="Times New Roman"/>
          <w:sz w:val="28"/>
          <w:szCs w:val="28"/>
          <w:lang w:eastAsia="ru-RU"/>
        </w:rPr>
      </w:pPr>
    </w:p>
    <w:p w:rsidR="00DB5FD8" w:rsidRDefault="00DB5FD8" w:rsidP="00DB5FD8">
      <w:pPr>
        <w:pStyle w:val="2"/>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Pr="00AB029A">
        <w:rPr>
          <w:rFonts w:ascii="Times New Roman" w:hAnsi="Times New Roman"/>
          <w:sz w:val="28"/>
          <w:szCs w:val="28"/>
        </w:rPr>
        <w:t>Припинити право постійного користування</w:t>
      </w:r>
      <w:r w:rsidR="007E07A4">
        <w:rPr>
          <w:rFonts w:ascii="Times New Roman" w:hAnsi="Times New Roman"/>
          <w:sz w:val="28"/>
          <w:szCs w:val="28"/>
        </w:rPr>
        <w:t xml:space="preserve"> </w:t>
      </w:r>
      <w:r>
        <w:rPr>
          <w:rFonts w:ascii="Times New Roman" w:hAnsi="Times New Roman"/>
          <w:sz w:val="28"/>
          <w:szCs w:val="28"/>
        </w:rPr>
        <w:t>опорному закладі «</w:t>
      </w:r>
      <w:proofErr w:type="spellStart"/>
      <w:r>
        <w:rPr>
          <w:rFonts w:ascii="Times New Roman" w:hAnsi="Times New Roman"/>
          <w:sz w:val="28"/>
          <w:szCs w:val="28"/>
        </w:rPr>
        <w:t>Городоцький</w:t>
      </w:r>
      <w:proofErr w:type="spellEnd"/>
      <w:r>
        <w:rPr>
          <w:rFonts w:ascii="Times New Roman" w:hAnsi="Times New Roman"/>
          <w:sz w:val="28"/>
          <w:szCs w:val="28"/>
        </w:rPr>
        <w:t xml:space="preserve"> </w:t>
      </w:r>
      <w:r w:rsidRPr="00290EF9">
        <w:rPr>
          <w:rFonts w:ascii="Times New Roman" w:hAnsi="Times New Roman"/>
          <w:sz w:val="28"/>
          <w:szCs w:val="28"/>
        </w:rPr>
        <w:t>ліце</w:t>
      </w:r>
      <w:r>
        <w:rPr>
          <w:rFonts w:ascii="Times New Roman" w:hAnsi="Times New Roman"/>
          <w:sz w:val="28"/>
          <w:szCs w:val="28"/>
        </w:rPr>
        <w:t>й»</w:t>
      </w:r>
      <w:r w:rsidRPr="00290EF9">
        <w:rPr>
          <w:rFonts w:ascii="Times New Roman" w:hAnsi="Times New Roman"/>
          <w:sz w:val="28"/>
          <w:szCs w:val="28"/>
        </w:rPr>
        <w:t xml:space="preserve"> Городоцької сільської ради Рівненського району Рівненської області (код ЄДРПОУ </w:t>
      </w:r>
      <w:r w:rsidRPr="00BD0636">
        <w:rPr>
          <w:rFonts w:ascii="Times New Roman" w:hAnsi="Times New Roman"/>
          <w:sz w:val="28"/>
          <w:szCs w:val="28"/>
        </w:rPr>
        <w:t>25315236</w:t>
      </w:r>
      <w:r w:rsidRPr="00290EF9">
        <w:rPr>
          <w:rFonts w:ascii="Times New Roman" w:hAnsi="Times New Roman"/>
          <w:sz w:val="28"/>
          <w:szCs w:val="28"/>
        </w:rPr>
        <w:t>)</w:t>
      </w:r>
      <w:r w:rsidRPr="00AB029A">
        <w:rPr>
          <w:rFonts w:ascii="Times New Roman" w:hAnsi="Times New Roman"/>
          <w:sz w:val="28"/>
          <w:szCs w:val="28"/>
        </w:rPr>
        <w:t>земельн</w:t>
      </w:r>
      <w:r>
        <w:rPr>
          <w:rFonts w:ascii="Times New Roman" w:hAnsi="Times New Roman"/>
          <w:sz w:val="28"/>
          <w:szCs w:val="28"/>
        </w:rPr>
        <w:t>ими</w:t>
      </w:r>
      <w:r w:rsidRPr="00AB029A">
        <w:rPr>
          <w:rFonts w:ascii="Times New Roman" w:hAnsi="Times New Roman"/>
          <w:sz w:val="28"/>
          <w:szCs w:val="28"/>
        </w:rPr>
        <w:t xml:space="preserve"> ділянк</w:t>
      </w:r>
      <w:r>
        <w:rPr>
          <w:rFonts w:ascii="Times New Roman" w:hAnsi="Times New Roman"/>
          <w:sz w:val="28"/>
          <w:szCs w:val="28"/>
        </w:rPr>
        <w:t>ами</w:t>
      </w:r>
      <w:r w:rsidR="007E07A4">
        <w:rPr>
          <w:rFonts w:ascii="Times New Roman" w:hAnsi="Times New Roman"/>
          <w:sz w:val="28"/>
          <w:szCs w:val="28"/>
        </w:rPr>
        <w:t xml:space="preserve"> </w:t>
      </w:r>
      <w:r w:rsidRPr="00AB029A">
        <w:rPr>
          <w:rFonts w:ascii="Times New Roman" w:hAnsi="Times New Roman"/>
          <w:sz w:val="28"/>
          <w:szCs w:val="28"/>
        </w:rPr>
        <w:t>для будівництва та обслуговування будівель заклад</w:t>
      </w:r>
      <w:r>
        <w:rPr>
          <w:rFonts w:ascii="Times New Roman" w:hAnsi="Times New Roman"/>
          <w:sz w:val="28"/>
          <w:szCs w:val="28"/>
        </w:rPr>
        <w:t xml:space="preserve">ів </w:t>
      </w:r>
      <w:r w:rsidRPr="00AB029A">
        <w:rPr>
          <w:rFonts w:ascii="Times New Roman" w:hAnsi="Times New Roman"/>
          <w:sz w:val="28"/>
          <w:szCs w:val="28"/>
        </w:rPr>
        <w:t>освіти</w:t>
      </w:r>
      <w:r>
        <w:rPr>
          <w:rFonts w:ascii="Times New Roman" w:hAnsi="Times New Roman"/>
          <w:sz w:val="28"/>
          <w:szCs w:val="28"/>
        </w:rPr>
        <w:t>, а саме:</w:t>
      </w:r>
    </w:p>
    <w:p w:rsidR="00DB5FD8" w:rsidRPr="00AB029A" w:rsidRDefault="00DB5FD8" w:rsidP="00DB5FD8">
      <w:pPr>
        <w:pStyle w:val="2"/>
        <w:tabs>
          <w:tab w:val="left" w:pos="993"/>
        </w:tabs>
        <w:spacing w:after="0" w:line="240" w:lineRule="auto"/>
        <w:ind w:firstLine="567"/>
        <w:jc w:val="both"/>
        <w:rPr>
          <w:rFonts w:ascii="Times New Roman" w:hAnsi="Times New Roman"/>
          <w:sz w:val="28"/>
          <w:szCs w:val="28"/>
        </w:rPr>
      </w:pPr>
      <w:r w:rsidRPr="00AB029A">
        <w:rPr>
          <w:rFonts w:ascii="Times New Roman" w:hAnsi="Times New Roman"/>
          <w:sz w:val="28"/>
          <w:szCs w:val="28"/>
        </w:rPr>
        <w:t xml:space="preserve">земельну ділянку площею 0,7 га, кадастровий номер: 5624683300:01:004:0009, що знаходиться за адресою: Рівненська обл., Рівненський р-н, с. </w:t>
      </w:r>
      <w:proofErr w:type="spellStart"/>
      <w:r w:rsidRPr="00AB029A">
        <w:rPr>
          <w:rFonts w:ascii="Times New Roman" w:hAnsi="Times New Roman"/>
          <w:sz w:val="28"/>
          <w:szCs w:val="28"/>
        </w:rPr>
        <w:t>Метків</w:t>
      </w:r>
      <w:proofErr w:type="spellEnd"/>
      <w:r w:rsidRPr="00AB029A">
        <w:rPr>
          <w:rFonts w:ascii="Times New Roman" w:hAnsi="Times New Roman"/>
          <w:sz w:val="28"/>
          <w:szCs w:val="28"/>
        </w:rPr>
        <w:t>;</w:t>
      </w:r>
    </w:p>
    <w:p w:rsidR="00DB5FD8" w:rsidRPr="00AB029A" w:rsidRDefault="00DB5FD8" w:rsidP="00DB5FD8">
      <w:pPr>
        <w:pStyle w:val="2"/>
        <w:tabs>
          <w:tab w:val="left" w:pos="993"/>
        </w:tabs>
        <w:spacing w:after="0" w:line="240" w:lineRule="auto"/>
        <w:ind w:firstLine="567"/>
        <w:jc w:val="both"/>
        <w:rPr>
          <w:rFonts w:ascii="Times New Roman" w:hAnsi="Times New Roman"/>
          <w:sz w:val="28"/>
          <w:szCs w:val="28"/>
        </w:rPr>
      </w:pPr>
      <w:r w:rsidRPr="00AB029A">
        <w:rPr>
          <w:rFonts w:ascii="Times New Roman" w:hAnsi="Times New Roman"/>
          <w:sz w:val="28"/>
          <w:szCs w:val="28"/>
        </w:rPr>
        <w:t xml:space="preserve">земельну ділянку площею 0,2 га, кадастровий номер: 5624683300:12:000:0050, що знаходиться за адресою: Рівненська обл., Рівненський р-н, с. </w:t>
      </w:r>
      <w:proofErr w:type="spellStart"/>
      <w:r w:rsidRPr="00AB029A">
        <w:rPr>
          <w:rFonts w:ascii="Times New Roman" w:hAnsi="Times New Roman"/>
          <w:sz w:val="28"/>
          <w:szCs w:val="28"/>
        </w:rPr>
        <w:t>Ме</w:t>
      </w:r>
      <w:r>
        <w:rPr>
          <w:rFonts w:ascii="Times New Roman" w:hAnsi="Times New Roman"/>
          <w:sz w:val="28"/>
          <w:szCs w:val="28"/>
        </w:rPr>
        <w:t>тків</w:t>
      </w:r>
      <w:proofErr w:type="spellEnd"/>
      <w:r>
        <w:rPr>
          <w:rFonts w:ascii="Times New Roman" w:hAnsi="Times New Roman"/>
          <w:sz w:val="28"/>
          <w:szCs w:val="28"/>
        </w:rPr>
        <w:t>, вул. Центральна, 81.</w:t>
      </w:r>
    </w:p>
    <w:p w:rsidR="00DB5FD8" w:rsidRDefault="00DB5FD8" w:rsidP="00DB5FD8">
      <w:pPr>
        <w:pStyle w:val="2"/>
        <w:tabs>
          <w:tab w:val="left" w:pos="993"/>
        </w:tabs>
        <w:spacing w:after="0" w:line="240" w:lineRule="auto"/>
        <w:jc w:val="both"/>
        <w:rPr>
          <w:rFonts w:ascii="Times New Roman" w:hAnsi="Times New Roman"/>
          <w:sz w:val="28"/>
          <w:szCs w:val="28"/>
        </w:rPr>
      </w:pPr>
    </w:p>
    <w:p w:rsidR="00DB5FD8" w:rsidRPr="006870CF" w:rsidRDefault="00DB5FD8" w:rsidP="00DB5FD8">
      <w:pPr>
        <w:pStyle w:val="2"/>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2. </w:t>
      </w:r>
      <w:r w:rsidRPr="00AB029A">
        <w:rPr>
          <w:rFonts w:ascii="Times New Roman" w:hAnsi="Times New Roman"/>
          <w:sz w:val="28"/>
          <w:szCs w:val="28"/>
        </w:rPr>
        <w:t xml:space="preserve">Передати в постійне користування </w:t>
      </w:r>
      <w:proofErr w:type="spellStart"/>
      <w:r>
        <w:rPr>
          <w:rFonts w:ascii="Times New Roman" w:hAnsi="Times New Roman"/>
          <w:sz w:val="28"/>
          <w:szCs w:val="28"/>
        </w:rPr>
        <w:t>Городоцькому</w:t>
      </w:r>
      <w:proofErr w:type="spellEnd"/>
      <w:r>
        <w:rPr>
          <w:rFonts w:ascii="Times New Roman" w:hAnsi="Times New Roman"/>
          <w:sz w:val="28"/>
          <w:szCs w:val="28"/>
        </w:rPr>
        <w:t xml:space="preserve"> закладу дошкільної освіти (дитячий садок) загального розвитку</w:t>
      </w:r>
      <w:r w:rsidR="007E07A4">
        <w:rPr>
          <w:rFonts w:ascii="Times New Roman" w:hAnsi="Times New Roman"/>
          <w:sz w:val="28"/>
          <w:szCs w:val="28"/>
        </w:rPr>
        <w:t xml:space="preserve"> </w:t>
      </w:r>
      <w:r>
        <w:rPr>
          <w:rFonts w:ascii="Times New Roman" w:hAnsi="Times New Roman"/>
          <w:sz w:val="28"/>
          <w:szCs w:val="28"/>
        </w:rPr>
        <w:t>«</w:t>
      </w:r>
      <w:proofErr w:type="spellStart"/>
      <w:r>
        <w:rPr>
          <w:rFonts w:ascii="Times New Roman" w:hAnsi="Times New Roman"/>
          <w:sz w:val="28"/>
          <w:szCs w:val="28"/>
        </w:rPr>
        <w:t>СМАЙЛиК</w:t>
      </w:r>
      <w:proofErr w:type="spellEnd"/>
      <w:r>
        <w:rPr>
          <w:rFonts w:ascii="Times New Roman" w:hAnsi="Times New Roman"/>
          <w:sz w:val="28"/>
          <w:szCs w:val="28"/>
        </w:rPr>
        <w:t>»</w:t>
      </w:r>
      <w:r w:rsidRPr="00AB029A">
        <w:rPr>
          <w:rFonts w:ascii="Times New Roman" w:hAnsi="Times New Roman"/>
          <w:sz w:val="28"/>
          <w:szCs w:val="28"/>
        </w:rPr>
        <w:t xml:space="preserve"> Городоцької сільської ради Рівненського рай</w:t>
      </w:r>
      <w:r>
        <w:rPr>
          <w:rFonts w:ascii="Times New Roman" w:hAnsi="Times New Roman"/>
          <w:sz w:val="28"/>
          <w:szCs w:val="28"/>
        </w:rPr>
        <w:t>ону Рівненської області</w:t>
      </w:r>
      <w:r w:rsidRPr="00290EF9">
        <w:rPr>
          <w:rFonts w:ascii="Times New Roman" w:hAnsi="Times New Roman"/>
          <w:sz w:val="28"/>
          <w:szCs w:val="28"/>
        </w:rPr>
        <w:t>(код ЄДРПОУ</w:t>
      </w:r>
      <w:r>
        <w:rPr>
          <w:rFonts w:ascii="Times New Roman" w:hAnsi="Times New Roman"/>
          <w:sz w:val="28"/>
          <w:szCs w:val="28"/>
        </w:rPr>
        <w:t>46036719)</w:t>
      </w:r>
      <w:r w:rsidRPr="006870CF">
        <w:rPr>
          <w:rFonts w:ascii="Times New Roman" w:hAnsi="Times New Roman"/>
          <w:sz w:val="28"/>
          <w:szCs w:val="28"/>
        </w:rPr>
        <w:t xml:space="preserve"> земельні ділянки для будівництва та обслуговування будівель </w:t>
      </w:r>
      <w:r>
        <w:rPr>
          <w:rFonts w:ascii="Times New Roman" w:hAnsi="Times New Roman"/>
          <w:sz w:val="28"/>
          <w:szCs w:val="28"/>
        </w:rPr>
        <w:t>закладу дошкільної освіти</w:t>
      </w:r>
      <w:r w:rsidRPr="006870CF">
        <w:rPr>
          <w:rFonts w:ascii="Times New Roman" w:hAnsi="Times New Roman"/>
          <w:sz w:val="28"/>
          <w:szCs w:val="28"/>
        </w:rPr>
        <w:t>, а саме:</w:t>
      </w:r>
    </w:p>
    <w:p w:rsidR="00DB5FD8" w:rsidRPr="006870CF" w:rsidRDefault="00DB5FD8" w:rsidP="00DB5FD8">
      <w:pPr>
        <w:pStyle w:val="2"/>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 xml:space="preserve">земельну ділянку </w:t>
      </w:r>
      <w:r w:rsidRPr="006870CF">
        <w:rPr>
          <w:rFonts w:ascii="Times New Roman" w:hAnsi="Times New Roman"/>
          <w:sz w:val="28"/>
          <w:szCs w:val="28"/>
        </w:rPr>
        <w:t>площею 0,7 га, кадастровий номер: 5624683300:01:004:0009,</w:t>
      </w:r>
      <w:r w:rsidRPr="00290EF9">
        <w:rPr>
          <w:rFonts w:ascii="Times New Roman" w:hAnsi="Times New Roman"/>
          <w:sz w:val="28"/>
          <w:szCs w:val="28"/>
        </w:rPr>
        <w:t xml:space="preserve">що знаходить за адресою: </w:t>
      </w:r>
      <w:r>
        <w:rPr>
          <w:rFonts w:ascii="Times New Roman" w:hAnsi="Times New Roman"/>
          <w:sz w:val="28"/>
          <w:szCs w:val="28"/>
        </w:rPr>
        <w:t>Рівненська область, Рівненський район</w:t>
      </w:r>
      <w:r w:rsidRPr="006870CF">
        <w:rPr>
          <w:rFonts w:ascii="Times New Roman" w:hAnsi="Times New Roman"/>
          <w:sz w:val="28"/>
          <w:szCs w:val="28"/>
        </w:rPr>
        <w:t xml:space="preserve">, с. </w:t>
      </w:r>
      <w:proofErr w:type="spellStart"/>
      <w:r w:rsidRPr="006870CF">
        <w:rPr>
          <w:rFonts w:ascii="Times New Roman" w:hAnsi="Times New Roman"/>
          <w:sz w:val="28"/>
          <w:szCs w:val="28"/>
        </w:rPr>
        <w:t>Метків</w:t>
      </w:r>
      <w:proofErr w:type="spellEnd"/>
      <w:r w:rsidRPr="006870CF">
        <w:rPr>
          <w:rFonts w:ascii="Times New Roman" w:hAnsi="Times New Roman"/>
          <w:sz w:val="28"/>
          <w:szCs w:val="28"/>
        </w:rPr>
        <w:t>;</w:t>
      </w:r>
    </w:p>
    <w:p w:rsidR="00DB5FD8" w:rsidRPr="00AB029A" w:rsidRDefault="00DB5FD8" w:rsidP="00DB5FD8">
      <w:pPr>
        <w:pStyle w:val="2"/>
        <w:tabs>
          <w:tab w:val="left" w:pos="993"/>
        </w:tabs>
        <w:spacing w:after="0" w:line="240" w:lineRule="auto"/>
        <w:ind w:firstLine="567"/>
        <w:jc w:val="both"/>
        <w:rPr>
          <w:rFonts w:ascii="Times New Roman" w:hAnsi="Times New Roman"/>
          <w:sz w:val="28"/>
          <w:szCs w:val="28"/>
        </w:rPr>
      </w:pPr>
      <w:r w:rsidRPr="00AB029A">
        <w:rPr>
          <w:rFonts w:ascii="Times New Roman" w:hAnsi="Times New Roman"/>
          <w:sz w:val="28"/>
          <w:szCs w:val="28"/>
        </w:rPr>
        <w:t>земельну ділянку площею 0,2 га, кадастровий номер: 5624683300:12:000:0050, що знаходиться за адресою: Рівненська обл., Рівненський р-н,</w:t>
      </w:r>
      <w:r>
        <w:rPr>
          <w:rFonts w:ascii="Times New Roman" w:hAnsi="Times New Roman"/>
          <w:sz w:val="28"/>
          <w:szCs w:val="28"/>
        </w:rPr>
        <w:t xml:space="preserve"> с. </w:t>
      </w:r>
      <w:proofErr w:type="spellStart"/>
      <w:r>
        <w:rPr>
          <w:rFonts w:ascii="Times New Roman" w:hAnsi="Times New Roman"/>
          <w:sz w:val="28"/>
          <w:szCs w:val="28"/>
        </w:rPr>
        <w:t>Метків</w:t>
      </w:r>
      <w:proofErr w:type="spellEnd"/>
      <w:r>
        <w:rPr>
          <w:rFonts w:ascii="Times New Roman" w:hAnsi="Times New Roman"/>
          <w:sz w:val="28"/>
          <w:szCs w:val="28"/>
        </w:rPr>
        <w:t>, вул. Центральна, 81.</w:t>
      </w:r>
    </w:p>
    <w:p w:rsidR="00DB5FD8" w:rsidRPr="00AB029A" w:rsidRDefault="00DB5FD8" w:rsidP="00DB5FD8">
      <w:pPr>
        <w:pStyle w:val="2"/>
        <w:tabs>
          <w:tab w:val="left" w:pos="993"/>
        </w:tabs>
        <w:spacing w:after="0" w:line="240" w:lineRule="auto"/>
        <w:jc w:val="both"/>
        <w:rPr>
          <w:rFonts w:ascii="Times New Roman" w:hAnsi="Times New Roman"/>
          <w:sz w:val="28"/>
          <w:szCs w:val="28"/>
        </w:rPr>
      </w:pPr>
    </w:p>
    <w:p w:rsidR="00DB5FD8" w:rsidRPr="00AB029A" w:rsidRDefault="00DB5FD8" w:rsidP="00DB5FD8">
      <w:pPr>
        <w:pStyle w:val="a7"/>
        <w:tabs>
          <w:tab w:val="left" w:pos="993"/>
        </w:tabs>
        <w:ind w:firstLine="567"/>
        <w:jc w:val="both"/>
        <w:rPr>
          <w:b w:val="0"/>
          <w:szCs w:val="28"/>
        </w:rPr>
      </w:pPr>
      <w:r>
        <w:rPr>
          <w:b w:val="0"/>
          <w:szCs w:val="28"/>
        </w:rPr>
        <w:t xml:space="preserve">3. </w:t>
      </w:r>
      <w:r w:rsidRPr="00AB029A">
        <w:rPr>
          <w:b w:val="0"/>
          <w:szCs w:val="28"/>
        </w:rPr>
        <w:t>Д</w:t>
      </w:r>
      <w:r>
        <w:rPr>
          <w:b w:val="0"/>
          <w:szCs w:val="28"/>
        </w:rPr>
        <w:t>оручити д</w:t>
      </w:r>
      <w:r w:rsidRPr="00AB029A">
        <w:rPr>
          <w:b w:val="0"/>
          <w:szCs w:val="28"/>
        </w:rPr>
        <w:t>иректор</w:t>
      </w:r>
      <w:r>
        <w:rPr>
          <w:b w:val="0"/>
          <w:szCs w:val="28"/>
        </w:rPr>
        <w:t xml:space="preserve">ам закладів освіти, вказаних у пунктах 1, 2 даного рішення, зареєструвати припинення права постійного користування та </w:t>
      </w:r>
      <w:r w:rsidRPr="00AB029A">
        <w:rPr>
          <w:b w:val="0"/>
          <w:szCs w:val="28"/>
        </w:rPr>
        <w:t>права постійного користування земельн</w:t>
      </w:r>
      <w:r>
        <w:rPr>
          <w:b w:val="0"/>
          <w:szCs w:val="28"/>
        </w:rPr>
        <w:t>ою</w:t>
      </w:r>
      <w:r w:rsidRPr="00AB029A">
        <w:rPr>
          <w:b w:val="0"/>
          <w:szCs w:val="28"/>
        </w:rPr>
        <w:t xml:space="preserve"> </w:t>
      </w:r>
      <w:proofErr w:type="spellStart"/>
      <w:r w:rsidRPr="00AB029A">
        <w:rPr>
          <w:b w:val="0"/>
          <w:szCs w:val="28"/>
        </w:rPr>
        <w:t>ділянк</w:t>
      </w:r>
      <w:r>
        <w:rPr>
          <w:b w:val="0"/>
          <w:szCs w:val="28"/>
        </w:rPr>
        <w:t>ою</w:t>
      </w:r>
      <w:r w:rsidRPr="00AB029A">
        <w:rPr>
          <w:b w:val="0"/>
          <w:szCs w:val="28"/>
        </w:rPr>
        <w:t>відповідно</w:t>
      </w:r>
      <w:proofErr w:type="spellEnd"/>
      <w:r w:rsidRPr="00AB029A">
        <w:rPr>
          <w:b w:val="0"/>
          <w:szCs w:val="28"/>
        </w:rPr>
        <w:t xml:space="preserve"> до вимог</w:t>
      </w:r>
      <w:r>
        <w:rPr>
          <w:b w:val="0"/>
          <w:szCs w:val="28"/>
        </w:rPr>
        <w:t xml:space="preserve"> чинного законодавства</w:t>
      </w:r>
      <w:r w:rsidRPr="00AB029A">
        <w:rPr>
          <w:b w:val="0"/>
          <w:szCs w:val="28"/>
        </w:rPr>
        <w:t>.</w:t>
      </w:r>
    </w:p>
    <w:p w:rsidR="00DB5FD8" w:rsidRPr="00AB029A" w:rsidRDefault="00DB5FD8" w:rsidP="00DB5FD8">
      <w:pPr>
        <w:pStyle w:val="a7"/>
        <w:tabs>
          <w:tab w:val="left" w:pos="993"/>
        </w:tabs>
        <w:ind w:left="567"/>
        <w:jc w:val="both"/>
        <w:rPr>
          <w:b w:val="0"/>
          <w:szCs w:val="28"/>
        </w:rPr>
      </w:pPr>
    </w:p>
    <w:p w:rsidR="00DB5FD8" w:rsidRPr="00E645EF" w:rsidRDefault="00DB5FD8" w:rsidP="00DB5FD8">
      <w:pPr>
        <w:pStyle w:val="a7"/>
        <w:tabs>
          <w:tab w:val="left" w:pos="993"/>
        </w:tabs>
        <w:ind w:firstLine="567"/>
        <w:jc w:val="both"/>
        <w:rPr>
          <w:b w:val="0"/>
          <w:color w:val="000000" w:themeColor="text1"/>
          <w:szCs w:val="28"/>
        </w:rPr>
      </w:pPr>
      <w:r>
        <w:rPr>
          <w:b w:val="0"/>
          <w:szCs w:val="28"/>
        </w:rPr>
        <w:t xml:space="preserve">4. </w:t>
      </w:r>
      <w:r w:rsidRPr="00AB029A">
        <w:rPr>
          <w:b w:val="0"/>
          <w:szCs w:val="28"/>
        </w:rPr>
        <w:t xml:space="preserve">Контроль за виконанням рішення покласти на постійні комісії сільської ради </w:t>
      </w:r>
      <w:r w:rsidRPr="00E645EF">
        <w:rPr>
          <w:b w:val="0"/>
          <w:color w:val="000000" w:themeColor="text1"/>
          <w:szCs w:val="28"/>
        </w:rPr>
        <w:t>з</w:t>
      </w:r>
      <w:r w:rsidRPr="00E645EF">
        <w:rPr>
          <w:b w:val="0"/>
          <w:bCs/>
          <w:color w:val="000000" w:themeColor="text1"/>
          <w:szCs w:val="28"/>
        </w:rPr>
        <w:t xml:space="preserve"> питань земельних відносин, планування території, охорони навколишнього середовища, екології та природокористування</w:t>
      </w:r>
      <w:r w:rsidRPr="00E645EF">
        <w:rPr>
          <w:b w:val="0"/>
          <w:color w:val="000000" w:themeColor="text1"/>
          <w:szCs w:val="28"/>
        </w:rPr>
        <w:t>.</w:t>
      </w:r>
    </w:p>
    <w:p w:rsidR="00DB5FD8" w:rsidRPr="00E645EF" w:rsidRDefault="00DB5FD8" w:rsidP="00DB5FD8">
      <w:pPr>
        <w:spacing w:after="0" w:line="240" w:lineRule="auto"/>
        <w:rPr>
          <w:rFonts w:ascii="Times New Roman" w:eastAsia="Times New Roman" w:hAnsi="Times New Roman"/>
          <w:b/>
          <w:color w:val="000000" w:themeColor="text1"/>
          <w:sz w:val="28"/>
          <w:szCs w:val="28"/>
          <w:lang w:eastAsia="ru-RU"/>
        </w:rPr>
      </w:pPr>
    </w:p>
    <w:p w:rsidR="00DB5FD8" w:rsidRPr="00AB029A" w:rsidRDefault="00DB5FD8" w:rsidP="00DB5FD8">
      <w:pPr>
        <w:spacing w:after="0" w:line="240" w:lineRule="auto"/>
        <w:rPr>
          <w:rFonts w:ascii="Times New Roman" w:eastAsia="Times New Roman" w:hAnsi="Times New Roman"/>
          <w:b/>
          <w:sz w:val="28"/>
          <w:szCs w:val="28"/>
          <w:lang w:eastAsia="ru-RU"/>
        </w:rPr>
      </w:pPr>
    </w:p>
    <w:p w:rsidR="00DB5FD8" w:rsidRPr="00AB029A" w:rsidRDefault="00DB5FD8" w:rsidP="00DB5FD8">
      <w:pPr>
        <w:spacing w:after="0" w:line="240" w:lineRule="auto"/>
        <w:rPr>
          <w:rFonts w:ascii="Times New Roman" w:eastAsia="Times New Roman" w:hAnsi="Times New Roman"/>
          <w:b/>
          <w:sz w:val="28"/>
          <w:szCs w:val="28"/>
          <w:lang w:eastAsia="ru-RU"/>
        </w:rPr>
      </w:pPr>
    </w:p>
    <w:p w:rsidR="00DB5FD8" w:rsidRPr="00AB029A" w:rsidRDefault="00DB5FD8" w:rsidP="00DB5FD8">
      <w:pPr>
        <w:spacing w:after="0" w:line="240" w:lineRule="auto"/>
        <w:rPr>
          <w:rFonts w:ascii="Times New Roman" w:eastAsia="Times New Roman" w:hAnsi="Times New Roman"/>
          <w:bCs/>
          <w:sz w:val="28"/>
          <w:szCs w:val="28"/>
          <w:lang w:eastAsia="ru-RU"/>
        </w:rPr>
      </w:pPr>
      <w:r w:rsidRPr="00AB029A">
        <w:rPr>
          <w:rFonts w:ascii="Times New Roman" w:eastAsia="Times New Roman" w:hAnsi="Times New Roman"/>
          <w:bCs/>
          <w:sz w:val="28"/>
          <w:szCs w:val="28"/>
          <w:lang w:eastAsia="ru-RU"/>
        </w:rPr>
        <w:t>Сільський голова                                                                           Сергій ПОЛІЩУК</w:t>
      </w:r>
    </w:p>
    <w:p w:rsidR="00DB5FD8" w:rsidRPr="00AB029A" w:rsidRDefault="00DB5FD8" w:rsidP="00DB5FD8">
      <w:pPr>
        <w:spacing w:after="0" w:line="240" w:lineRule="auto"/>
        <w:rPr>
          <w:rFonts w:ascii="Times New Roman" w:eastAsia="Times New Roman" w:hAnsi="Times New Roman"/>
          <w:sz w:val="28"/>
          <w:szCs w:val="28"/>
          <w:lang w:eastAsia="ru-RU"/>
        </w:rPr>
      </w:pPr>
    </w:p>
    <w:p w:rsidR="00DB5FD8" w:rsidRPr="00AB029A" w:rsidRDefault="00DB5FD8" w:rsidP="00DB5FD8">
      <w:pPr>
        <w:spacing w:after="0" w:line="240" w:lineRule="auto"/>
        <w:rPr>
          <w:rFonts w:ascii="Times New Roman" w:eastAsia="Times New Roman" w:hAnsi="Times New Roman"/>
          <w:sz w:val="28"/>
          <w:szCs w:val="28"/>
          <w:lang w:eastAsia="ru-RU"/>
        </w:rPr>
      </w:pPr>
    </w:p>
    <w:p w:rsidR="00DB5FD8" w:rsidRPr="00AB029A" w:rsidRDefault="00DB5FD8" w:rsidP="00DB5FD8">
      <w:pPr>
        <w:spacing w:after="0" w:line="240" w:lineRule="auto"/>
        <w:rPr>
          <w:rFonts w:ascii="Times New Roman" w:eastAsia="Times New Roman" w:hAnsi="Times New Roman"/>
          <w:sz w:val="28"/>
          <w:szCs w:val="28"/>
          <w:lang w:eastAsia="ru-RU"/>
        </w:rPr>
      </w:pPr>
    </w:p>
    <w:p w:rsidR="00DB5FD8" w:rsidRPr="00AB029A" w:rsidRDefault="00DB5FD8" w:rsidP="00DB5FD8">
      <w:pPr>
        <w:spacing w:after="0" w:line="240" w:lineRule="auto"/>
        <w:rPr>
          <w:rFonts w:ascii="Times New Roman" w:eastAsia="Times New Roman" w:hAnsi="Times New Roman"/>
          <w:sz w:val="28"/>
          <w:szCs w:val="28"/>
          <w:lang w:eastAsia="ru-RU"/>
        </w:rPr>
      </w:pPr>
    </w:p>
    <w:p w:rsidR="00DB5FD8" w:rsidRPr="00AB029A" w:rsidRDefault="00DB5FD8" w:rsidP="00DB5FD8">
      <w:pPr>
        <w:spacing w:after="0" w:line="240" w:lineRule="auto"/>
        <w:jc w:val="center"/>
        <w:rPr>
          <w:rFonts w:ascii="Times New Roman" w:hAnsi="Times New Roman"/>
          <w:b/>
          <w:noProof/>
          <w:sz w:val="28"/>
          <w:szCs w:val="28"/>
        </w:rPr>
        <w:sectPr w:rsidR="00DB5FD8" w:rsidRPr="00AB029A" w:rsidSect="00F5797F">
          <w:headerReference w:type="default" r:id="rId8"/>
          <w:pgSz w:w="11906" w:h="16838"/>
          <w:pgMar w:top="1134" w:right="567" w:bottom="1134" w:left="1701" w:header="709" w:footer="709" w:gutter="0"/>
          <w:cols w:space="708"/>
          <w:titlePg/>
          <w:docGrid w:linePitch="360"/>
        </w:sectPr>
      </w:pPr>
    </w:p>
    <w:p w:rsidR="00DB5FD8" w:rsidRPr="00AB029A" w:rsidRDefault="00DB5FD8" w:rsidP="00DB5FD8">
      <w:pPr>
        <w:spacing w:after="0" w:line="240" w:lineRule="auto"/>
        <w:jc w:val="center"/>
        <w:rPr>
          <w:rFonts w:ascii="Times New Roman" w:eastAsia="Times New Roman" w:hAnsi="Times New Roman"/>
          <w:b/>
          <w:sz w:val="28"/>
          <w:szCs w:val="28"/>
          <w:lang w:eastAsia="ru-RU"/>
        </w:rPr>
      </w:pPr>
      <w:r w:rsidRPr="00AB029A">
        <w:rPr>
          <w:rFonts w:ascii="Times New Roman" w:eastAsia="Times New Roman" w:hAnsi="Times New Roman"/>
          <w:b/>
          <w:sz w:val="28"/>
          <w:szCs w:val="28"/>
          <w:lang w:eastAsia="ru-RU"/>
        </w:rPr>
        <w:lastRenderedPageBreak/>
        <w:t>ПОЯСНЮВАЛЬНА ЗАПИСКА</w:t>
      </w:r>
    </w:p>
    <w:p w:rsidR="00DB5FD8" w:rsidRPr="00AB029A" w:rsidRDefault="00DB5FD8" w:rsidP="00DB5FD8">
      <w:pPr>
        <w:spacing w:after="0" w:line="240" w:lineRule="auto"/>
        <w:jc w:val="center"/>
        <w:rPr>
          <w:rFonts w:ascii="Times New Roman" w:eastAsia="Times New Roman" w:hAnsi="Times New Roman"/>
          <w:sz w:val="28"/>
          <w:szCs w:val="28"/>
          <w:lang w:eastAsia="ru-RU"/>
        </w:rPr>
      </w:pPr>
      <w:r w:rsidRPr="00AB029A">
        <w:rPr>
          <w:rFonts w:ascii="Times New Roman" w:eastAsia="Times New Roman" w:hAnsi="Times New Roman"/>
          <w:sz w:val="28"/>
          <w:szCs w:val="28"/>
          <w:lang w:eastAsia="ru-RU"/>
        </w:rPr>
        <w:t xml:space="preserve">до </w:t>
      </w:r>
      <w:proofErr w:type="spellStart"/>
      <w:r w:rsidRPr="00AB029A">
        <w:rPr>
          <w:rFonts w:ascii="Times New Roman" w:eastAsia="Times New Roman" w:hAnsi="Times New Roman"/>
          <w:sz w:val="28"/>
          <w:szCs w:val="28"/>
          <w:lang w:eastAsia="ru-RU"/>
        </w:rPr>
        <w:t>проєкту</w:t>
      </w:r>
      <w:proofErr w:type="spellEnd"/>
      <w:r w:rsidRPr="00AB029A">
        <w:rPr>
          <w:rFonts w:ascii="Times New Roman" w:eastAsia="Times New Roman" w:hAnsi="Times New Roman"/>
          <w:sz w:val="28"/>
          <w:szCs w:val="28"/>
          <w:lang w:eastAsia="ru-RU"/>
        </w:rPr>
        <w:t xml:space="preserve"> рішення сесії сільської ради</w:t>
      </w:r>
    </w:p>
    <w:p w:rsidR="00DB5FD8" w:rsidRPr="00EC56C4" w:rsidRDefault="00DB5FD8" w:rsidP="00DB5FD8">
      <w:pPr>
        <w:tabs>
          <w:tab w:val="left" w:pos="1134"/>
          <w:tab w:val="left" w:pos="1276"/>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r w:rsidRPr="00EC56C4">
        <w:rPr>
          <w:rFonts w:ascii="Times New Roman" w:eastAsia="Times New Roman" w:hAnsi="Times New Roman"/>
          <w:sz w:val="28"/>
          <w:szCs w:val="28"/>
        </w:rPr>
        <w:t>П</w:t>
      </w:r>
      <w:r>
        <w:rPr>
          <w:rFonts w:ascii="Times New Roman" w:eastAsia="Times New Roman" w:hAnsi="Times New Roman"/>
          <w:sz w:val="28"/>
          <w:szCs w:val="28"/>
        </w:rPr>
        <w:t xml:space="preserve">ро припинення права постійного </w:t>
      </w:r>
      <w:r w:rsidRPr="00EC56C4">
        <w:rPr>
          <w:rFonts w:ascii="Times New Roman" w:eastAsia="Times New Roman" w:hAnsi="Times New Roman"/>
          <w:sz w:val="28"/>
          <w:szCs w:val="28"/>
        </w:rPr>
        <w:t xml:space="preserve">користування земельною ділянкою </w:t>
      </w:r>
    </w:p>
    <w:p w:rsidR="00DB5FD8" w:rsidRPr="00EC56C4" w:rsidRDefault="00DB5FD8" w:rsidP="00DB5FD8">
      <w:pPr>
        <w:tabs>
          <w:tab w:val="left" w:pos="1134"/>
          <w:tab w:val="left" w:pos="1276"/>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та передачу земельної ділянки у </w:t>
      </w:r>
      <w:r w:rsidRPr="00EC56C4">
        <w:rPr>
          <w:rFonts w:ascii="Times New Roman" w:eastAsia="Times New Roman" w:hAnsi="Times New Roman"/>
          <w:sz w:val="28"/>
          <w:szCs w:val="28"/>
        </w:rPr>
        <w:t xml:space="preserve">постійне користування </w:t>
      </w:r>
      <w:proofErr w:type="spellStart"/>
      <w:r w:rsidRPr="00EC56C4">
        <w:rPr>
          <w:rFonts w:ascii="Times New Roman" w:eastAsia="Times New Roman" w:hAnsi="Times New Roman"/>
          <w:sz w:val="28"/>
          <w:szCs w:val="28"/>
        </w:rPr>
        <w:t>Городоцькому</w:t>
      </w:r>
      <w:proofErr w:type="spellEnd"/>
    </w:p>
    <w:p w:rsidR="00DB5FD8" w:rsidRPr="00EC56C4" w:rsidRDefault="00DB5FD8" w:rsidP="00DB5FD8">
      <w:pPr>
        <w:tabs>
          <w:tab w:val="left" w:pos="1134"/>
          <w:tab w:val="left" w:pos="1276"/>
        </w:tabs>
        <w:spacing w:after="0" w:line="240" w:lineRule="auto"/>
        <w:jc w:val="center"/>
        <w:rPr>
          <w:rFonts w:ascii="Times New Roman" w:eastAsia="Times New Roman" w:hAnsi="Times New Roman"/>
          <w:sz w:val="28"/>
          <w:szCs w:val="28"/>
        </w:rPr>
      </w:pPr>
      <w:r w:rsidRPr="00EC56C4">
        <w:rPr>
          <w:rFonts w:ascii="Times New Roman" w:eastAsia="Times New Roman" w:hAnsi="Times New Roman"/>
          <w:sz w:val="28"/>
          <w:szCs w:val="28"/>
        </w:rPr>
        <w:t>закладу дош</w:t>
      </w:r>
      <w:r>
        <w:rPr>
          <w:rFonts w:ascii="Times New Roman" w:eastAsia="Times New Roman" w:hAnsi="Times New Roman"/>
          <w:sz w:val="28"/>
          <w:szCs w:val="28"/>
        </w:rPr>
        <w:t xml:space="preserve">кільної освіти (дитячий садок) загального розвитку </w:t>
      </w:r>
      <w:r w:rsidRPr="00EC56C4">
        <w:rPr>
          <w:rFonts w:ascii="Times New Roman" w:eastAsia="Times New Roman" w:hAnsi="Times New Roman"/>
          <w:sz w:val="28"/>
          <w:szCs w:val="28"/>
        </w:rPr>
        <w:t>«</w:t>
      </w:r>
      <w:proofErr w:type="spellStart"/>
      <w:r w:rsidRPr="00EC56C4">
        <w:rPr>
          <w:rFonts w:ascii="Times New Roman" w:eastAsia="Times New Roman" w:hAnsi="Times New Roman"/>
          <w:sz w:val="28"/>
          <w:szCs w:val="28"/>
        </w:rPr>
        <w:t>СМАЙЛ</w:t>
      </w:r>
      <w:r>
        <w:rPr>
          <w:rFonts w:ascii="Times New Roman" w:eastAsia="Times New Roman" w:hAnsi="Times New Roman"/>
          <w:sz w:val="28"/>
          <w:szCs w:val="28"/>
        </w:rPr>
        <w:t>иК</w:t>
      </w:r>
      <w:proofErr w:type="spellEnd"/>
      <w:r>
        <w:rPr>
          <w:rFonts w:ascii="Times New Roman" w:eastAsia="Times New Roman" w:hAnsi="Times New Roman"/>
          <w:sz w:val="28"/>
          <w:szCs w:val="28"/>
        </w:rPr>
        <w:t xml:space="preserve">» Городоцької сільської ради </w:t>
      </w:r>
      <w:r w:rsidRPr="00EC56C4">
        <w:rPr>
          <w:rFonts w:ascii="Times New Roman" w:eastAsia="Times New Roman" w:hAnsi="Times New Roman"/>
          <w:sz w:val="28"/>
          <w:szCs w:val="28"/>
        </w:rPr>
        <w:t>Рівненського району Рівненської області</w:t>
      </w:r>
    </w:p>
    <w:p w:rsidR="00DB5FD8" w:rsidRPr="00E941A9" w:rsidRDefault="00DB5FD8" w:rsidP="00DB5FD8">
      <w:pPr>
        <w:tabs>
          <w:tab w:val="left" w:pos="1134"/>
          <w:tab w:val="left" w:pos="1276"/>
        </w:tabs>
        <w:spacing w:after="0" w:line="240" w:lineRule="auto"/>
        <w:jc w:val="center"/>
        <w:rPr>
          <w:rFonts w:ascii="Times New Roman" w:eastAsia="Times New Roman" w:hAnsi="Times New Roman"/>
          <w:sz w:val="28"/>
          <w:szCs w:val="28"/>
        </w:rPr>
      </w:pPr>
    </w:p>
    <w:p w:rsidR="00DB5FD8" w:rsidRPr="00AB029A" w:rsidRDefault="00DB5FD8" w:rsidP="00DB5FD8">
      <w:pPr>
        <w:tabs>
          <w:tab w:val="left" w:pos="1134"/>
          <w:tab w:val="left" w:pos="1276"/>
        </w:tabs>
        <w:spacing w:after="0" w:line="240" w:lineRule="auto"/>
        <w:ind w:firstLine="567"/>
        <w:jc w:val="both"/>
        <w:rPr>
          <w:rFonts w:ascii="Times New Roman" w:eastAsia="Times New Roman" w:hAnsi="Times New Roman"/>
          <w:b/>
          <w:sz w:val="28"/>
          <w:szCs w:val="28"/>
          <w:lang w:eastAsia="ru-RU"/>
        </w:rPr>
      </w:pPr>
      <w:r w:rsidRPr="00AB029A">
        <w:rPr>
          <w:rFonts w:ascii="Times New Roman" w:eastAsia="Times New Roman" w:hAnsi="Times New Roman"/>
          <w:b/>
          <w:sz w:val="28"/>
          <w:szCs w:val="28"/>
          <w:lang w:eastAsia="ru-RU"/>
        </w:rPr>
        <w:t>1.   Обґрунтування необхідності прийняття рішення сесії.</w:t>
      </w:r>
    </w:p>
    <w:p w:rsidR="00DB5FD8" w:rsidRPr="00AB029A" w:rsidRDefault="00DB5FD8" w:rsidP="00DB5FD8">
      <w:pPr>
        <w:tabs>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AB029A">
        <w:rPr>
          <w:rFonts w:ascii="Times New Roman" w:eastAsia="Times New Roman" w:hAnsi="Times New Roman"/>
          <w:sz w:val="28"/>
          <w:szCs w:val="28"/>
          <w:lang w:eastAsia="ru-RU"/>
        </w:rPr>
        <w:t>Відповідно до статті 92 Земельного кодексу України право постійного користування земельною ділянкою - це право володіння і користування земельною ділянкою, яка перебуває у державній або комунальній власності, без встановлення строку.</w:t>
      </w:r>
    </w:p>
    <w:p w:rsidR="00DB5FD8" w:rsidRPr="00AB029A" w:rsidRDefault="00DB5FD8" w:rsidP="00DB5FD8">
      <w:pPr>
        <w:tabs>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AB029A">
        <w:rPr>
          <w:rFonts w:ascii="Times New Roman" w:eastAsia="Times New Roman" w:hAnsi="Times New Roman"/>
          <w:sz w:val="28"/>
          <w:szCs w:val="28"/>
          <w:lang w:eastAsia="ru-RU"/>
        </w:rPr>
        <w:t>Права постійного користування земельною ділянкою із земель державної та комунальної власності набувають:</w:t>
      </w:r>
    </w:p>
    <w:p w:rsidR="00DB5FD8" w:rsidRPr="00AB029A" w:rsidRDefault="00DB5FD8" w:rsidP="00DB5FD8">
      <w:pPr>
        <w:tabs>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AB029A">
        <w:rPr>
          <w:rFonts w:ascii="Times New Roman" w:eastAsia="Times New Roman" w:hAnsi="Times New Roman"/>
          <w:sz w:val="28"/>
          <w:szCs w:val="28"/>
          <w:lang w:eastAsia="ru-RU"/>
        </w:rPr>
        <w:t>а)  органи державної влади, органи місцевого самоврядування, підприємства, установи та організації, що належать до державної та комунальної власності;</w:t>
      </w:r>
    </w:p>
    <w:p w:rsidR="00DB5FD8" w:rsidRPr="00AB029A" w:rsidRDefault="00DB5FD8" w:rsidP="00DB5FD8">
      <w:pPr>
        <w:tabs>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AB029A">
        <w:rPr>
          <w:rFonts w:ascii="Times New Roman" w:eastAsia="Times New Roman" w:hAnsi="Times New Roman"/>
          <w:sz w:val="28"/>
          <w:szCs w:val="28"/>
          <w:lang w:eastAsia="ru-RU"/>
        </w:rPr>
        <w:t>б)  громадські організації осіб з інвалідністю України, їх підприємства (об'єднання), установи та організації;</w:t>
      </w:r>
    </w:p>
    <w:p w:rsidR="00DB5FD8" w:rsidRPr="00AB029A" w:rsidRDefault="00DB5FD8" w:rsidP="00DB5FD8">
      <w:pPr>
        <w:tabs>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AB029A">
        <w:rPr>
          <w:rFonts w:ascii="Times New Roman" w:eastAsia="Times New Roman" w:hAnsi="Times New Roman"/>
          <w:sz w:val="28"/>
          <w:szCs w:val="28"/>
          <w:lang w:eastAsia="ru-RU"/>
        </w:rPr>
        <w:t>в)  релігійні організації України, статути (положення) яких зареєстровано у встановленому законом порядку, виключно для будівництва і обслуговування культових та інших будівель, необхідних для забезпечення їх діяльності;</w:t>
      </w:r>
    </w:p>
    <w:p w:rsidR="00DB5FD8" w:rsidRPr="00AB029A" w:rsidRDefault="00DB5FD8" w:rsidP="00DB5FD8">
      <w:pPr>
        <w:tabs>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AB029A">
        <w:rPr>
          <w:rFonts w:ascii="Times New Roman" w:eastAsia="Times New Roman" w:hAnsi="Times New Roman"/>
          <w:sz w:val="28"/>
          <w:szCs w:val="28"/>
          <w:lang w:eastAsia="ru-RU"/>
        </w:rPr>
        <w:t>г)  публічне акціонерне товариство залізничного транспорту загального користування, утворене відповідно до Закону України «Про особливості утворення публічного акціонерного товариства залізничного транспорту загального користування», та акціонерне товариство, утворене відповідно до Закону України "Про акціонерне товариство «Національна атомна енергогенеруюча компанія "Енергоатом»;</w:t>
      </w:r>
    </w:p>
    <w:p w:rsidR="00DB5FD8" w:rsidRPr="00AB029A" w:rsidRDefault="00DB5FD8" w:rsidP="00DB5FD8">
      <w:pPr>
        <w:tabs>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AB029A">
        <w:rPr>
          <w:rFonts w:ascii="Times New Roman" w:eastAsia="Times New Roman" w:hAnsi="Times New Roman"/>
          <w:sz w:val="28"/>
          <w:szCs w:val="28"/>
          <w:lang w:eastAsia="ru-RU"/>
        </w:rPr>
        <w:t>ґ)  заклади освіти незалежно від форми власності;</w:t>
      </w:r>
    </w:p>
    <w:p w:rsidR="00DB5FD8" w:rsidRPr="00AB029A" w:rsidRDefault="00DB5FD8" w:rsidP="00DB5FD8">
      <w:pPr>
        <w:tabs>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AB029A">
        <w:rPr>
          <w:rFonts w:ascii="Times New Roman" w:eastAsia="Times New Roman" w:hAnsi="Times New Roman"/>
          <w:sz w:val="28"/>
          <w:szCs w:val="28"/>
          <w:lang w:eastAsia="ru-RU"/>
        </w:rPr>
        <w:t>д)  співвласники багатоквартирного будинку для обслуговування такого будинку та забезпечення задоволення житлових, соціальних і побутових потреб власників (співвласників) та наймачів (орендарів) квартир та нежитлових приміщень, розташованих у багатоквартирному будинку;</w:t>
      </w:r>
    </w:p>
    <w:p w:rsidR="00DB5FD8" w:rsidRPr="00AB029A" w:rsidRDefault="00DB5FD8" w:rsidP="00DB5FD8">
      <w:pPr>
        <w:tabs>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AB029A">
        <w:rPr>
          <w:rFonts w:ascii="Times New Roman" w:eastAsia="Times New Roman" w:hAnsi="Times New Roman"/>
          <w:sz w:val="28"/>
          <w:szCs w:val="28"/>
          <w:lang w:eastAsia="ru-RU"/>
        </w:rPr>
        <w:t>е)  оператор газотранспортної системи, оператор газосховища та оператор системи передачі;</w:t>
      </w:r>
    </w:p>
    <w:p w:rsidR="00DB5FD8" w:rsidRPr="00AB029A" w:rsidRDefault="00DB5FD8" w:rsidP="00DB5FD8">
      <w:pPr>
        <w:tabs>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AB029A">
        <w:rPr>
          <w:rFonts w:ascii="Times New Roman" w:eastAsia="Times New Roman" w:hAnsi="Times New Roman"/>
          <w:sz w:val="28"/>
          <w:szCs w:val="28"/>
          <w:lang w:eastAsia="ru-RU"/>
        </w:rPr>
        <w:t>є)  господарські товариства в оборонно-промисловому комплексі, визначені частиною першою статті 1 Закону України «Про особливості реформування підприємств оборонно-промислового комплексу державної форми власності»;</w:t>
      </w:r>
    </w:p>
    <w:p w:rsidR="00DB5FD8" w:rsidRPr="00AB029A" w:rsidRDefault="00DB5FD8" w:rsidP="00DB5FD8">
      <w:pPr>
        <w:tabs>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AB029A">
        <w:rPr>
          <w:rFonts w:ascii="Times New Roman" w:eastAsia="Times New Roman" w:hAnsi="Times New Roman"/>
          <w:sz w:val="28"/>
          <w:szCs w:val="28"/>
          <w:lang w:eastAsia="ru-RU"/>
        </w:rPr>
        <w:t>ж)  акціонерне товариство «Національна суспільна телерадіокомпанія України», утворене відповідно до Закону України «Про суспільні медіа України».</w:t>
      </w:r>
    </w:p>
    <w:p w:rsidR="00DB5FD8" w:rsidRPr="00F55DA0" w:rsidRDefault="00DB5FD8" w:rsidP="00DB5FD8">
      <w:pPr>
        <w:tabs>
          <w:tab w:val="left" w:pos="0"/>
        </w:tabs>
        <w:spacing w:after="0" w:line="240" w:lineRule="auto"/>
        <w:jc w:val="both"/>
        <w:rPr>
          <w:rFonts w:ascii="Times New Roman" w:eastAsia="Times New Roman" w:hAnsi="Times New Roman"/>
          <w:sz w:val="28"/>
          <w:szCs w:val="28"/>
        </w:rPr>
      </w:pPr>
      <w:r>
        <w:rPr>
          <w:rFonts w:ascii="Times New Roman" w:hAnsi="Times New Roman"/>
          <w:sz w:val="28"/>
          <w:szCs w:val="28"/>
        </w:rPr>
        <w:tab/>
      </w:r>
      <w:r w:rsidRPr="00AB029A">
        <w:rPr>
          <w:rFonts w:ascii="Times New Roman" w:hAnsi="Times New Roman"/>
          <w:sz w:val="28"/>
          <w:szCs w:val="28"/>
        </w:rPr>
        <w:t>До Городоцької сільської ради із клопотанням звернувся відділ освіти, культури, молоді та спорту Городоцької сільської ради Рівненського району Рівненської області про припинення права постійного користування земельн</w:t>
      </w:r>
      <w:r>
        <w:rPr>
          <w:rFonts w:ascii="Times New Roman" w:hAnsi="Times New Roman"/>
          <w:sz w:val="28"/>
          <w:szCs w:val="28"/>
        </w:rPr>
        <w:t>ою</w:t>
      </w:r>
      <w:r w:rsidRPr="00AB029A">
        <w:rPr>
          <w:rFonts w:ascii="Times New Roman" w:hAnsi="Times New Roman"/>
          <w:sz w:val="28"/>
          <w:szCs w:val="28"/>
        </w:rPr>
        <w:t xml:space="preserve"> </w:t>
      </w:r>
      <w:r w:rsidRPr="00AB029A">
        <w:rPr>
          <w:rFonts w:ascii="Times New Roman" w:hAnsi="Times New Roman"/>
          <w:sz w:val="28"/>
          <w:szCs w:val="28"/>
        </w:rPr>
        <w:lastRenderedPageBreak/>
        <w:t>ділянк</w:t>
      </w:r>
      <w:r>
        <w:rPr>
          <w:rFonts w:ascii="Times New Roman" w:hAnsi="Times New Roman"/>
          <w:sz w:val="28"/>
          <w:szCs w:val="28"/>
        </w:rPr>
        <w:t>ою</w:t>
      </w:r>
      <w:r w:rsidRPr="00AB029A">
        <w:rPr>
          <w:rFonts w:ascii="Times New Roman" w:hAnsi="Times New Roman"/>
          <w:sz w:val="28"/>
          <w:szCs w:val="28"/>
        </w:rPr>
        <w:t xml:space="preserve"> та передачу земельн</w:t>
      </w:r>
      <w:r>
        <w:rPr>
          <w:rFonts w:ascii="Times New Roman" w:hAnsi="Times New Roman"/>
          <w:sz w:val="28"/>
          <w:szCs w:val="28"/>
        </w:rPr>
        <w:t>ої</w:t>
      </w:r>
      <w:r w:rsidRPr="00AB029A">
        <w:rPr>
          <w:rFonts w:ascii="Times New Roman" w:hAnsi="Times New Roman"/>
          <w:sz w:val="28"/>
          <w:szCs w:val="28"/>
        </w:rPr>
        <w:t xml:space="preserve"> ділян</w:t>
      </w:r>
      <w:r>
        <w:rPr>
          <w:rFonts w:ascii="Times New Roman" w:hAnsi="Times New Roman"/>
          <w:sz w:val="28"/>
          <w:szCs w:val="28"/>
        </w:rPr>
        <w:t>ки</w:t>
      </w:r>
      <w:r w:rsidRPr="00AB029A">
        <w:rPr>
          <w:rFonts w:ascii="Times New Roman" w:hAnsi="Times New Roman"/>
          <w:sz w:val="28"/>
          <w:szCs w:val="28"/>
        </w:rPr>
        <w:t xml:space="preserve"> у постійне користування </w:t>
      </w:r>
      <w:proofErr w:type="spellStart"/>
      <w:r w:rsidRPr="00F55DA0">
        <w:rPr>
          <w:rFonts w:ascii="Times New Roman" w:eastAsia="Times New Roman" w:hAnsi="Times New Roman"/>
          <w:sz w:val="28"/>
          <w:szCs w:val="28"/>
        </w:rPr>
        <w:t>Городоцькому</w:t>
      </w:r>
      <w:proofErr w:type="spellEnd"/>
    </w:p>
    <w:p w:rsidR="00DB5FD8" w:rsidRPr="00F55DA0" w:rsidRDefault="00DB5FD8" w:rsidP="00DB5FD8">
      <w:pPr>
        <w:tabs>
          <w:tab w:val="left" w:pos="1134"/>
          <w:tab w:val="left" w:pos="1276"/>
        </w:tabs>
        <w:spacing w:after="0" w:line="240" w:lineRule="auto"/>
        <w:jc w:val="both"/>
        <w:rPr>
          <w:rFonts w:ascii="Times New Roman" w:eastAsia="Times New Roman" w:hAnsi="Times New Roman"/>
          <w:sz w:val="28"/>
          <w:szCs w:val="28"/>
        </w:rPr>
      </w:pPr>
      <w:r w:rsidRPr="00F55DA0">
        <w:rPr>
          <w:rFonts w:ascii="Times New Roman" w:eastAsia="Times New Roman" w:hAnsi="Times New Roman"/>
          <w:sz w:val="28"/>
          <w:szCs w:val="28"/>
        </w:rPr>
        <w:t>закладу дошкільної освіти (дитячий садок) загального розвитку «</w:t>
      </w:r>
      <w:proofErr w:type="spellStart"/>
      <w:r w:rsidRPr="00F55DA0">
        <w:rPr>
          <w:rFonts w:ascii="Times New Roman" w:eastAsia="Times New Roman" w:hAnsi="Times New Roman"/>
          <w:sz w:val="28"/>
          <w:szCs w:val="28"/>
        </w:rPr>
        <w:t>СМАЙЛиК</w:t>
      </w:r>
      <w:proofErr w:type="spellEnd"/>
      <w:r w:rsidRPr="00F55DA0">
        <w:rPr>
          <w:rFonts w:ascii="Times New Roman" w:eastAsia="Times New Roman" w:hAnsi="Times New Roman"/>
          <w:sz w:val="28"/>
          <w:szCs w:val="28"/>
        </w:rPr>
        <w:t>» Городоцької сільської ради Рівненського району Рівненської області</w:t>
      </w:r>
      <w:r>
        <w:rPr>
          <w:rFonts w:ascii="Times New Roman" w:eastAsia="Times New Roman" w:hAnsi="Times New Roman"/>
          <w:sz w:val="28"/>
          <w:szCs w:val="28"/>
        </w:rPr>
        <w:t>.</w:t>
      </w:r>
    </w:p>
    <w:p w:rsidR="00DB5FD8" w:rsidRPr="00AB029A" w:rsidRDefault="00DB5FD8" w:rsidP="00DB5FD8">
      <w:pPr>
        <w:tabs>
          <w:tab w:val="left" w:pos="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kern w:val="2"/>
          <w:sz w:val="28"/>
          <w:szCs w:val="28"/>
          <w:lang w:eastAsia="ru-RU"/>
        </w:rPr>
        <w:tab/>
      </w:r>
      <w:r w:rsidRPr="00AB029A">
        <w:rPr>
          <w:rFonts w:ascii="Times New Roman" w:eastAsia="Times New Roman" w:hAnsi="Times New Roman"/>
          <w:kern w:val="2"/>
          <w:sz w:val="28"/>
          <w:szCs w:val="28"/>
          <w:lang w:eastAsia="ru-RU"/>
        </w:rPr>
        <w:t>Згідно пунктів «б» та «г» частини першої статті 12 Земельного кодексу України, до повноважень сільських, селищних, міських рад у галузі земельних відносин належить передача земельних ділянок комунальної власності у власність громадян та юридичних осіб відповідно до цього Кодексу та вилучення земельних ділянок комунальної власності із постійного користування відповідно до цього Кодексу.</w:t>
      </w:r>
    </w:p>
    <w:p w:rsidR="00DB5FD8" w:rsidRPr="00AB029A" w:rsidRDefault="00DB5FD8" w:rsidP="00DB5FD8">
      <w:pPr>
        <w:tabs>
          <w:tab w:val="left" w:pos="1985"/>
        </w:tabs>
        <w:spacing w:after="0" w:line="240" w:lineRule="auto"/>
        <w:ind w:firstLine="567"/>
        <w:jc w:val="both"/>
        <w:rPr>
          <w:rFonts w:ascii="Times New Roman" w:eastAsia="Times New Roman" w:hAnsi="Times New Roman"/>
          <w:b/>
          <w:sz w:val="28"/>
          <w:szCs w:val="28"/>
          <w:lang w:eastAsia="ru-RU"/>
        </w:rPr>
      </w:pPr>
      <w:r w:rsidRPr="00AB029A">
        <w:rPr>
          <w:rFonts w:ascii="Times New Roman" w:eastAsia="Times New Roman" w:hAnsi="Times New Roman"/>
          <w:b/>
          <w:sz w:val="28"/>
          <w:szCs w:val="28"/>
          <w:lang w:eastAsia="ru-RU"/>
        </w:rPr>
        <w:t>2.   Мета і шляхи її досягнення.</w:t>
      </w:r>
    </w:p>
    <w:p w:rsidR="00DB5FD8" w:rsidRPr="00AB029A" w:rsidRDefault="00DB5FD8" w:rsidP="00DB5FD8">
      <w:pPr>
        <w:spacing w:after="0" w:line="240" w:lineRule="auto"/>
        <w:ind w:firstLine="567"/>
        <w:jc w:val="both"/>
        <w:rPr>
          <w:rFonts w:ascii="Times New Roman" w:eastAsia="Times New Roman" w:hAnsi="Times New Roman"/>
          <w:sz w:val="28"/>
          <w:szCs w:val="28"/>
          <w:lang w:eastAsia="ru-RU"/>
        </w:rPr>
      </w:pPr>
      <w:r w:rsidRPr="00AB029A">
        <w:rPr>
          <w:rFonts w:ascii="Times New Roman" w:eastAsia="Times New Roman" w:hAnsi="Times New Roman"/>
          <w:sz w:val="28"/>
          <w:szCs w:val="28"/>
          <w:lang w:eastAsia="ru-RU"/>
        </w:rPr>
        <w:t xml:space="preserve">У разі прийняття рішення, буде </w:t>
      </w:r>
      <w:r w:rsidRPr="00AB029A">
        <w:rPr>
          <w:rFonts w:ascii="Times New Roman" w:hAnsi="Times New Roman"/>
          <w:sz w:val="28"/>
          <w:szCs w:val="28"/>
        </w:rPr>
        <w:t>передано в постійне користування заклад</w:t>
      </w:r>
      <w:r>
        <w:rPr>
          <w:rFonts w:ascii="Times New Roman" w:hAnsi="Times New Roman"/>
          <w:sz w:val="28"/>
          <w:szCs w:val="28"/>
        </w:rPr>
        <w:t>у</w:t>
      </w:r>
      <w:r w:rsidRPr="00AB029A">
        <w:rPr>
          <w:rFonts w:ascii="Times New Roman" w:hAnsi="Times New Roman"/>
          <w:sz w:val="28"/>
          <w:szCs w:val="28"/>
        </w:rPr>
        <w:t xml:space="preserve"> освіти Городоцької сільської ради Рівненського району Рівненської області земельні ділянки, на яких знаходиться нерухоме майно закладів освіти, </w:t>
      </w:r>
      <w:proofErr w:type="spellStart"/>
      <w:r w:rsidRPr="00AB029A">
        <w:rPr>
          <w:rFonts w:ascii="Times New Roman" w:hAnsi="Times New Roman"/>
          <w:sz w:val="28"/>
          <w:szCs w:val="28"/>
        </w:rPr>
        <w:t>балансоутримувачами</w:t>
      </w:r>
      <w:proofErr w:type="spellEnd"/>
      <w:r w:rsidRPr="00AB029A">
        <w:rPr>
          <w:rFonts w:ascii="Times New Roman" w:hAnsi="Times New Roman"/>
          <w:sz w:val="28"/>
          <w:szCs w:val="28"/>
        </w:rPr>
        <w:t xml:space="preserve"> якого вони є.</w:t>
      </w:r>
    </w:p>
    <w:p w:rsidR="00DB5FD8" w:rsidRPr="00AB029A" w:rsidRDefault="00DB5FD8" w:rsidP="00DB5FD8">
      <w:pPr>
        <w:spacing w:after="0" w:line="240" w:lineRule="auto"/>
        <w:ind w:firstLine="567"/>
        <w:jc w:val="both"/>
        <w:rPr>
          <w:rFonts w:ascii="Times New Roman" w:eastAsia="Times New Roman" w:hAnsi="Times New Roman"/>
          <w:sz w:val="28"/>
          <w:szCs w:val="28"/>
          <w:lang w:eastAsia="ru-RU"/>
        </w:rPr>
      </w:pPr>
      <w:r w:rsidRPr="00AB029A">
        <w:rPr>
          <w:rFonts w:ascii="Times New Roman" w:eastAsia="Times New Roman" w:hAnsi="Times New Roman"/>
          <w:b/>
          <w:sz w:val="28"/>
          <w:szCs w:val="28"/>
          <w:lang w:eastAsia="ru-RU"/>
        </w:rPr>
        <w:t>3.   Правові аспекти.</w:t>
      </w:r>
    </w:p>
    <w:p w:rsidR="00DB5FD8" w:rsidRPr="00AB029A" w:rsidRDefault="00DB5FD8" w:rsidP="00DB5FD8">
      <w:pPr>
        <w:spacing w:after="0" w:line="240" w:lineRule="auto"/>
        <w:ind w:firstLine="567"/>
        <w:jc w:val="both"/>
        <w:rPr>
          <w:rFonts w:ascii="Times New Roman" w:eastAsia="Times New Roman" w:hAnsi="Times New Roman"/>
          <w:sz w:val="28"/>
          <w:szCs w:val="28"/>
          <w:lang w:eastAsia="ru-RU"/>
        </w:rPr>
      </w:pPr>
      <w:r w:rsidRPr="00AB029A">
        <w:rPr>
          <w:rFonts w:ascii="Times New Roman" w:eastAsia="Times New Roman" w:hAnsi="Times New Roman"/>
          <w:sz w:val="28"/>
          <w:szCs w:val="28"/>
          <w:lang w:eastAsia="ru-RU"/>
        </w:rPr>
        <w:t>Дане рішення буде прийняте відповідно до статей 12, 92, 122, 123 Земельного кодексу України, керуючись статтями 26, 59 Закону України «Про місцеве самоврядування в Україні».</w:t>
      </w:r>
    </w:p>
    <w:p w:rsidR="00DB5FD8" w:rsidRPr="00AB029A" w:rsidRDefault="00DB5FD8" w:rsidP="00DB5FD8">
      <w:pPr>
        <w:spacing w:after="0" w:line="240" w:lineRule="auto"/>
        <w:ind w:firstLine="567"/>
        <w:jc w:val="both"/>
        <w:rPr>
          <w:rFonts w:ascii="Times New Roman" w:eastAsia="Times New Roman" w:hAnsi="Times New Roman"/>
          <w:sz w:val="28"/>
          <w:szCs w:val="28"/>
          <w:lang w:eastAsia="ru-RU"/>
        </w:rPr>
      </w:pPr>
      <w:r w:rsidRPr="00AB029A">
        <w:rPr>
          <w:rFonts w:ascii="Times New Roman" w:eastAsia="Times New Roman" w:hAnsi="Times New Roman"/>
          <w:b/>
          <w:sz w:val="28"/>
          <w:szCs w:val="28"/>
          <w:lang w:eastAsia="ru-RU"/>
        </w:rPr>
        <w:t>4.   Фінансово-економічне обґрунтування.</w:t>
      </w:r>
    </w:p>
    <w:p w:rsidR="00DB5FD8" w:rsidRPr="00AB029A" w:rsidRDefault="00DB5FD8" w:rsidP="00DB5FD8">
      <w:pPr>
        <w:spacing w:after="0" w:line="240" w:lineRule="auto"/>
        <w:ind w:firstLine="567"/>
        <w:jc w:val="both"/>
        <w:rPr>
          <w:rFonts w:ascii="Times New Roman" w:eastAsia="Times New Roman" w:hAnsi="Times New Roman"/>
          <w:sz w:val="28"/>
          <w:szCs w:val="28"/>
          <w:lang w:eastAsia="ru-RU"/>
        </w:rPr>
      </w:pPr>
      <w:r w:rsidRPr="00AB029A">
        <w:rPr>
          <w:rFonts w:ascii="Times New Roman" w:eastAsia="Times New Roman" w:hAnsi="Times New Roman"/>
          <w:sz w:val="28"/>
          <w:szCs w:val="28"/>
          <w:lang w:eastAsia="ru-RU"/>
        </w:rPr>
        <w:t xml:space="preserve">Фінансових та матеріальних затрат з боку територіальної громадян для здійснення цього </w:t>
      </w:r>
      <w:proofErr w:type="spellStart"/>
      <w:r w:rsidRPr="00AB029A">
        <w:rPr>
          <w:rFonts w:ascii="Times New Roman" w:eastAsia="Times New Roman" w:hAnsi="Times New Roman"/>
          <w:sz w:val="28"/>
          <w:szCs w:val="28"/>
          <w:lang w:eastAsia="ru-RU"/>
        </w:rPr>
        <w:t>проєкту</w:t>
      </w:r>
      <w:proofErr w:type="spellEnd"/>
      <w:r w:rsidRPr="00AB029A">
        <w:rPr>
          <w:rFonts w:ascii="Times New Roman" w:eastAsia="Times New Roman" w:hAnsi="Times New Roman"/>
          <w:sz w:val="28"/>
          <w:szCs w:val="28"/>
          <w:lang w:eastAsia="ru-RU"/>
        </w:rPr>
        <w:t xml:space="preserve"> не потребується.</w:t>
      </w:r>
    </w:p>
    <w:p w:rsidR="00DB5FD8" w:rsidRPr="00AB029A" w:rsidRDefault="00DB5FD8" w:rsidP="00DB5FD8">
      <w:pPr>
        <w:spacing w:after="0" w:line="240" w:lineRule="auto"/>
        <w:ind w:firstLine="567"/>
        <w:jc w:val="both"/>
        <w:rPr>
          <w:rFonts w:ascii="Times New Roman" w:eastAsia="Times New Roman" w:hAnsi="Times New Roman"/>
          <w:b/>
          <w:sz w:val="28"/>
          <w:szCs w:val="28"/>
          <w:lang w:eastAsia="ru-RU"/>
        </w:rPr>
      </w:pPr>
      <w:r w:rsidRPr="00AB029A">
        <w:rPr>
          <w:rFonts w:ascii="Times New Roman" w:eastAsia="Times New Roman" w:hAnsi="Times New Roman"/>
          <w:b/>
          <w:sz w:val="28"/>
          <w:szCs w:val="28"/>
          <w:lang w:eastAsia="ru-RU"/>
        </w:rPr>
        <w:t>5.   Позиція заінтересованих органів.</w:t>
      </w:r>
    </w:p>
    <w:p w:rsidR="00DB5FD8" w:rsidRPr="00AB029A" w:rsidRDefault="00DB5FD8" w:rsidP="00DB5FD8">
      <w:pPr>
        <w:spacing w:after="0" w:line="240" w:lineRule="auto"/>
        <w:ind w:firstLine="567"/>
        <w:jc w:val="both"/>
        <w:rPr>
          <w:rFonts w:ascii="Times New Roman" w:eastAsia="Times New Roman" w:hAnsi="Times New Roman"/>
          <w:sz w:val="28"/>
          <w:szCs w:val="28"/>
          <w:lang w:eastAsia="ru-RU"/>
        </w:rPr>
      </w:pPr>
      <w:proofErr w:type="spellStart"/>
      <w:r w:rsidRPr="00AB029A">
        <w:rPr>
          <w:rFonts w:ascii="Times New Roman" w:eastAsia="Times New Roman" w:hAnsi="Times New Roman"/>
          <w:sz w:val="28"/>
          <w:szCs w:val="28"/>
          <w:lang w:eastAsia="ru-RU"/>
        </w:rPr>
        <w:t>Проєкт</w:t>
      </w:r>
      <w:proofErr w:type="spellEnd"/>
      <w:r w:rsidRPr="00AB029A">
        <w:rPr>
          <w:rFonts w:ascii="Times New Roman" w:eastAsia="Times New Roman" w:hAnsi="Times New Roman"/>
          <w:sz w:val="28"/>
          <w:szCs w:val="28"/>
          <w:lang w:eastAsia="ru-RU"/>
        </w:rPr>
        <w:t xml:space="preserve"> рішення не стосується позиції державних </w:t>
      </w:r>
      <w:proofErr w:type="spellStart"/>
      <w:r w:rsidRPr="00AB029A">
        <w:rPr>
          <w:rFonts w:ascii="Times New Roman" w:eastAsia="Times New Roman" w:hAnsi="Times New Roman"/>
          <w:sz w:val="28"/>
          <w:szCs w:val="28"/>
          <w:lang w:eastAsia="ru-RU"/>
        </w:rPr>
        <w:t>інспектуючих</w:t>
      </w:r>
      <w:proofErr w:type="spellEnd"/>
      <w:r w:rsidRPr="00AB029A">
        <w:rPr>
          <w:rFonts w:ascii="Times New Roman" w:eastAsia="Times New Roman" w:hAnsi="Times New Roman"/>
          <w:sz w:val="28"/>
          <w:szCs w:val="28"/>
          <w:lang w:eastAsia="ru-RU"/>
        </w:rPr>
        <w:t xml:space="preserve"> організацій.</w:t>
      </w:r>
    </w:p>
    <w:p w:rsidR="00DB5FD8" w:rsidRPr="00AB029A" w:rsidRDefault="00DB5FD8" w:rsidP="00DB5FD8">
      <w:pPr>
        <w:spacing w:after="0" w:line="240" w:lineRule="auto"/>
        <w:ind w:firstLine="567"/>
        <w:jc w:val="both"/>
        <w:rPr>
          <w:rFonts w:ascii="Times New Roman" w:eastAsia="Times New Roman" w:hAnsi="Times New Roman"/>
          <w:b/>
          <w:sz w:val="28"/>
          <w:szCs w:val="28"/>
          <w:lang w:eastAsia="ru-RU"/>
        </w:rPr>
      </w:pPr>
      <w:r w:rsidRPr="00AB029A">
        <w:rPr>
          <w:rFonts w:ascii="Times New Roman" w:eastAsia="Times New Roman" w:hAnsi="Times New Roman"/>
          <w:b/>
          <w:sz w:val="28"/>
          <w:szCs w:val="28"/>
          <w:lang w:eastAsia="ru-RU"/>
        </w:rPr>
        <w:t>6.   Регіональний аспект.</w:t>
      </w:r>
    </w:p>
    <w:p w:rsidR="00DB5FD8" w:rsidRPr="00AB029A" w:rsidRDefault="00DB5FD8" w:rsidP="00DB5FD8">
      <w:pPr>
        <w:spacing w:after="0" w:line="240" w:lineRule="auto"/>
        <w:ind w:firstLine="567"/>
        <w:jc w:val="both"/>
        <w:rPr>
          <w:rFonts w:ascii="Times New Roman" w:eastAsia="Times New Roman" w:hAnsi="Times New Roman"/>
          <w:sz w:val="28"/>
          <w:szCs w:val="28"/>
          <w:lang w:eastAsia="ru-RU"/>
        </w:rPr>
      </w:pPr>
      <w:r w:rsidRPr="00AB029A">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DB5FD8" w:rsidRPr="00AB029A" w:rsidRDefault="00DB5FD8" w:rsidP="00DB5FD8">
      <w:pPr>
        <w:spacing w:after="0" w:line="240" w:lineRule="auto"/>
        <w:ind w:firstLine="567"/>
        <w:jc w:val="both"/>
        <w:rPr>
          <w:rFonts w:ascii="Times New Roman" w:eastAsia="Times New Roman" w:hAnsi="Times New Roman"/>
          <w:b/>
          <w:sz w:val="28"/>
          <w:szCs w:val="28"/>
          <w:lang w:eastAsia="ru-RU"/>
        </w:rPr>
      </w:pPr>
      <w:r w:rsidRPr="00AB029A">
        <w:rPr>
          <w:rFonts w:ascii="Times New Roman" w:eastAsia="Times New Roman" w:hAnsi="Times New Roman"/>
          <w:b/>
          <w:sz w:val="28"/>
          <w:szCs w:val="28"/>
          <w:lang w:eastAsia="ru-RU"/>
        </w:rPr>
        <w:t>7.   Громадське обговорення.</w:t>
      </w:r>
    </w:p>
    <w:p w:rsidR="00DB5FD8" w:rsidRPr="00AB029A" w:rsidRDefault="00DB5FD8" w:rsidP="00DB5FD8">
      <w:pPr>
        <w:spacing w:after="0" w:line="240" w:lineRule="auto"/>
        <w:ind w:firstLine="567"/>
        <w:jc w:val="both"/>
        <w:rPr>
          <w:rFonts w:ascii="Times New Roman" w:eastAsia="Times New Roman" w:hAnsi="Times New Roman"/>
          <w:sz w:val="28"/>
          <w:szCs w:val="28"/>
          <w:lang w:eastAsia="ru-RU"/>
        </w:rPr>
      </w:pPr>
      <w:proofErr w:type="spellStart"/>
      <w:r w:rsidRPr="00AB029A">
        <w:rPr>
          <w:rFonts w:ascii="Times New Roman" w:eastAsia="Times New Roman" w:hAnsi="Times New Roman"/>
          <w:sz w:val="28"/>
          <w:szCs w:val="28"/>
          <w:lang w:eastAsia="ru-RU"/>
        </w:rPr>
        <w:t>Проєкт</w:t>
      </w:r>
      <w:proofErr w:type="spellEnd"/>
      <w:r w:rsidRPr="00AB029A">
        <w:rPr>
          <w:rFonts w:ascii="Times New Roman" w:eastAsia="Times New Roman" w:hAnsi="Times New Roman"/>
          <w:sz w:val="28"/>
          <w:szCs w:val="28"/>
          <w:lang w:eastAsia="ru-RU"/>
        </w:rPr>
        <w:t xml:space="preserve"> рішення не потребує проведення громадського обговорення.</w:t>
      </w:r>
    </w:p>
    <w:p w:rsidR="00DB5FD8" w:rsidRPr="00AB029A" w:rsidRDefault="00DB5FD8" w:rsidP="00DB5FD8">
      <w:pPr>
        <w:spacing w:after="0" w:line="240" w:lineRule="auto"/>
        <w:ind w:firstLine="567"/>
        <w:rPr>
          <w:rFonts w:ascii="Times New Roman" w:eastAsia="Times New Roman" w:hAnsi="Times New Roman"/>
          <w:b/>
          <w:sz w:val="28"/>
          <w:szCs w:val="28"/>
          <w:lang w:eastAsia="ru-RU"/>
        </w:rPr>
      </w:pPr>
      <w:r w:rsidRPr="00AB029A">
        <w:rPr>
          <w:rFonts w:ascii="Times New Roman" w:eastAsia="Times New Roman" w:hAnsi="Times New Roman"/>
          <w:b/>
          <w:sz w:val="28"/>
          <w:szCs w:val="28"/>
          <w:lang w:eastAsia="ru-RU"/>
        </w:rPr>
        <w:t>8.   Прогноз результатів.</w:t>
      </w:r>
    </w:p>
    <w:p w:rsidR="00DB5FD8" w:rsidRPr="00F55DA0" w:rsidRDefault="00DB5FD8" w:rsidP="00DB5FD8">
      <w:pPr>
        <w:tabs>
          <w:tab w:val="left" w:pos="0"/>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eastAsia="ru-RU"/>
        </w:rPr>
        <w:tab/>
      </w:r>
      <w:r w:rsidRPr="00AB029A">
        <w:rPr>
          <w:rFonts w:ascii="Times New Roman" w:eastAsia="Times New Roman" w:hAnsi="Times New Roman"/>
          <w:sz w:val="28"/>
          <w:szCs w:val="28"/>
          <w:lang w:eastAsia="ru-RU"/>
        </w:rPr>
        <w:t xml:space="preserve">Прийняте рішення сприятиме оформленню в подальшому </w:t>
      </w:r>
      <w:proofErr w:type="spellStart"/>
      <w:r w:rsidRPr="00F55DA0">
        <w:rPr>
          <w:rFonts w:ascii="Times New Roman" w:eastAsia="Times New Roman" w:hAnsi="Times New Roman"/>
          <w:sz w:val="28"/>
          <w:szCs w:val="28"/>
        </w:rPr>
        <w:t>Городоцькому</w:t>
      </w:r>
      <w:proofErr w:type="spellEnd"/>
    </w:p>
    <w:p w:rsidR="00DB5FD8" w:rsidRPr="00AB029A" w:rsidRDefault="00DB5FD8" w:rsidP="00DB5FD8">
      <w:pPr>
        <w:tabs>
          <w:tab w:val="left" w:pos="1134"/>
          <w:tab w:val="left" w:pos="1276"/>
        </w:tabs>
        <w:spacing w:after="0" w:line="240" w:lineRule="auto"/>
        <w:jc w:val="both"/>
        <w:rPr>
          <w:rFonts w:ascii="Times New Roman" w:eastAsia="Times New Roman" w:hAnsi="Times New Roman"/>
          <w:sz w:val="28"/>
          <w:szCs w:val="28"/>
        </w:rPr>
      </w:pPr>
      <w:r w:rsidRPr="00F55DA0">
        <w:rPr>
          <w:rFonts w:ascii="Times New Roman" w:eastAsia="Times New Roman" w:hAnsi="Times New Roman"/>
          <w:sz w:val="28"/>
          <w:szCs w:val="28"/>
        </w:rPr>
        <w:t>закладу дошкільної освіти (дитячий садок) загального розвитку «</w:t>
      </w:r>
      <w:proofErr w:type="spellStart"/>
      <w:r w:rsidRPr="00F55DA0">
        <w:rPr>
          <w:rFonts w:ascii="Times New Roman" w:eastAsia="Times New Roman" w:hAnsi="Times New Roman"/>
          <w:sz w:val="28"/>
          <w:szCs w:val="28"/>
        </w:rPr>
        <w:t>СМАЙЛиК</w:t>
      </w:r>
      <w:proofErr w:type="spellEnd"/>
      <w:r w:rsidRPr="00F55DA0">
        <w:rPr>
          <w:rFonts w:ascii="Times New Roman" w:eastAsia="Times New Roman" w:hAnsi="Times New Roman"/>
          <w:sz w:val="28"/>
          <w:szCs w:val="28"/>
        </w:rPr>
        <w:t xml:space="preserve">» Городоцької сільської ради Рівненського району Рівненської </w:t>
      </w:r>
      <w:proofErr w:type="spellStart"/>
      <w:r w:rsidRPr="00F55DA0">
        <w:rPr>
          <w:rFonts w:ascii="Times New Roman" w:eastAsia="Times New Roman" w:hAnsi="Times New Roman"/>
          <w:sz w:val="28"/>
          <w:szCs w:val="28"/>
        </w:rPr>
        <w:t>області</w:t>
      </w:r>
      <w:r w:rsidRPr="00AB029A">
        <w:rPr>
          <w:rFonts w:ascii="Times New Roman" w:eastAsia="Times New Roman" w:hAnsi="Times New Roman"/>
          <w:sz w:val="28"/>
          <w:szCs w:val="28"/>
          <w:lang w:eastAsia="ru-RU"/>
        </w:rPr>
        <w:t>права</w:t>
      </w:r>
      <w:proofErr w:type="spellEnd"/>
      <w:r w:rsidRPr="00AB029A">
        <w:rPr>
          <w:rFonts w:ascii="Times New Roman" w:eastAsia="Times New Roman" w:hAnsi="Times New Roman"/>
          <w:sz w:val="28"/>
          <w:szCs w:val="28"/>
          <w:lang w:eastAsia="ru-RU"/>
        </w:rPr>
        <w:t xml:space="preserve"> </w:t>
      </w:r>
      <w:proofErr w:type="spellStart"/>
      <w:r w:rsidRPr="00AB029A">
        <w:rPr>
          <w:rFonts w:ascii="Times New Roman" w:eastAsia="Times New Roman" w:hAnsi="Times New Roman"/>
          <w:sz w:val="28"/>
          <w:szCs w:val="28"/>
          <w:lang w:eastAsia="ru-RU"/>
        </w:rPr>
        <w:t>користуванняземельної</w:t>
      </w:r>
      <w:proofErr w:type="spellEnd"/>
      <w:r w:rsidRPr="00AB029A">
        <w:rPr>
          <w:rFonts w:ascii="Times New Roman" w:eastAsia="Times New Roman" w:hAnsi="Times New Roman"/>
          <w:sz w:val="28"/>
          <w:szCs w:val="28"/>
          <w:lang w:eastAsia="ru-RU"/>
        </w:rPr>
        <w:t xml:space="preserve"> </w:t>
      </w:r>
      <w:proofErr w:type="spellStart"/>
      <w:r w:rsidRPr="00AB029A">
        <w:rPr>
          <w:rFonts w:ascii="Times New Roman" w:eastAsia="Times New Roman" w:hAnsi="Times New Roman"/>
          <w:sz w:val="28"/>
          <w:szCs w:val="28"/>
          <w:lang w:eastAsia="ru-RU"/>
        </w:rPr>
        <w:t>ділянки</w:t>
      </w:r>
      <w:r w:rsidRPr="00AB029A">
        <w:rPr>
          <w:rFonts w:ascii="Times New Roman" w:eastAsia="Times New Roman" w:hAnsi="Times New Roman"/>
          <w:sz w:val="28"/>
          <w:szCs w:val="28"/>
        </w:rPr>
        <w:t>в</w:t>
      </w:r>
      <w:proofErr w:type="spellEnd"/>
      <w:r w:rsidRPr="00AB029A">
        <w:rPr>
          <w:rFonts w:ascii="Times New Roman" w:eastAsia="Times New Roman" w:hAnsi="Times New Roman"/>
          <w:sz w:val="28"/>
          <w:szCs w:val="28"/>
        </w:rPr>
        <w:t xml:space="preserve"> установленому законодавством порядку.</w:t>
      </w:r>
    </w:p>
    <w:p w:rsidR="00DB5FD8" w:rsidRPr="00AB029A" w:rsidRDefault="00DB5FD8" w:rsidP="00DB5FD8">
      <w:pPr>
        <w:tabs>
          <w:tab w:val="left" w:pos="1985"/>
        </w:tabs>
        <w:spacing w:after="0" w:line="240" w:lineRule="auto"/>
        <w:jc w:val="both"/>
        <w:rPr>
          <w:rFonts w:ascii="Times New Roman" w:eastAsia="Times New Roman" w:hAnsi="Times New Roman"/>
          <w:sz w:val="28"/>
          <w:szCs w:val="28"/>
          <w:lang w:eastAsia="ru-RU"/>
        </w:rPr>
      </w:pPr>
    </w:p>
    <w:p w:rsidR="00DB5FD8" w:rsidRDefault="00DB5FD8" w:rsidP="00DB5FD8">
      <w:pPr>
        <w:tabs>
          <w:tab w:val="left" w:pos="1985"/>
        </w:tabs>
        <w:spacing w:after="0" w:line="240" w:lineRule="auto"/>
        <w:jc w:val="both"/>
        <w:rPr>
          <w:rFonts w:ascii="Times New Roman" w:eastAsia="Times New Roman" w:hAnsi="Times New Roman"/>
          <w:sz w:val="28"/>
          <w:szCs w:val="28"/>
          <w:lang w:eastAsia="ru-RU"/>
        </w:rPr>
      </w:pPr>
    </w:p>
    <w:p w:rsidR="00DB5FD8" w:rsidRPr="00AB029A" w:rsidRDefault="00DB5FD8" w:rsidP="00DB5FD8">
      <w:pPr>
        <w:tabs>
          <w:tab w:val="left" w:pos="1985"/>
        </w:tabs>
        <w:spacing w:after="0" w:line="240" w:lineRule="auto"/>
        <w:jc w:val="both"/>
        <w:rPr>
          <w:rFonts w:ascii="Times New Roman" w:eastAsia="Times New Roman" w:hAnsi="Times New Roman"/>
          <w:sz w:val="28"/>
          <w:szCs w:val="28"/>
          <w:lang w:eastAsia="ru-RU"/>
        </w:rPr>
      </w:pPr>
    </w:p>
    <w:p w:rsidR="00DB5FD8" w:rsidRPr="00AB029A" w:rsidRDefault="00DB5FD8" w:rsidP="00DB5FD8">
      <w:pPr>
        <w:spacing w:after="0" w:line="240" w:lineRule="auto"/>
        <w:rPr>
          <w:rFonts w:ascii="Times New Roman" w:hAnsi="Times New Roman"/>
          <w:sz w:val="28"/>
          <w:szCs w:val="28"/>
          <w:lang w:eastAsia="ru-RU"/>
        </w:rPr>
      </w:pPr>
      <w:r w:rsidRPr="00AB029A">
        <w:rPr>
          <w:rFonts w:ascii="Times New Roman" w:hAnsi="Times New Roman"/>
          <w:sz w:val="28"/>
          <w:szCs w:val="28"/>
          <w:lang w:eastAsia="ru-RU"/>
        </w:rPr>
        <w:t>Начальник відділу освіти, культури,</w:t>
      </w:r>
    </w:p>
    <w:p w:rsidR="00DB5FD8" w:rsidRPr="00AB029A" w:rsidRDefault="00DB5FD8" w:rsidP="00DB5FD8">
      <w:pPr>
        <w:spacing w:after="0" w:line="240" w:lineRule="auto"/>
        <w:rPr>
          <w:rFonts w:ascii="Times New Roman" w:hAnsi="Times New Roman"/>
          <w:sz w:val="28"/>
          <w:szCs w:val="28"/>
          <w:lang w:eastAsia="ru-RU"/>
        </w:rPr>
      </w:pPr>
      <w:r w:rsidRPr="00AB029A">
        <w:rPr>
          <w:rFonts w:ascii="Times New Roman" w:hAnsi="Times New Roman"/>
          <w:sz w:val="28"/>
          <w:szCs w:val="28"/>
          <w:lang w:eastAsia="ru-RU"/>
        </w:rPr>
        <w:t>молоді та спорту сільської ради                                              Володимир ГРИСЮК</w:t>
      </w:r>
    </w:p>
    <w:p w:rsidR="00DB5FD8" w:rsidRPr="00AB029A" w:rsidRDefault="00DB5FD8" w:rsidP="00DB5FD8">
      <w:pPr>
        <w:spacing w:after="0" w:line="240" w:lineRule="auto"/>
        <w:rPr>
          <w:rFonts w:ascii="Times New Roman" w:hAnsi="Times New Roman"/>
          <w:sz w:val="28"/>
          <w:szCs w:val="28"/>
          <w:lang w:eastAsia="ru-RU"/>
        </w:rPr>
      </w:pPr>
    </w:p>
    <w:p w:rsidR="00DB5FD8" w:rsidRDefault="00DB5FD8" w:rsidP="00DB5FD8">
      <w:pPr>
        <w:spacing w:after="0" w:line="240" w:lineRule="auto"/>
        <w:rPr>
          <w:rFonts w:ascii="Times New Roman" w:hAnsi="Times New Roman"/>
          <w:sz w:val="28"/>
          <w:szCs w:val="28"/>
          <w:lang w:eastAsia="ru-RU"/>
        </w:rPr>
      </w:pPr>
    </w:p>
    <w:p w:rsidR="00DB5FD8" w:rsidRDefault="00DB5FD8" w:rsidP="00DB5FD8">
      <w:pPr>
        <w:spacing w:after="0" w:line="240" w:lineRule="auto"/>
        <w:rPr>
          <w:rFonts w:ascii="Times New Roman" w:hAnsi="Times New Roman"/>
          <w:sz w:val="28"/>
          <w:szCs w:val="28"/>
          <w:lang w:eastAsia="ru-RU"/>
        </w:rPr>
      </w:pPr>
    </w:p>
    <w:p w:rsidR="00DB5FD8" w:rsidRDefault="00DB5FD8" w:rsidP="00DB5FD8">
      <w:pPr>
        <w:spacing w:after="0" w:line="240" w:lineRule="auto"/>
        <w:rPr>
          <w:rFonts w:ascii="Times New Roman" w:hAnsi="Times New Roman"/>
          <w:sz w:val="28"/>
          <w:szCs w:val="28"/>
          <w:lang w:eastAsia="ru-RU"/>
        </w:rPr>
      </w:pPr>
    </w:p>
    <w:p w:rsidR="00DB5FD8" w:rsidRDefault="00DB5FD8" w:rsidP="00DB5FD8">
      <w:pPr>
        <w:spacing w:after="0" w:line="240" w:lineRule="auto"/>
        <w:rPr>
          <w:rFonts w:ascii="Times New Roman" w:hAnsi="Times New Roman"/>
          <w:sz w:val="28"/>
          <w:szCs w:val="28"/>
          <w:lang w:eastAsia="ru-RU"/>
        </w:rPr>
      </w:pPr>
    </w:p>
    <w:p w:rsidR="00DB5FD8" w:rsidRDefault="00DB5FD8" w:rsidP="00DB5FD8">
      <w:pPr>
        <w:spacing w:after="0" w:line="240" w:lineRule="auto"/>
        <w:rPr>
          <w:rFonts w:ascii="Times New Roman" w:hAnsi="Times New Roman"/>
          <w:sz w:val="28"/>
          <w:szCs w:val="28"/>
          <w:lang w:eastAsia="ru-RU"/>
        </w:rPr>
      </w:pPr>
    </w:p>
    <w:p w:rsidR="00DB5FD8" w:rsidRDefault="00DB5FD8" w:rsidP="00DB5FD8">
      <w:pPr>
        <w:spacing w:after="0" w:line="240" w:lineRule="auto"/>
        <w:rPr>
          <w:rFonts w:ascii="Times New Roman" w:hAnsi="Times New Roman"/>
          <w:sz w:val="28"/>
          <w:szCs w:val="28"/>
          <w:lang w:eastAsia="ru-RU"/>
        </w:rPr>
      </w:pPr>
    </w:p>
    <w:p w:rsidR="00DB5FD8" w:rsidRDefault="00DB5FD8" w:rsidP="00DB5FD8">
      <w:pPr>
        <w:spacing w:after="0" w:line="240" w:lineRule="auto"/>
        <w:rPr>
          <w:rFonts w:ascii="Times New Roman" w:hAnsi="Times New Roman"/>
          <w:sz w:val="28"/>
          <w:szCs w:val="28"/>
          <w:lang w:eastAsia="ru-RU"/>
        </w:rPr>
      </w:pPr>
    </w:p>
    <w:p w:rsidR="00DB5FD8" w:rsidRDefault="00DB5FD8" w:rsidP="00DB5FD8">
      <w:pPr>
        <w:spacing w:after="0" w:line="240" w:lineRule="auto"/>
        <w:rPr>
          <w:rFonts w:ascii="Times New Roman" w:hAnsi="Times New Roman"/>
          <w:sz w:val="28"/>
          <w:szCs w:val="28"/>
          <w:lang w:eastAsia="ru-RU"/>
        </w:rPr>
      </w:pPr>
    </w:p>
    <w:p w:rsidR="00DB5FD8" w:rsidRDefault="00DB5FD8" w:rsidP="00DB5FD8">
      <w:pPr>
        <w:spacing w:after="0" w:line="240" w:lineRule="auto"/>
        <w:rPr>
          <w:rFonts w:ascii="Times New Roman" w:hAnsi="Times New Roman"/>
          <w:sz w:val="28"/>
          <w:szCs w:val="28"/>
          <w:lang w:eastAsia="ru-RU"/>
        </w:rPr>
      </w:pPr>
    </w:p>
    <w:p w:rsidR="00DB5FD8" w:rsidRDefault="00DB5FD8" w:rsidP="00DB5FD8">
      <w:pPr>
        <w:spacing w:after="0" w:line="240" w:lineRule="auto"/>
        <w:rPr>
          <w:rFonts w:ascii="Times New Roman" w:hAnsi="Times New Roman"/>
          <w:sz w:val="28"/>
          <w:szCs w:val="28"/>
          <w:lang w:eastAsia="ru-RU"/>
        </w:rPr>
      </w:pPr>
    </w:p>
    <w:p w:rsidR="00DB5FD8" w:rsidRDefault="00DB5FD8" w:rsidP="00DB5FD8">
      <w:pPr>
        <w:spacing w:after="0" w:line="240" w:lineRule="auto"/>
        <w:rPr>
          <w:rFonts w:ascii="Times New Roman" w:hAnsi="Times New Roman"/>
          <w:sz w:val="28"/>
          <w:szCs w:val="28"/>
          <w:lang w:eastAsia="ru-RU"/>
        </w:rPr>
      </w:pPr>
    </w:p>
    <w:tbl>
      <w:tblPr>
        <w:tblW w:w="9606" w:type="dxa"/>
        <w:tblLayout w:type="fixed"/>
        <w:tblLook w:val="0000" w:firstRow="0" w:lastRow="0" w:firstColumn="0" w:lastColumn="0" w:noHBand="0" w:noVBand="0"/>
      </w:tblPr>
      <w:tblGrid>
        <w:gridCol w:w="5920"/>
        <w:gridCol w:w="3686"/>
      </w:tblGrid>
      <w:tr w:rsidR="00DB5FD8" w:rsidRPr="00C84565" w:rsidTr="00F660A7">
        <w:tc>
          <w:tcPr>
            <w:tcW w:w="5920" w:type="dxa"/>
            <w:shd w:val="clear" w:color="auto" w:fill="auto"/>
          </w:tcPr>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Проект рішення підготував:</w:t>
            </w:r>
          </w:p>
          <w:p w:rsidR="00DB5FD8" w:rsidRPr="00C84565" w:rsidRDefault="00DB5FD8" w:rsidP="00F660A7">
            <w:pPr>
              <w:pStyle w:val="a3"/>
              <w:rPr>
                <w:rFonts w:ascii="Times New Roman" w:hAnsi="Times New Roman"/>
                <w:color w:val="000000"/>
                <w:sz w:val="28"/>
                <w:szCs w:val="28"/>
                <w:lang w:eastAsia="ru-RU"/>
              </w:rPr>
            </w:pPr>
          </w:p>
        </w:tc>
        <w:tc>
          <w:tcPr>
            <w:tcW w:w="3686" w:type="dxa"/>
            <w:shd w:val="clear" w:color="auto" w:fill="auto"/>
          </w:tcPr>
          <w:p w:rsidR="00DB5FD8" w:rsidRPr="00C84565" w:rsidRDefault="00DB5FD8" w:rsidP="00F660A7">
            <w:pPr>
              <w:pStyle w:val="a3"/>
              <w:rPr>
                <w:rFonts w:ascii="Times New Roman" w:hAnsi="Times New Roman"/>
                <w:sz w:val="28"/>
                <w:szCs w:val="28"/>
              </w:rPr>
            </w:pPr>
          </w:p>
        </w:tc>
      </w:tr>
      <w:tr w:rsidR="00DB5FD8" w:rsidRPr="00C84565" w:rsidTr="00F660A7">
        <w:tc>
          <w:tcPr>
            <w:tcW w:w="5920" w:type="dxa"/>
            <w:shd w:val="clear" w:color="auto" w:fill="auto"/>
          </w:tcPr>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 xml:space="preserve">Начальник відділу освіти, </w:t>
            </w:r>
          </w:p>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 xml:space="preserve">культури, молоді та спорту </w:t>
            </w:r>
          </w:p>
          <w:p w:rsidR="00DB5FD8" w:rsidRPr="00C84565" w:rsidRDefault="00DB5FD8" w:rsidP="00F660A7">
            <w:pPr>
              <w:pStyle w:val="a3"/>
              <w:rPr>
                <w:rFonts w:ascii="Times New Roman" w:hAnsi="Times New Roman"/>
                <w:color w:val="000000"/>
                <w:sz w:val="28"/>
                <w:szCs w:val="28"/>
                <w:lang w:eastAsia="ru-RU"/>
              </w:rPr>
            </w:pPr>
            <w:r w:rsidRPr="00C84565">
              <w:rPr>
                <w:rFonts w:ascii="Times New Roman" w:hAnsi="Times New Roman"/>
                <w:sz w:val="28"/>
                <w:szCs w:val="28"/>
                <w:lang w:eastAsia="ru-RU"/>
              </w:rPr>
              <w:t>сільської ради</w:t>
            </w:r>
          </w:p>
        </w:tc>
        <w:tc>
          <w:tcPr>
            <w:tcW w:w="3686" w:type="dxa"/>
            <w:shd w:val="clear" w:color="auto" w:fill="auto"/>
          </w:tcPr>
          <w:p w:rsidR="00DB5FD8" w:rsidRPr="00C84565" w:rsidRDefault="00DB5FD8" w:rsidP="00F660A7">
            <w:pPr>
              <w:pStyle w:val="a3"/>
              <w:rPr>
                <w:rFonts w:ascii="Times New Roman" w:hAnsi="Times New Roman"/>
                <w:sz w:val="28"/>
                <w:szCs w:val="28"/>
                <w:lang w:eastAsia="ru-RU"/>
              </w:rPr>
            </w:pPr>
          </w:p>
          <w:p w:rsidR="00DB5FD8" w:rsidRPr="00C84565" w:rsidRDefault="00DB5FD8" w:rsidP="00F660A7">
            <w:pPr>
              <w:pStyle w:val="a3"/>
              <w:rPr>
                <w:rFonts w:ascii="Times New Roman" w:hAnsi="Times New Roman"/>
                <w:sz w:val="28"/>
                <w:szCs w:val="28"/>
                <w:lang w:eastAsia="ru-RU"/>
              </w:rPr>
            </w:pPr>
          </w:p>
          <w:p w:rsidR="00DB5FD8" w:rsidRPr="00C84565" w:rsidRDefault="00DB5FD8" w:rsidP="00F660A7">
            <w:pPr>
              <w:pStyle w:val="a3"/>
              <w:rPr>
                <w:rFonts w:ascii="Times New Roman" w:hAnsi="Times New Roman"/>
                <w:color w:val="000000"/>
                <w:sz w:val="28"/>
                <w:szCs w:val="28"/>
                <w:lang w:eastAsia="ru-RU"/>
              </w:rPr>
            </w:pPr>
            <w:r w:rsidRPr="00C84565">
              <w:rPr>
                <w:rFonts w:ascii="Times New Roman" w:hAnsi="Times New Roman"/>
                <w:sz w:val="28"/>
                <w:szCs w:val="28"/>
                <w:lang w:eastAsia="ru-RU"/>
              </w:rPr>
              <w:t>Володимир ГРИСЮК</w:t>
            </w:r>
          </w:p>
        </w:tc>
      </w:tr>
      <w:tr w:rsidR="00DB5FD8" w:rsidRPr="00C84565" w:rsidTr="00F660A7">
        <w:tc>
          <w:tcPr>
            <w:tcW w:w="9606" w:type="dxa"/>
            <w:gridSpan w:val="2"/>
            <w:shd w:val="clear" w:color="auto" w:fill="auto"/>
          </w:tcPr>
          <w:p w:rsidR="00DB5FD8" w:rsidRPr="00C84565" w:rsidRDefault="00DB5FD8" w:rsidP="00F660A7">
            <w:pPr>
              <w:pStyle w:val="a3"/>
              <w:rPr>
                <w:rFonts w:ascii="Times New Roman" w:hAnsi="Times New Roman"/>
                <w:sz w:val="28"/>
                <w:szCs w:val="28"/>
              </w:rPr>
            </w:pPr>
          </w:p>
          <w:p w:rsidR="00DB5FD8" w:rsidRPr="00C84565" w:rsidRDefault="00DB5FD8" w:rsidP="00F660A7">
            <w:pPr>
              <w:pStyle w:val="a3"/>
              <w:jc w:val="center"/>
              <w:rPr>
                <w:rFonts w:ascii="Times New Roman" w:hAnsi="Times New Roman"/>
                <w:sz w:val="28"/>
                <w:szCs w:val="28"/>
              </w:rPr>
            </w:pPr>
            <w:r w:rsidRPr="00C84565">
              <w:rPr>
                <w:rFonts w:ascii="Times New Roman" w:hAnsi="Times New Roman"/>
                <w:sz w:val="28"/>
                <w:szCs w:val="28"/>
              </w:rPr>
              <w:t>ПОГОДЖЕНО:</w:t>
            </w:r>
          </w:p>
          <w:p w:rsidR="00DB5FD8" w:rsidRPr="00C84565" w:rsidRDefault="00DB5FD8" w:rsidP="00F660A7">
            <w:pPr>
              <w:pStyle w:val="a3"/>
              <w:rPr>
                <w:rFonts w:ascii="Times New Roman" w:hAnsi="Times New Roman"/>
                <w:sz w:val="28"/>
                <w:szCs w:val="28"/>
              </w:rPr>
            </w:pPr>
          </w:p>
        </w:tc>
      </w:tr>
      <w:tr w:rsidR="00DB5FD8" w:rsidRPr="00C84565" w:rsidTr="00F660A7">
        <w:tc>
          <w:tcPr>
            <w:tcW w:w="5920" w:type="dxa"/>
            <w:shd w:val="clear" w:color="auto" w:fill="auto"/>
          </w:tcPr>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Секретар сільської ради</w:t>
            </w:r>
          </w:p>
          <w:p w:rsidR="00DB5FD8" w:rsidRPr="00C84565" w:rsidRDefault="00DB5FD8" w:rsidP="00F660A7">
            <w:pPr>
              <w:pStyle w:val="a3"/>
              <w:rPr>
                <w:rFonts w:ascii="Times New Roman" w:hAnsi="Times New Roman"/>
                <w:bCs/>
                <w:sz w:val="28"/>
                <w:szCs w:val="28"/>
                <w:lang w:eastAsia="ru-RU"/>
              </w:rPr>
            </w:pPr>
          </w:p>
        </w:tc>
        <w:tc>
          <w:tcPr>
            <w:tcW w:w="3686" w:type="dxa"/>
            <w:shd w:val="clear" w:color="auto" w:fill="auto"/>
          </w:tcPr>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Людмила СПІВАК</w:t>
            </w:r>
          </w:p>
        </w:tc>
      </w:tr>
      <w:tr w:rsidR="00DB5FD8" w:rsidRPr="00C84565" w:rsidTr="00F660A7">
        <w:tc>
          <w:tcPr>
            <w:tcW w:w="5920" w:type="dxa"/>
            <w:shd w:val="clear" w:color="auto" w:fill="auto"/>
          </w:tcPr>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Заступник сільського голови з</w:t>
            </w:r>
          </w:p>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питань діяльності виконавчих</w:t>
            </w:r>
          </w:p>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органів Городоцької сільської ради</w:t>
            </w:r>
          </w:p>
          <w:p w:rsidR="00DB5FD8" w:rsidRPr="00C84565" w:rsidRDefault="00DB5FD8" w:rsidP="00F660A7">
            <w:pPr>
              <w:pStyle w:val="a3"/>
              <w:rPr>
                <w:rFonts w:ascii="Times New Roman" w:hAnsi="Times New Roman"/>
                <w:sz w:val="28"/>
                <w:szCs w:val="28"/>
                <w:lang w:eastAsia="ru-RU"/>
              </w:rPr>
            </w:pPr>
          </w:p>
        </w:tc>
        <w:tc>
          <w:tcPr>
            <w:tcW w:w="3686" w:type="dxa"/>
            <w:shd w:val="clear" w:color="auto" w:fill="auto"/>
          </w:tcPr>
          <w:p w:rsidR="00DB5FD8" w:rsidRPr="00C84565" w:rsidRDefault="00DB5FD8" w:rsidP="00F660A7">
            <w:pPr>
              <w:pStyle w:val="a3"/>
              <w:rPr>
                <w:rFonts w:ascii="Times New Roman" w:hAnsi="Times New Roman"/>
                <w:sz w:val="28"/>
                <w:szCs w:val="28"/>
                <w:lang w:eastAsia="ru-RU"/>
              </w:rPr>
            </w:pPr>
          </w:p>
          <w:p w:rsidR="00DB5FD8" w:rsidRPr="00C84565" w:rsidRDefault="00DB5FD8" w:rsidP="00F660A7">
            <w:pPr>
              <w:pStyle w:val="a3"/>
              <w:rPr>
                <w:rFonts w:ascii="Times New Roman" w:hAnsi="Times New Roman"/>
                <w:sz w:val="28"/>
                <w:szCs w:val="28"/>
                <w:lang w:eastAsia="ru-RU"/>
              </w:rPr>
            </w:pPr>
          </w:p>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Сергій САЙКО</w:t>
            </w:r>
          </w:p>
        </w:tc>
      </w:tr>
      <w:tr w:rsidR="00DB5FD8" w:rsidRPr="00C84565" w:rsidTr="00F660A7">
        <w:tc>
          <w:tcPr>
            <w:tcW w:w="5920" w:type="dxa"/>
            <w:shd w:val="clear" w:color="auto" w:fill="auto"/>
          </w:tcPr>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 xml:space="preserve">Начальник юридичного відділу  </w:t>
            </w:r>
          </w:p>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сільської ради</w:t>
            </w:r>
          </w:p>
          <w:p w:rsidR="00DB5FD8" w:rsidRPr="00C84565" w:rsidRDefault="00DB5FD8" w:rsidP="00F660A7">
            <w:pPr>
              <w:pStyle w:val="a3"/>
              <w:rPr>
                <w:rFonts w:ascii="Times New Roman" w:hAnsi="Times New Roman"/>
                <w:sz w:val="28"/>
                <w:szCs w:val="28"/>
                <w:lang w:eastAsia="ru-RU"/>
              </w:rPr>
            </w:pPr>
          </w:p>
        </w:tc>
        <w:tc>
          <w:tcPr>
            <w:tcW w:w="3686" w:type="dxa"/>
            <w:shd w:val="clear" w:color="auto" w:fill="auto"/>
          </w:tcPr>
          <w:p w:rsidR="00DB5FD8" w:rsidRPr="00C84565" w:rsidRDefault="00DB5FD8" w:rsidP="00F660A7">
            <w:pPr>
              <w:pStyle w:val="a3"/>
              <w:rPr>
                <w:rFonts w:ascii="Times New Roman" w:hAnsi="Times New Roman"/>
                <w:sz w:val="28"/>
                <w:szCs w:val="28"/>
                <w:lang w:eastAsia="ru-RU"/>
              </w:rPr>
            </w:pPr>
          </w:p>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Лілія КИТОВСЬКА</w:t>
            </w:r>
          </w:p>
        </w:tc>
      </w:tr>
      <w:tr w:rsidR="00DB5FD8" w:rsidRPr="00C84565" w:rsidTr="00F660A7">
        <w:tc>
          <w:tcPr>
            <w:tcW w:w="5920" w:type="dxa"/>
            <w:shd w:val="clear" w:color="auto" w:fill="auto"/>
          </w:tcPr>
          <w:p w:rsidR="00DB5FD8" w:rsidRPr="005838F4" w:rsidRDefault="00DB5FD8" w:rsidP="00F660A7">
            <w:pPr>
              <w:pStyle w:val="a3"/>
              <w:rPr>
                <w:rFonts w:ascii="Times New Roman" w:hAnsi="Times New Roman"/>
                <w:bCs/>
                <w:sz w:val="28"/>
                <w:szCs w:val="28"/>
                <w:lang w:eastAsia="ru-RU"/>
              </w:rPr>
            </w:pPr>
            <w:r w:rsidRPr="005838F4">
              <w:rPr>
                <w:rFonts w:ascii="Times New Roman" w:hAnsi="Times New Roman"/>
                <w:bCs/>
                <w:sz w:val="28"/>
                <w:szCs w:val="28"/>
                <w:lang w:eastAsia="ru-RU"/>
              </w:rPr>
              <w:t>Начальник відділу архітектури, земельних відносин та житлово-комунального господарства сільської ради</w:t>
            </w:r>
          </w:p>
          <w:p w:rsidR="00DB5FD8" w:rsidRPr="00C84565" w:rsidRDefault="00DB5FD8" w:rsidP="00F660A7">
            <w:pPr>
              <w:pStyle w:val="a3"/>
              <w:rPr>
                <w:rFonts w:ascii="Times New Roman" w:hAnsi="Times New Roman"/>
                <w:color w:val="000000"/>
                <w:sz w:val="28"/>
                <w:szCs w:val="28"/>
                <w:lang w:eastAsia="ru-RU"/>
              </w:rPr>
            </w:pPr>
          </w:p>
        </w:tc>
        <w:tc>
          <w:tcPr>
            <w:tcW w:w="3686" w:type="dxa"/>
            <w:shd w:val="clear" w:color="auto" w:fill="auto"/>
          </w:tcPr>
          <w:p w:rsidR="00DB5FD8" w:rsidRPr="00C84565" w:rsidRDefault="00DB5FD8" w:rsidP="00F660A7">
            <w:pPr>
              <w:pStyle w:val="a3"/>
              <w:rPr>
                <w:rFonts w:ascii="Times New Roman" w:hAnsi="Times New Roman"/>
                <w:sz w:val="28"/>
                <w:szCs w:val="28"/>
              </w:rPr>
            </w:pPr>
          </w:p>
          <w:p w:rsidR="00DB5FD8" w:rsidRPr="00C84565" w:rsidRDefault="00DB5FD8" w:rsidP="00F660A7">
            <w:pPr>
              <w:pStyle w:val="a3"/>
              <w:rPr>
                <w:rFonts w:ascii="Times New Roman" w:hAnsi="Times New Roman"/>
                <w:sz w:val="28"/>
                <w:szCs w:val="28"/>
              </w:rPr>
            </w:pPr>
            <w:r>
              <w:rPr>
                <w:rFonts w:ascii="Times New Roman" w:hAnsi="Times New Roman"/>
                <w:sz w:val="28"/>
                <w:szCs w:val="28"/>
              </w:rPr>
              <w:t>Тетяна ОПАНАСИК</w:t>
            </w:r>
          </w:p>
        </w:tc>
      </w:tr>
      <w:tr w:rsidR="00DB5FD8" w:rsidRPr="00C84565" w:rsidTr="00F660A7">
        <w:tc>
          <w:tcPr>
            <w:tcW w:w="5920" w:type="dxa"/>
            <w:shd w:val="clear" w:color="auto" w:fill="auto"/>
          </w:tcPr>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 xml:space="preserve">Голова постійної комісії сільської </w:t>
            </w:r>
          </w:p>
          <w:p w:rsidR="00DB5FD8" w:rsidRDefault="00DB5FD8" w:rsidP="00F660A7">
            <w:pPr>
              <w:pStyle w:val="a3"/>
              <w:rPr>
                <w:rFonts w:ascii="Times New Roman" w:hAnsi="Times New Roman"/>
                <w:bCs/>
                <w:sz w:val="28"/>
                <w:szCs w:val="28"/>
                <w:shd w:val="clear" w:color="auto" w:fill="FFFFFF"/>
                <w:lang w:eastAsia="ru-RU"/>
              </w:rPr>
            </w:pPr>
            <w:r w:rsidRPr="00C84565">
              <w:rPr>
                <w:rFonts w:ascii="Times New Roman" w:hAnsi="Times New Roman"/>
                <w:sz w:val="28"/>
                <w:szCs w:val="28"/>
                <w:lang w:eastAsia="ru-RU"/>
              </w:rPr>
              <w:t xml:space="preserve">ради </w:t>
            </w:r>
            <w:proofErr w:type="spellStart"/>
            <w:r>
              <w:rPr>
                <w:rFonts w:ascii="Times New Roman" w:hAnsi="Times New Roman"/>
                <w:sz w:val="28"/>
                <w:szCs w:val="28"/>
                <w:lang w:eastAsia="ru-RU"/>
              </w:rPr>
              <w:t>з</w:t>
            </w:r>
            <w:r w:rsidRPr="005838F4">
              <w:rPr>
                <w:rFonts w:ascii="Times New Roman" w:hAnsi="Times New Roman"/>
                <w:bCs/>
                <w:sz w:val="28"/>
                <w:szCs w:val="28"/>
                <w:shd w:val="clear" w:color="auto" w:fill="FFFFFF"/>
                <w:lang w:eastAsia="ru-RU"/>
              </w:rPr>
              <w:t>питань</w:t>
            </w:r>
            <w:proofErr w:type="spellEnd"/>
            <w:r w:rsidRPr="005838F4">
              <w:rPr>
                <w:rFonts w:ascii="Times New Roman" w:hAnsi="Times New Roman"/>
                <w:bCs/>
                <w:sz w:val="28"/>
                <w:szCs w:val="28"/>
                <w:shd w:val="clear" w:color="auto" w:fill="FFFFFF"/>
                <w:lang w:eastAsia="ru-RU"/>
              </w:rPr>
              <w:t xml:space="preserve"> земельних відносин, </w:t>
            </w:r>
          </w:p>
          <w:p w:rsidR="00DB5FD8" w:rsidRDefault="00DB5FD8" w:rsidP="00F660A7">
            <w:pPr>
              <w:pStyle w:val="a3"/>
              <w:rPr>
                <w:rFonts w:ascii="Times New Roman" w:hAnsi="Times New Roman"/>
                <w:bCs/>
                <w:sz w:val="28"/>
                <w:szCs w:val="28"/>
                <w:shd w:val="clear" w:color="auto" w:fill="FFFFFF"/>
                <w:lang w:eastAsia="ru-RU"/>
              </w:rPr>
            </w:pPr>
            <w:r w:rsidRPr="005838F4">
              <w:rPr>
                <w:rFonts w:ascii="Times New Roman" w:hAnsi="Times New Roman"/>
                <w:bCs/>
                <w:sz w:val="28"/>
                <w:szCs w:val="28"/>
                <w:shd w:val="clear" w:color="auto" w:fill="FFFFFF"/>
                <w:lang w:eastAsia="ru-RU"/>
              </w:rPr>
              <w:t xml:space="preserve">планування території, охорони </w:t>
            </w:r>
          </w:p>
          <w:p w:rsidR="00DB5FD8" w:rsidRPr="00C84565" w:rsidRDefault="00DB5FD8" w:rsidP="00F660A7">
            <w:pPr>
              <w:pStyle w:val="a3"/>
              <w:rPr>
                <w:rFonts w:ascii="Times New Roman" w:hAnsi="Times New Roman"/>
                <w:bCs/>
                <w:sz w:val="28"/>
                <w:szCs w:val="28"/>
                <w:shd w:val="clear" w:color="auto" w:fill="FFFFFF"/>
                <w:lang w:eastAsia="ru-RU"/>
              </w:rPr>
            </w:pPr>
            <w:r w:rsidRPr="005838F4">
              <w:rPr>
                <w:rFonts w:ascii="Times New Roman" w:hAnsi="Times New Roman"/>
                <w:bCs/>
                <w:sz w:val="28"/>
                <w:szCs w:val="28"/>
                <w:shd w:val="clear" w:color="auto" w:fill="FFFFFF"/>
                <w:lang w:eastAsia="ru-RU"/>
              </w:rPr>
              <w:t>навколишнього середовища, екології та природокористування</w:t>
            </w:r>
          </w:p>
          <w:p w:rsidR="00DB5FD8" w:rsidRPr="00C84565" w:rsidRDefault="00DB5FD8" w:rsidP="00F660A7">
            <w:pPr>
              <w:pStyle w:val="a3"/>
              <w:rPr>
                <w:rFonts w:ascii="Times New Roman" w:hAnsi="Times New Roman"/>
                <w:color w:val="000000"/>
                <w:sz w:val="28"/>
                <w:szCs w:val="28"/>
                <w:lang w:eastAsia="ru-RU"/>
              </w:rPr>
            </w:pPr>
          </w:p>
        </w:tc>
        <w:tc>
          <w:tcPr>
            <w:tcW w:w="3686" w:type="dxa"/>
            <w:shd w:val="clear" w:color="auto" w:fill="auto"/>
          </w:tcPr>
          <w:p w:rsidR="00DB5FD8" w:rsidRPr="00C84565" w:rsidRDefault="00DB5FD8" w:rsidP="00F660A7">
            <w:pPr>
              <w:pStyle w:val="a3"/>
              <w:rPr>
                <w:rFonts w:ascii="Times New Roman" w:hAnsi="Times New Roman"/>
                <w:bCs/>
                <w:sz w:val="28"/>
                <w:szCs w:val="28"/>
                <w:shd w:val="clear" w:color="auto" w:fill="FFFFFF"/>
                <w:lang w:eastAsia="ru-RU"/>
              </w:rPr>
            </w:pPr>
          </w:p>
          <w:p w:rsidR="00DB5FD8" w:rsidRPr="00C84565" w:rsidRDefault="00DB5FD8" w:rsidP="00F660A7">
            <w:pPr>
              <w:pStyle w:val="a3"/>
              <w:rPr>
                <w:rFonts w:ascii="Times New Roman" w:hAnsi="Times New Roman"/>
                <w:bCs/>
                <w:sz w:val="28"/>
                <w:szCs w:val="28"/>
                <w:shd w:val="clear" w:color="auto" w:fill="FFFFFF"/>
                <w:lang w:eastAsia="ru-RU"/>
              </w:rPr>
            </w:pPr>
          </w:p>
          <w:p w:rsidR="00DB5FD8" w:rsidRPr="00C84565" w:rsidRDefault="00DB5FD8" w:rsidP="00F660A7">
            <w:pPr>
              <w:pStyle w:val="a3"/>
              <w:rPr>
                <w:rFonts w:ascii="Times New Roman" w:hAnsi="Times New Roman"/>
                <w:bCs/>
                <w:sz w:val="28"/>
                <w:szCs w:val="28"/>
                <w:shd w:val="clear" w:color="auto" w:fill="FFFFFF"/>
                <w:lang w:eastAsia="ru-RU"/>
              </w:rPr>
            </w:pPr>
          </w:p>
          <w:p w:rsidR="00DB5FD8" w:rsidRPr="00C84565" w:rsidRDefault="00DB5FD8" w:rsidP="00F660A7">
            <w:pPr>
              <w:pStyle w:val="a3"/>
              <w:rPr>
                <w:rFonts w:ascii="Times New Roman" w:hAnsi="Times New Roman"/>
                <w:sz w:val="28"/>
                <w:szCs w:val="28"/>
                <w:lang w:eastAsia="ru-RU"/>
              </w:rPr>
            </w:pPr>
            <w:r w:rsidRPr="005838F4">
              <w:rPr>
                <w:rFonts w:ascii="Times New Roman" w:hAnsi="Times New Roman"/>
                <w:bCs/>
                <w:sz w:val="28"/>
                <w:szCs w:val="28"/>
                <w:shd w:val="clear" w:color="auto" w:fill="FFFFFF"/>
                <w:lang w:eastAsia="ru-RU"/>
              </w:rPr>
              <w:t xml:space="preserve">Василь </w:t>
            </w:r>
            <w:r>
              <w:rPr>
                <w:rFonts w:ascii="Times New Roman" w:hAnsi="Times New Roman"/>
                <w:bCs/>
                <w:sz w:val="28"/>
                <w:szCs w:val="28"/>
                <w:shd w:val="clear" w:color="auto" w:fill="FFFFFF"/>
                <w:lang w:eastAsia="ru-RU"/>
              </w:rPr>
              <w:t>МИХАЛЬЦОВ</w:t>
            </w:r>
          </w:p>
        </w:tc>
      </w:tr>
      <w:tr w:rsidR="00DB5FD8" w:rsidRPr="00C84565" w:rsidTr="00F660A7">
        <w:tc>
          <w:tcPr>
            <w:tcW w:w="5920" w:type="dxa"/>
            <w:shd w:val="clear" w:color="auto" w:fill="auto"/>
          </w:tcPr>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 xml:space="preserve">Уповноважена особа з питань </w:t>
            </w:r>
          </w:p>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 xml:space="preserve">запобігання та виявлення корупції </w:t>
            </w:r>
          </w:p>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у сільській раді</w:t>
            </w:r>
          </w:p>
          <w:p w:rsidR="00DB5FD8" w:rsidRPr="00C84565" w:rsidRDefault="00DB5FD8" w:rsidP="00F660A7">
            <w:pPr>
              <w:pStyle w:val="a3"/>
              <w:rPr>
                <w:rFonts w:ascii="Times New Roman" w:hAnsi="Times New Roman"/>
                <w:sz w:val="28"/>
                <w:szCs w:val="28"/>
                <w:lang w:eastAsia="ru-RU"/>
              </w:rPr>
            </w:pPr>
          </w:p>
        </w:tc>
        <w:tc>
          <w:tcPr>
            <w:tcW w:w="3686" w:type="dxa"/>
            <w:shd w:val="clear" w:color="auto" w:fill="auto"/>
          </w:tcPr>
          <w:p w:rsidR="00DB5FD8" w:rsidRPr="00C84565" w:rsidRDefault="00DB5FD8" w:rsidP="00F660A7">
            <w:pPr>
              <w:pStyle w:val="a3"/>
              <w:rPr>
                <w:rFonts w:ascii="Times New Roman" w:hAnsi="Times New Roman"/>
                <w:sz w:val="28"/>
                <w:szCs w:val="28"/>
                <w:lang w:eastAsia="ru-RU"/>
              </w:rPr>
            </w:pPr>
          </w:p>
          <w:p w:rsidR="00DB5FD8" w:rsidRPr="00C84565" w:rsidRDefault="00DB5FD8" w:rsidP="00F660A7">
            <w:pPr>
              <w:pStyle w:val="a3"/>
              <w:rPr>
                <w:rFonts w:ascii="Times New Roman" w:hAnsi="Times New Roman"/>
                <w:sz w:val="28"/>
                <w:szCs w:val="28"/>
                <w:lang w:eastAsia="ru-RU"/>
              </w:rPr>
            </w:pPr>
          </w:p>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Людмила СТЕПЧИНА</w:t>
            </w:r>
          </w:p>
        </w:tc>
      </w:tr>
      <w:tr w:rsidR="00DB5FD8" w:rsidRPr="00C84565" w:rsidTr="00F660A7">
        <w:tc>
          <w:tcPr>
            <w:tcW w:w="5920" w:type="dxa"/>
            <w:shd w:val="clear" w:color="auto" w:fill="auto"/>
          </w:tcPr>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Начальник відділу організаційного</w:t>
            </w:r>
          </w:p>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 xml:space="preserve">забезпечення,  документообігу, </w:t>
            </w:r>
          </w:p>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 xml:space="preserve">інформаційної діяльності, </w:t>
            </w:r>
          </w:p>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комунікацій з громадськістю та</w:t>
            </w:r>
          </w:p>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доступу до публічної інформації</w:t>
            </w:r>
          </w:p>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сільської ради</w:t>
            </w:r>
          </w:p>
        </w:tc>
        <w:tc>
          <w:tcPr>
            <w:tcW w:w="3686" w:type="dxa"/>
            <w:shd w:val="clear" w:color="auto" w:fill="auto"/>
          </w:tcPr>
          <w:p w:rsidR="00DB5FD8" w:rsidRPr="00C84565" w:rsidRDefault="00DB5FD8" w:rsidP="00F660A7">
            <w:pPr>
              <w:pStyle w:val="a3"/>
              <w:rPr>
                <w:rFonts w:ascii="Times New Roman" w:hAnsi="Times New Roman"/>
                <w:sz w:val="28"/>
                <w:szCs w:val="28"/>
                <w:lang w:eastAsia="ru-RU"/>
              </w:rPr>
            </w:pPr>
          </w:p>
          <w:p w:rsidR="00DB5FD8" w:rsidRPr="00C84565" w:rsidRDefault="00DB5FD8" w:rsidP="00F660A7">
            <w:pPr>
              <w:pStyle w:val="a3"/>
              <w:rPr>
                <w:rFonts w:ascii="Times New Roman" w:hAnsi="Times New Roman"/>
                <w:sz w:val="28"/>
                <w:szCs w:val="28"/>
                <w:lang w:eastAsia="ru-RU"/>
              </w:rPr>
            </w:pPr>
          </w:p>
          <w:p w:rsidR="00DB5FD8" w:rsidRPr="00C84565" w:rsidRDefault="00DB5FD8" w:rsidP="00F660A7">
            <w:pPr>
              <w:pStyle w:val="a3"/>
              <w:rPr>
                <w:rFonts w:ascii="Times New Roman" w:hAnsi="Times New Roman"/>
                <w:sz w:val="28"/>
                <w:szCs w:val="28"/>
                <w:lang w:eastAsia="ru-RU"/>
              </w:rPr>
            </w:pPr>
          </w:p>
          <w:p w:rsidR="00DB5FD8" w:rsidRPr="00C84565" w:rsidRDefault="00DB5FD8" w:rsidP="00F660A7">
            <w:pPr>
              <w:pStyle w:val="a3"/>
              <w:rPr>
                <w:rFonts w:ascii="Times New Roman" w:hAnsi="Times New Roman"/>
                <w:sz w:val="28"/>
                <w:szCs w:val="28"/>
                <w:lang w:eastAsia="ru-RU"/>
              </w:rPr>
            </w:pPr>
          </w:p>
          <w:p w:rsidR="00DB5FD8" w:rsidRPr="00C84565" w:rsidRDefault="00DB5FD8" w:rsidP="00F660A7">
            <w:pPr>
              <w:pStyle w:val="a3"/>
              <w:rPr>
                <w:rFonts w:ascii="Times New Roman" w:hAnsi="Times New Roman"/>
                <w:sz w:val="28"/>
                <w:szCs w:val="28"/>
                <w:lang w:eastAsia="ru-RU"/>
              </w:rPr>
            </w:pPr>
          </w:p>
          <w:p w:rsidR="00DB5FD8" w:rsidRPr="00C84565" w:rsidRDefault="00DB5FD8" w:rsidP="00F660A7">
            <w:pPr>
              <w:pStyle w:val="a3"/>
              <w:rPr>
                <w:rFonts w:ascii="Times New Roman" w:hAnsi="Times New Roman"/>
                <w:sz w:val="28"/>
                <w:szCs w:val="28"/>
                <w:lang w:eastAsia="ru-RU"/>
              </w:rPr>
            </w:pPr>
            <w:r w:rsidRPr="00C84565">
              <w:rPr>
                <w:rFonts w:ascii="Times New Roman" w:hAnsi="Times New Roman"/>
                <w:sz w:val="28"/>
                <w:szCs w:val="28"/>
                <w:lang w:eastAsia="ru-RU"/>
              </w:rPr>
              <w:t>Сергій ШЕРЕМЕТА</w:t>
            </w:r>
          </w:p>
        </w:tc>
      </w:tr>
    </w:tbl>
    <w:p w:rsidR="00DB5FD8" w:rsidRPr="00C84565" w:rsidRDefault="00DB5FD8" w:rsidP="00DB5FD8">
      <w:pPr>
        <w:pStyle w:val="a3"/>
        <w:rPr>
          <w:rFonts w:ascii="Times New Roman" w:hAnsi="Times New Roman"/>
          <w:b/>
          <w:sz w:val="28"/>
          <w:szCs w:val="28"/>
          <w:lang w:eastAsia="ru-RU"/>
        </w:rPr>
      </w:pPr>
    </w:p>
    <w:p w:rsidR="00DB5FD8" w:rsidRPr="00C84565" w:rsidRDefault="00DB5FD8" w:rsidP="00DB5FD8">
      <w:pPr>
        <w:pStyle w:val="a3"/>
        <w:rPr>
          <w:rFonts w:ascii="Times New Roman" w:hAnsi="Times New Roman"/>
          <w:sz w:val="28"/>
          <w:szCs w:val="28"/>
        </w:rPr>
      </w:pPr>
    </w:p>
    <w:p w:rsidR="00DB5FD8" w:rsidRPr="00C84565" w:rsidRDefault="00DB5FD8" w:rsidP="00DB5FD8">
      <w:pPr>
        <w:pStyle w:val="a3"/>
        <w:rPr>
          <w:rFonts w:ascii="Times New Roman" w:hAnsi="Times New Roman"/>
          <w:sz w:val="28"/>
          <w:szCs w:val="28"/>
        </w:rPr>
      </w:pPr>
      <w:r w:rsidRPr="00C84565">
        <w:rPr>
          <w:rFonts w:ascii="Times New Roman" w:hAnsi="Times New Roman"/>
          <w:sz w:val="28"/>
          <w:szCs w:val="28"/>
        </w:rPr>
        <w:t xml:space="preserve">Оприлюднено на </w:t>
      </w:r>
      <w:proofErr w:type="spellStart"/>
      <w:r w:rsidRPr="00C84565">
        <w:rPr>
          <w:rFonts w:ascii="Times New Roman" w:hAnsi="Times New Roman"/>
          <w:sz w:val="28"/>
          <w:szCs w:val="28"/>
        </w:rPr>
        <w:t>вебсайті</w:t>
      </w:r>
      <w:proofErr w:type="spellEnd"/>
      <w:r w:rsidRPr="00C84565">
        <w:rPr>
          <w:rFonts w:ascii="Times New Roman" w:hAnsi="Times New Roman"/>
          <w:sz w:val="28"/>
          <w:szCs w:val="28"/>
        </w:rPr>
        <w:t xml:space="preserve"> сільської ради</w:t>
      </w:r>
    </w:p>
    <w:p w:rsidR="00DB5FD8" w:rsidRPr="00C84565" w:rsidRDefault="00DB5FD8" w:rsidP="00DB5FD8">
      <w:pPr>
        <w:pStyle w:val="a3"/>
        <w:rPr>
          <w:rFonts w:ascii="Times New Roman" w:hAnsi="Times New Roman"/>
          <w:sz w:val="28"/>
          <w:szCs w:val="28"/>
        </w:rPr>
      </w:pPr>
    </w:p>
    <w:p w:rsidR="00DB5FD8" w:rsidRPr="00C84565" w:rsidRDefault="00DB5FD8" w:rsidP="00DB5FD8">
      <w:pPr>
        <w:pStyle w:val="a3"/>
        <w:rPr>
          <w:rFonts w:ascii="Times New Roman" w:hAnsi="Times New Roman"/>
          <w:sz w:val="28"/>
          <w:szCs w:val="28"/>
        </w:rPr>
      </w:pPr>
      <w:r>
        <w:rPr>
          <w:rFonts w:ascii="Times New Roman" w:hAnsi="Times New Roman"/>
          <w:sz w:val="28"/>
          <w:szCs w:val="28"/>
        </w:rPr>
        <w:t>_______________________2025</w:t>
      </w:r>
      <w:r w:rsidRPr="00C84565">
        <w:rPr>
          <w:rFonts w:ascii="Times New Roman" w:hAnsi="Times New Roman"/>
          <w:sz w:val="28"/>
          <w:szCs w:val="28"/>
        </w:rPr>
        <w:t xml:space="preserve"> року  </w:t>
      </w:r>
    </w:p>
    <w:p w:rsidR="00DB5FD8" w:rsidRPr="00AB029A" w:rsidRDefault="00DB5FD8" w:rsidP="00DB5FD8">
      <w:pPr>
        <w:spacing w:after="0" w:line="240" w:lineRule="auto"/>
        <w:rPr>
          <w:rFonts w:ascii="Times New Roman" w:hAnsi="Times New Roman"/>
          <w:sz w:val="28"/>
          <w:szCs w:val="28"/>
          <w:lang w:eastAsia="ru-RU"/>
        </w:rPr>
      </w:pPr>
    </w:p>
    <w:p w:rsidR="00B03B2C" w:rsidRDefault="00B03B2C"/>
    <w:sectPr w:rsidR="00B03B2C" w:rsidSect="00965199">
      <w:headerReference w:type="default" r:id="rId9"/>
      <w:headerReference w:type="first" r:id="rId10"/>
      <w:pgSz w:w="11906" w:h="16838"/>
      <w:pgMar w:top="1134" w:right="56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80C" w:rsidRDefault="006E580C" w:rsidP="00A11AC1">
      <w:pPr>
        <w:spacing w:after="0" w:line="240" w:lineRule="auto"/>
      </w:pPr>
      <w:r>
        <w:separator/>
      </w:r>
    </w:p>
  </w:endnote>
  <w:endnote w:type="continuationSeparator" w:id="0">
    <w:p w:rsidR="006E580C" w:rsidRDefault="006E580C" w:rsidP="00A11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80C" w:rsidRDefault="006E580C" w:rsidP="00A11AC1">
      <w:pPr>
        <w:spacing w:after="0" w:line="240" w:lineRule="auto"/>
      </w:pPr>
      <w:r>
        <w:separator/>
      </w:r>
    </w:p>
  </w:footnote>
  <w:footnote w:type="continuationSeparator" w:id="0">
    <w:p w:rsidR="006E580C" w:rsidRDefault="006E580C" w:rsidP="00A11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331109"/>
      <w:docPartObj>
        <w:docPartGallery w:val="Page Numbers (Top of Page)"/>
        <w:docPartUnique/>
      </w:docPartObj>
    </w:sdtPr>
    <w:sdtEndPr>
      <w:rPr>
        <w:rFonts w:ascii="Times New Roman" w:hAnsi="Times New Roman"/>
        <w:noProof/>
        <w:sz w:val="24"/>
        <w:szCs w:val="24"/>
      </w:rPr>
    </w:sdtEndPr>
    <w:sdtContent>
      <w:p w:rsidR="006F5454" w:rsidRPr="00C84E88" w:rsidRDefault="00A11AC1">
        <w:pPr>
          <w:pStyle w:val="a5"/>
          <w:jc w:val="center"/>
          <w:rPr>
            <w:rFonts w:ascii="Times New Roman" w:hAnsi="Times New Roman"/>
            <w:sz w:val="24"/>
            <w:szCs w:val="24"/>
          </w:rPr>
        </w:pPr>
        <w:r w:rsidRPr="00C84E88">
          <w:rPr>
            <w:rFonts w:ascii="Times New Roman" w:hAnsi="Times New Roman"/>
            <w:sz w:val="24"/>
            <w:szCs w:val="24"/>
          </w:rPr>
          <w:fldChar w:fldCharType="begin"/>
        </w:r>
        <w:r w:rsidR="00B03B2C" w:rsidRPr="00C84E88">
          <w:rPr>
            <w:rFonts w:ascii="Times New Roman" w:hAnsi="Times New Roman"/>
            <w:sz w:val="24"/>
            <w:szCs w:val="24"/>
          </w:rPr>
          <w:instrText xml:space="preserve"> PAGE   \* MERGEFORMAT </w:instrText>
        </w:r>
        <w:r w:rsidRPr="00C84E88">
          <w:rPr>
            <w:rFonts w:ascii="Times New Roman" w:hAnsi="Times New Roman"/>
            <w:sz w:val="24"/>
            <w:szCs w:val="24"/>
          </w:rPr>
          <w:fldChar w:fldCharType="separate"/>
        </w:r>
        <w:r w:rsidR="005F2C20">
          <w:rPr>
            <w:rFonts w:ascii="Times New Roman" w:hAnsi="Times New Roman"/>
            <w:noProof/>
            <w:sz w:val="24"/>
            <w:szCs w:val="24"/>
          </w:rPr>
          <w:t>2</w:t>
        </w:r>
        <w:r w:rsidRPr="00C84E88">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26" w:rsidRPr="00E50B17" w:rsidRDefault="00A11AC1" w:rsidP="00E50B17">
    <w:pPr>
      <w:pStyle w:val="a5"/>
      <w:jc w:val="center"/>
    </w:pPr>
    <w:r w:rsidRPr="00DA6027">
      <w:rPr>
        <w:rFonts w:ascii="Times New Roman" w:hAnsi="Times New Roman"/>
        <w:sz w:val="24"/>
        <w:szCs w:val="24"/>
      </w:rPr>
      <w:fldChar w:fldCharType="begin"/>
    </w:r>
    <w:r w:rsidR="00B03B2C"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5F2C20" w:rsidRPr="005F2C20">
      <w:rPr>
        <w:rFonts w:ascii="Times New Roman" w:hAnsi="Times New Roman"/>
        <w:noProof/>
        <w:sz w:val="24"/>
        <w:szCs w:val="24"/>
        <w:lang w:val="ru-RU"/>
      </w:rPr>
      <w:t>4</w:t>
    </w:r>
    <w:r w:rsidRPr="00DA6027">
      <w:rPr>
        <w:rFonts w:ascii="Times New Roman" w:hAnsi="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27" w:rsidRDefault="005F2C20" w:rsidP="00DA6027">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5FD8"/>
    <w:rsid w:val="005718EE"/>
    <w:rsid w:val="005F2C20"/>
    <w:rsid w:val="006E580C"/>
    <w:rsid w:val="007E07A4"/>
    <w:rsid w:val="00A11AC1"/>
    <w:rsid w:val="00B03B2C"/>
    <w:rsid w:val="00DB5F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A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B5FD8"/>
    <w:pPr>
      <w:spacing w:after="0" w:line="240" w:lineRule="auto"/>
    </w:pPr>
    <w:rPr>
      <w:rFonts w:ascii="Calibri" w:eastAsia="Calibri" w:hAnsi="Calibri" w:cs="Times New Roman"/>
      <w:lang w:eastAsia="en-US"/>
    </w:rPr>
  </w:style>
  <w:style w:type="paragraph" w:styleId="a5">
    <w:name w:val="header"/>
    <w:basedOn w:val="a"/>
    <w:link w:val="a6"/>
    <w:uiPriority w:val="99"/>
    <w:unhideWhenUsed/>
    <w:rsid w:val="00DB5FD8"/>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DB5FD8"/>
    <w:rPr>
      <w:rFonts w:ascii="Calibri" w:eastAsia="Calibri" w:hAnsi="Calibri" w:cs="Times New Roman"/>
      <w:lang w:eastAsia="en-US"/>
    </w:rPr>
  </w:style>
  <w:style w:type="paragraph" w:styleId="2">
    <w:name w:val="Body Text 2"/>
    <w:basedOn w:val="a"/>
    <w:link w:val="20"/>
    <w:uiPriority w:val="99"/>
    <w:unhideWhenUsed/>
    <w:rsid w:val="00DB5FD8"/>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uiPriority w:val="99"/>
    <w:rsid w:val="00DB5FD8"/>
    <w:rPr>
      <w:rFonts w:ascii="Calibri" w:eastAsia="Calibri" w:hAnsi="Calibri" w:cs="Times New Roman"/>
      <w:lang w:eastAsia="en-US"/>
    </w:rPr>
  </w:style>
  <w:style w:type="paragraph" w:styleId="a7">
    <w:name w:val="Title"/>
    <w:basedOn w:val="a"/>
    <w:link w:val="a8"/>
    <w:qFormat/>
    <w:rsid w:val="00DB5FD8"/>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Название Знак"/>
    <w:basedOn w:val="a0"/>
    <w:link w:val="a7"/>
    <w:rsid w:val="00DB5FD8"/>
    <w:rPr>
      <w:rFonts w:ascii="Times New Roman" w:eastAsia="Times New Roman" w:hAnsi="Times New Roman" w:cs="Times New Roman"/>
      <w:b/>
      <w:sz w:val="28"/>
      <w:szCs w:val="20"/>
      <w:lang w:eastAsia="ru-RU"/>
    </w:rPr>
  </w:style>
  <w:style w:type="character" w:customStyle="1" w:styleId="a4">
    <w:name w:val="Без интервала Знак"/>
    <w:link w:val="a3"/>
    <w:uiPriority w:val="1"/>
    <w:rsid w:val="00DB5FD8"/>
    <w:rPr>
      <w:rFonts w:ascii="Calibri" w:eastAsia="Calibri" w:hAnsi="Calibri" w:cs="Times New Roman"/>
      <w:lang w:eastAsia="en-US"/>
    </w:rPr>
  </w:style>
  <w:style w:type="paragraph" w:styleId="a9">
    <w:name w:val="Balloon Text"/>
    <w:basedOn w:val="a"/>
    <w:link w:val="aa"/>
    <w:uiPriority w:val="99"/>
    <w:semiHidden/>
    <w:unhideWhenUsed/>
    <w:rsid w:val="00DB5FD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B5F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5384</Words>
  <Characters>3069</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6</cp:revision>
  <cp:lastPrinted>2025-10-14T09:34:00Z</cp:lastPrinted>
  <dcterms:created xsi:type="dcterms:W3CDTF">2025-10-14T09:11:00Z</dcterms:created>
  <dcterms:modified xsi:type="dcterms:W3CDTF">2025-10-16T12:33:00Z</dcterms:modified>
</cp:coreProperties>
</file>