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70" w:rsidRPr="003A3964" w:rsidRDefault="00B17F70" w:rsidP="00B17F70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  <w:r w:rsidRPr="003A3964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ПРОЄКТ</w:t>
      </w:r>
    </w:p>
    <w:p w:rsidR="00B17F70" w:rsidRPr="003A3964" w:rsidRDefault="00B17F70" w:rsidP="00B17F70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3A396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Головний спеціаліст- землевпорядник</w:t>
      </w:r>
    </w:p>
    <w:p w:rsidR="00B17F70" w:rsidRPr="006C7A09" w:rsidRDefault="00B17F70" w:rsidP="00B17F70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Надія КРАСНОВА</w:t>
      </w:r>
    </w:p>
    <w:p w:rsidR="00B17F70" w:rsidRPr="00DD4DA1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DD4DA1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F70" w:rsidRPr="00DD4DA1" w:rsidRDefault="00B17F70" w:rsidP="00B17F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17F70" w:rsidRPr="00DD4DA1" w:rsidRDefault="00B17F70" w:rsidP="00B17F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B17F70" w:rsidRPr="00DD4DA1" w:rsidRDefault="00B17F70" w:rsidP="00B17F70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4DA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B17F70" w:rsidRPr="00DD4DA1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4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B17F70" w:rsidRPr="00DD4DA1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4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B17F70" w:rsidRPr="00DD4DA1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F70" w:rsidRPr="00DD4DA1" w:rsidRDefault="00B17F70" w:rsidP="00B17F70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4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DD4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DD4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B17F70" w:rsidRPr="00DD4DA1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624C" w:rsidRDefault="0049624C" w:rsidP="004962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Городок                                  № 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B17F70" w:rsidRPr="006C7A09" w:rsidRDefault="00B17F70" w:rsidP="00B17F70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17F70" w:rsidRDefault="00B17F70" w:rsidP="00B17F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9789028"/>
      <w:bookmarkStart w:id="2" w:name="_Hlk128987027"/>
      <w:r>
        <w:rPr>
          <w:rFonts w:ascii="Times New Roman" w:hAnsi="Times New Roman" w:cs="Times New Roman"/>
          <w:b/>
          <w:bCs/>
          <w:sz w:val="28"/>
          <w:szCs w:val="28"/>
        </w:rPr>
        <w:t>Про виділення в натурі земельної</w:t>
      </w:r>
    </w:p>
    <w:p w:rsidR="00B17F70" w:rsidRDefault="00B17F70" w:rsidP="00B17F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частки (паю) власнику сертифіката</w:t>
      </w:r>
    </w:p>
    <w:p w:rsidR="00B17F70" w:rsidRDefault="00B17F70" w:rsidP="00B17F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право на земельну частку (пай)</w:t>
      </w:r>
    </w:p>
    <w:p w:rsidR="00B17F70" w:rsidRDefault="00B17F70" w:rsidP="00B17F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рахунок земель колишнього</w:t>
      </w:r>
    </w:p>
    <w:p w:rsidR="00B17F70" w:rsidRDefault="00B17F70" w:rsidP="00B17F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КСГП «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Нива»</w:t>
      </w:r>
      <w:bookmarkEnd w:id="2"/>
    </w:p>
    <w:p w:rsidR="00B17F70" w:rsidRDefault="00B17F70" w:rsidP="00B17F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7F70" w:rsidRDefault="00B17F70" w:rsidP="00B17F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заяву</w:t>
      </w:r>
      <w:r w:rsidR="006B6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громадянки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Камінської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Мар’яни Петрівни</w:t>
      </w:r>
      <w:r w:rsidR="006B6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</w:t>
      </w:r>
      <w:r w:rsidR="006B6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натурі (на місцевості) для ведення особистого селянського господарства, </w:t>
      </w:r>
      <w:r w:rsidRPr="00DD4DA1">
        <w:rPr>
          <w:rFonts w:ascii="Times New Roman" w:hAnsi="Times New Roman" w:cs="Times New Roman"/>
          <w:sz w:val="28"/>
          <w:szCs w:val="28"/>
        </w:rPr>
        <w:t>копі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D4DA1">
        <w:rPr>
          <w:rFonts w:ascii="Times New Roman" w:hAnsi="Times New Roman" w:cs="Times New Roman"/>
          <w:sz w:val="28"/>
          <w:szCs w:val="28"/>
        </w:rPr>
        <w:t xml:space="preserve"> сертифіката на право на земельн</w:t>
      </w:r>
      <w:r>
        <w:rPr>
          <w:rFonts w:ascii="Times New Roman" w:hAnsi="Times New Roman" w:cs="Times New Roman"/>
          <w:sz w:val="28"/>
          <w:szCs w:val="28"/>
        </w:rPr>
        <w:t>у частку (пай) серії РВ № 029628</w:t>
      </w:r>
      <w:r w:rsidRPr="00DD4DA1">
        <w:rPr>
          <w:rFonts w:ascii="Times New Roman" w:hAnsi="Times New Roman" w:cs="Times New Roman"/>
          <w:sz w:val="28"/>
          <w:szCs w:val="28"/>
        </w:rPr>
        <w:t>, виданого головою Рівненської рай</w:t>
      </w:r>
      <w:r>
        <w:rPr>
          <w:rFonts w:ascii="Times New Roman" w:hAnsi="Times New Roman" w:cs="Times New Roman"/>
          <w:sz w:val="28"/>
          <w:szCs w:val="28"/>
        </w:rPr>
        <w:t>онної державної адміністрації 10</w:t>
      </w:r>
      <w:r w:rsidRPr="00DD4DA1">
        <w:rPr>
          <w:rFonts w:ascii="Times New Roman" w:hAnsi="Times New Roman" w:cs="Times New Roman"/>
          <w:sz w:val="28"/>
          <w:szCs w:val="28"/>
        </w:rPr>
        <w:t xml:space="preserve"> липня 1996 року</w:t>
      </w:r>
      <w:r w:rsidRPr="00FD24FF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145059163"/>
      <w:bookmarkStart w:id="4" w:name="_Hlk128475629"/>
      <w:r w:rsidRPr="00FD24FF">
        <w:rPr>
          <w:rFonts w:ascii="Times New Roman" w:hAnsi="Times New Roman" w:cs="Times New Roman"/>
          <w:sz w:val="28"/>
          <w:szCs w:val="28"/>
        </w:rPr>
        <w:t>копі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FD24FF">
        <w:rPr>
          <w:rFonts w:ascii="Times New Roman" w:hAnsi="Times New Roman" w:cs="Times New Roman"/>
          <w:sz w:val="28"/>
          <w:szCs w:val="28"/>
        </w:rPr>
        <w:t xml:space="preserve">свідоцтва про право на спадщину за законом, виданого державним нотаріусом Рівненської районної державної нотаріальної контори </w:t>
      </w:r>
      <w:proofErr w:type="spellStart"/>
      <w:r w:rsidRPr="00FD24FF">
        <w:rPr>
          <w:rFonts w:ascii="Times New Roman" w:hAnsi="Times New Roman" w:cs="Times New Roman"/>
          <w:sz w:val="28"/>
          <w:szCs w:val="28"/>
        </w:rPr>
        <w:t>Кутецькою</w:t>
      </w:r>
      <w:proofErr w:type="spellEnd"/>
      <w:r w:rsidRPr="00FD24FF">
        <w:rPr>
          <w:rFonts w:ascii="Times New Roman" w:hAnsi="Times New Roman" w:cs="Times New Roman"/>
          <w:sz w:val="28"/>
          <w:szCs w:val="28"/>
        </w:rPr>
        <w:t xml:space="preserve"> В.В. 21 листопада 2001 року, зареєстрованого в реєстрі за № 1-2022, копі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D24FF">
        <w:rPr>
          <w:rFonts w:ascii="Times New Roman" w:hAnsi="Times New Roman" w:cs="Times New Roman"/>
          <w:sz w:val="28"/>
          <w:szCs w:val="28"/>
        </w:rPr>
        <w:t xml:space="preserve"> свідоцтва про право на спадщину за законом, виданого приватним нотаріусом Рівненського районного нотаріального округу Рівненської області </w:t>
      </w:r>
      <w:proofErr w:type="spellStart"/>
      <w:r w:rsidRPr="00FD24FF">
        <w:rPr>
          <w:rFonts w:ascii="Times New Roman" w:hAnsi="Times New Roman" w:cs="Times New Roman"/>
          <w:sz w:val="28"/>
          <w:szCs w:val="28"/>
        </w:rPr>
        <w:t>Дацюк</w:t>
      </w:r>
      <w:proofErr w:type="spellEnd"/>
      <w:r w:rsidRPr="00FD24FF">
        <w:rPr>
          <w:rFonts w:ascii="Times New Roman" w:hAnsi="Times New Roman" w:cs="Times New Roman"/>
          <w:sz w:val="28"/>
          <w:szCs w:val="28"/>
        </w:rPr>
        <w:t xml:space="preserve"> С.Г. 12 березня 2020 року та зареєстрованого в реєстрі за № </w:t>
      </w:r>
      <w:bookmarkEnd w:id="3"/>
      <w:r w:rsidRPr="00FD24FF">
        <w:rPr>
          <w:rFonts w:ascii="Times New Roman" w:hAnsi="Times New Roman" w:cs="Times New Roman"/>
          <w:sz w:val="28"/>
          <w:szCs w:val="28"/>
        </w:rPr>
        <w:t>284, копі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FD24FF">
        <w:rPr>
          <w:rFonts w:ascii="Times New Roman" w:hAnsi="Times New Roman" w:cs="Times New Roman"/>
          <w:sz w:val="28"/>
          <w:szCs w:val="28"/>
        </w:rPr>
        <w:t>свідоцтва про право на спадщину за законом, виданого приватним нотаріусом Рівненського міського нотаріального округу Рівненської області Мурашко Л.О. 22 січня 2025 року та зареєстрованого в реєстрі за № 170,</w:t>
      </w:r>
      <w:r w:rsidR="000A5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відповідно до статей 12, 81, 116, 121, 122, 125, 126,</w:t>
      </w:r>
      <w:r w:rsidR="006B6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186 Земельного кодексу України,</w:t>
      </w:r>
      <w:r w:rsidRPr="00256D3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атей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19, 30 Закону України «Про землеустрій»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6D3C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5, 7 Закону України «Про виділення в натурі (на місцевості) земельних ділянок власникам земельних часток (паїв)»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керуючись статтями 26, 59 Закону України «Про місцеве самоврядування в Україні»</w:t>
      </w:r>
      <w:bookmarkEnd w:id="4"/>
      <w:r>
        <w:rPr>
          <w:rFonts w:ascii="Times New Roman" w:hAnsi="Times New Roman"/>
          <w:sz w:val="28"/>
          <w:szCs w:val="28"/>
        </w:rPr>
        <w:t xml:space="preserve">, </w:t>
      </w:r>
      <w:r w:rsidRPr="00062BD3">
        <w:rPr>
          <w:rFonts w:ascii="Times New Roman" w:hAnsi="Times New Roman"/>
          <w:sz w:val="28"/>
          <w:szCs w:val="28"/>
        </w:rPr>
        <w:t>за погодженням з постійними комісіями сільської ради, сільська рада</w:t>
      </w:r>
    </w:p>
    <w:p w:rsidR="00B17F70" w:rsidRDefault="00B17F70" w:rsidP="00B17F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F70" w:rsidRDefault="00B17F70" w:rsidP="00B17F7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B17F70" w:rsidRDefault="00B17F70" w:rsidP="00B17F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F70" w:rsidRDefault="00B17F70" w:rsidP="00B17F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D3C">
        <w:rPr>
          <w:rFonts w:ascii="Times New Roman" w:hAnsi="Times New Roman" w:cs="Times New Roman"/>
          <w:sz w:val="28"/>
          <w:szCs w:val="28"/>
        </w:rPr>
        <w:lastRenderedPageBreak/>
        <w:t>Затвердити технічну документацію із землеустрою щодо встановлення (відновлення) меж земельн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56D3C">
        <w:rPr>
          <w:rFonts w:ascii="Times New Roman" w:hAnsi="Times New Roman" w:cs="Times New Roman"/>
          <w:sz w:val="28"/>
          <w:szCs w:val="28"/>
        </w:rPr>
        <w:t xml:space="preserve"> ділян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256D3C">
        <w:rPr>
          <w:rFonts w:ascii="Times New Roman" w:hAnsi="Times New Roman" w:cs="Times New Roman"/>
          <w:sz w:val="28"/>
          <w:szCs w:val="28"/>
        </w:rPr>
        <w:t xml:space="preserve"> в натурі (на місцевості) </w:t>
      </w:r>
      <w:r w:rsidRPr="00B90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власнику сертифіката на право на земельну частку (пай)</w:t>
      </w:r>
      <w:r w:rsidR="000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Мар’яні Петрівні</w:t>
      </w:r>
      <w:r w:rsidR="000A5AE6">
        <w:rPr>
          <w:rFonts w:ascii="Times New Roman" w:hAnsi="Times New Roman" w:cs="Times New Roman"/>
          <w:sz w:val="28"/>
          <w:szCs w:val="28"/>
        </w:rPr>
        <w:t xml:space="preserve"> </w:t>
      </w:r>
      <w:r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7F70" w:rsidRDefault="000A5AE6" w:rsidP="00B17F70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</w:t>
      </w:r>
      <w:r w:rsidR="00B17F70">
        <w:rPr>
          <w:sz w:val="28"/>
          <w:szCs w:val="28"/>
        </w:rPr>
        <w:t>лощею</w:t>
      </w:r>
      <w:proofErr w:type="spellEnd"/>
      <w:r>
        <w:rPr>
          <w:sz w:val="28"/>
          <w:szCs w:val="28"/>
          <w:lang w:val="uk-UA"/>
        </w:rPr>
        <w:t xml:space="preserve"> </w:t>
      </w:r>
      <w:r w:rsidR="00B17F70">
        <w:rPr>
          <w:sz w:val="28"/>
          <w:szCs w:val="28"/>
          <w:lang w:val="uk-UA"/>
        </w:rPr>
        <w:t>1,6033</w:t>
      </w:r>
      <w:r w:rsidR="00B17F70">
        <w:rPr>
          <w:sz w:val="28"/>
          <w:szCs w:val="28"/>
        </w:rPr>
        <w:t> </w:t>
      </w:r>
      <w:r w:rsidR="00B17F70" w:rsidRPr="00256D3C">
        <w:rPr>
          <w:sz w:val="28"/>
          <w:szCs w:val="28"/>
        </w:rPr>
        <w:t>га</w:t>
      </w:r>
      <w:r w:rsidR="00B17F70">
        <w:rPr>
          <w:sz w:val="28"/>
          <w:szCs w:val="28"/>
        </w:rPr>
        <w:t xml:space="preserve">, </w:t>
      </w:r>
      <w:proofErr w:type="spellStart"/>
      <w:r w:rsidR="00B17F70">
        <w:rPr>
          <w:sz w:val="28"/>
          <w:szCs w:val="28"/>
        </w:rPr>
        <w:t>кадастровий</w:t>
      </w:r>
      <w:proofErr w:type="spellEnd"/>
      <w:r w:rsidR="00B17F70">
        <w:rPr>
          <w:sz w:val="28"/>
          <w:szCs w:val="28"/>
        </w:rPr>
        <w:t xml:space="preserve"> номер 562468</w:t>
      </w:r>
      <w:r w:rsidR="00B17F70">
        <w:rPr>
          <w:sz w:val="28"/>
          <w:szCs w:val="28"/>
          <w:lang w:val="uk-UA"/>
        </w:rPr>
        <w:t>33</w:t>
      </w:r>
      <w:r w:rsidR="00B17F70">
        <w:rPr>
          <w:sz w:val="28"/>
          <w:szCs w:val="28"/>
        </w:rPr>
        <w:t>00:0</w:t>
      </w:r>
      <w:r w:rsidR="00B17F70">
        <w:rPr>
          <w:sz w:val="28"/>
          <w:szCs w:val="28"/>
          <w:lang w:val="uk-UA"/>
        </w:rPr>
        <w:t>9</w:t>
      </w:r>
      <w:r w:rsidR="00B17F70">
        <w:rPr>
          <w:sz w:val="28"/>
          <w:szCs w:val="28"/>
        </w:rPr>
        <w:t>:0</w:t>
      </w:r>
      <w:r w:rsidR="00B17F70">
        <w:rPr>
          <w:sz w:val="28"/>
          <w:szCs w:val="28"/>
          <w:lang w:val="uk-UA"/>
        </w:rPr>
        <w:t>51</w:t>
      </w:r>
      <w:r w:rsidR="00B17F70">
        <w:rPr>
          <w:sz w:val="28"/>
          <w:szCs w:val="28"/>
        </w:rPr>
        <w:t>:0</w:t>
      </w:r>
      <w:r w:rsidR="00B17F70">
        <w:rPr>
          <w:sz w:val="28"/>
          <w:szCs w:val="28"/>
          <w:lang w:val="uk-UA"/>
        </w:rPr>
        <w:t xml:space="preserve">436, </w:t>
      </w:r>
      <w:r w:rsidR="00B17F70">
        <w:rPr>
          <w:sz w:val="28"/>
          <w:szCs w:val="28"/>
        </w:rPr>
        <w:t xml:space="preserve">для </w:t>
      </w:r>
      <w:proofErr w:type="spellStart"/>
      <w:r w:rsidR="00B17F70">
        <w:rPr>
          <w:sz w:val="28"/>
          <w:szCs w:val="28"/>
        </w:rPr>
        <w:t>ведення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B17F70"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B17F70"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B17F70"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  <w:lang w:val="uk-UA"/>
        </w:rPr>
        <w:t xml:space="preserve"> </w:t>
      </w:r>
      <w:r w:rsidR="00B17F70">
        <w:rPr>
          <w:sz w:val="28"/>
          <w:szCs w:val="28"/>
          <w:lang w:val="uk-UA"/>
        </w:rPr>
        <w:t>(</w:t>
      </w:r>
      <w:proofErr w:type="gramStart"/>
      <w:r w:rsidR="00B17F70">
        <w:rPr>
          <w:sz w:val="28"/>
          <w:szCs w:val="28"/>
          <w:lang w:val="uk-UA"/>
        </w:rPr>
        <w:t>р</w:t>
      </w:r>
      <w:proofErr w:type="gramEnd"/>
      <w:r w:rsidR="00B17F70">
        <w:rPr>
          <w:sz w:val="28"/>
          <w:szCs w:val="28"/>
          <w:lang w:val="uk-UA"/>
        </w:rPr>
        <w:t>ілля)</w:t>
      </w:r>
      <w:r w:rsidR="00B17F70">
        <w:rPr>
          <w:sz w:val="28"/>
          <w:szCs w:val="28"/>
        </w:rPr>
        <w:t>;</w:t>
      </w:r>
    </w:p>
    <w:p w:rsidR="00B17F70" w:rsidRPr="009B656D" w:rsidRDefault="00B17F70" w:rsidP="00B17F70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9B656D">
        <w:rPr>
          <w:sz w:val="28"/>
          <w:szCs w:val="28"/>
        </w:rPr>
        <w:t>площею</w:t>
      </w:r>
      <w:proofErr w:type="spellEnd"/>
      <w:r w:rsidRPr="009B656D">
        <w:rPr>
          <w:sz w:val="28"/>
          <w:szCs w:val="28"/>
        </w:rPr>
        <w:t xml:space="preserve"> 0,2555га, </w:t>
      </w:r>
      <w:proofErr w:type="spellStart"/>
      <w:r w:rsidRPr="009B656D">
        <w:rPr>
          <w:sz w:val="28"/>
          <w:szCs w:val="28"/>
        </w:rPr>
        <w:t>кадастровий</w:t>
      </w:r>
      <w:proofErr w:type="spellEnd"/>
      <w:r w:rsidRPr="009B656D">
        <w:rPr>
          <w:sz w:val="28"/>
          <w:szCs w:val="28"/>
        </w:rPr>
        <w:t xml:space="preserve"> номер </w:t>
      </w:r>
      <w:bookmarkStart w:id="5" w:name="_Hlk141803341"/>
      <w:bookmarkStart w:id="6" w:name="_Hlk167714464"/>
      <w:r w:rsidRPr="009B656D">
        <w:rPr>
          <w:sz w:val="28"/>
          <w:szCs w:val="28"/>
        </w:rPr>
        <w:t>5624683300:01:002:0</w:t>
      </w:r>
      <w:bookmarkEnd w:id="5"/>
      <w:bookmarkEnd w:id="6"/>
      <w:r w:rsidRPr="009B656D">
        <w:rPr>
          <w:sz w:val="28"/>
          <w:szCs w:val="28"/>
        </w:rPr>
        <w:t xml:space="preserve">867, для </w:t>
      </w:r>
      <w:proofErr w:type="spellStart"/>
      <w:r w:rsidRPr="009B656D">
        <w:rPr>
          <w:sz w:val="28"/>
          <w:szCs w:val="28"/>
        </w:rPr>
        <w:t>ведення</w:t>
      </w:r>
      <w:proofErr w:type="spellEnd"/>
      <w:r w:rsidR="000A5AE6">
        <w:rPr>
          <w:sz w:val="28"/>
          <w:szCs w:val="28"/>
          <w:lang w:val="uk-UA"/>
        </w:rPr>
        <w:t xml:space="preserve"> </w:t>
      </w:r>
      <w:proofErr w:type="spellStart"/>
      <w:r w:rsidRPr="009B656D">
        <w:rPr>
          <w:sz w:val="28"/>
          <w:szCs w:val="28"/>
        </w:rPr>
        <w:t>особистого</w:t>
      </w:r>
      <w:proofErr w:type="spellEnd"/>
      <w:r w:rsidR="000A5AE6">
        <w:rPr>
          <w:sz w:val="28"/>
          <w:szCs w:val="28"/>
          <w:lang w:val="uk-UA"/>
        </w:rPr>
        <w:t xml:space="preserve"> </w:t>
      </w:r>
      <w:proofErr w:type="spellStart"/>
      <w:r w:rsidRPr="009B656D">
        <w:rPr>
          <w:sz w:val="28"/>
          <w:szCs w:val="28"/>
        </w:rPr>
        <w:t>селянського</w:t>
      </w:r>
      <w:proofErr w:type="spellEnd"/>
      <w:r w:rsidR="000A5AE6">
        <w:rPr>
          <w:sz w:val="28"/>
          <w:szCs w:val="28"/>
          <w:lang w:val="uk-UA"/>
        </w:rPr>
        <w:t xml:space="preserve"> </w:t>
      </w:r>
      <w:proofErr w:type="spellStart"/>
      <w:r w:rsidRPr="00973FBA">
        <w:rPr>
          <w:sz w:val="28"/>
          <w:szCs w:val="28"/>
        </w:rPr>
        <w:t>господарства</w:t>
      </w:r>
      <w:proofErr w:type="spellEnd"/>
      <w:r w:rsidRPr="00973FBA">
        <w:rPr>
          <w:sz w:val="28"/>
          <w:szCs w:val="28"/>
        </w:rPr>
        <w:t xml:space="preserve"> (</w:t>
      </w:r>
      <w:r w:rsidRPr="00973FBA">
        <w:rPr>
          <w:sz w:val="28"/>
          <w:szCs w:val="28"/>
          <w:lang w:val="uk-UA"/>
        </w:rPr>
        <w:t>пасовища</w:t>
      </w:r>
      <w:r w:rsidRPr="00973FBA">
        <w:rPr>
          <w:sz w:val="28"/>
          <w:szCs w:val="28"/>
        </w:rPr>
        <w:t>).</w:t>
      </w:r>
    </w:p>
    <w:p w:rsidR="00B17F70" w:rsidRPr="002760E8" w:rsidRDefault="00B17F70" w:rsidP="00B17F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F70" w:rsidRPr="00D07F84" w:rsidRDefault="00B17F70" w:rsidP="00B17F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7BD">
        <w:rPr>
          <w:rFonts w:ascii="Times New Roman" w:hAnsi="Times New Roman" w:cs="Times New Roman"/>
          <w:sz w:val="28"/>
          <w:szCs w:val="28"/>
        </w:rPr>
        <w:t xml:space="preserve">Виділити в натурі (на місцевості) земельну частку (пай) </w:t>
      </w:r>
      <w:r w:rsidRPr="00D07F84">
        <w:rPr>
          <w:rFonts w:ascii="Times New Roman" w:hAnsi="Times New Roman" w:cs="Times New Roman"/>
          <w:sz w:val="28"/>
          <w:szCs w:val="28"/>
        </w:rPr>
        <w:t>площею 1,6033 га, кадастровий номер 5624683300:09:051:0436та площею 0,2555 га, кадастровий номер 5624683300:01:002:0867 для ведення особистого селянського господарства</w:t>
      </w:r>
      <w:r w:rsidR="000A5AE6">
        <w:rPr>
          <w:rFonts w:ascii="Times New Roman" w:hAnsi="Times New Roman" w:cs="Times New Roman"/>
          <w:sz w:val="28"/>
          <w:szCs w:val="28"/>
        </w:rPr>
        <w:t xml:space="preserve"> </w:t>
      </w:r>
      <w:r w:rsidRPr="00D07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власнику сертифіката на право на земельну частку (пай) </w:t>
      </w:r>
      <w:r w:rsidRPr="00D07F84">
        <w:rPr>
          <w:rFonts w:ascii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Pr="00D07F84">
        <w:rPr>
          <w:rFonts w:ascii="Times New Roman" w:hAnsi="Times New Roman" w:cs="Times New Roman"/>
          <w:sz w:val="28"/>
          <w:szCs w:val="28"/>
        </w:rPr>
        <w:t>Камінській</w:t>
      </w:r>
      <w:proofErr w:type="spellEnd"/>
      <w:r w:rsidRPr="00D07F84">
        <w:rPr>
          <w:rFonts w:ascii="Times New Roman" w:hAnsi="Times New Roman" w:cs="Times New Roman"/>
          <w:sz w:val="28"/>
          <w:szCs w:val="28"/>
        </w:rPr>
        <w:t xml:space="preserve"> Мар’яні Петрівні</w:t>
      </w:r>
      <w:r w:rsidR="000A5AE6">
        <w:rPr>
          <w:rFonts w:ascii="Times New Roman" w:hAnsi="Times New Roman" w:cs="Times New Roman"/>
          <w:sz w:val="28"/>
          <w:szCs w:val="28"/>
        </w:rPr>
        <w:t xml:space="preserve"> </w:t>
      </w:r>
      <w:r w:rsidRPr="00D07F84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області.</w:t>
      </w:r>
    </w:p>
    <w:p w:rsidR="00B17F70" w:rsidRPr="00F547CC" w:rsidRDefault="00B17F70" w:rsidP="00B17F70">
      <w:pPr>
        <w:pStyle w:val="a3"/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17F70" w:rsidRPr="00F547CC" w:rsidRDefault="00B17F70" w:rsidP="00B17F7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Мар’яні Петрівні зареєструвати право власності на земельні ділянки відповідно до вимог Закону України «Про державну реєстрацію речових прав на нерухоме майно та їх обтяжень».</w:t>
      </w:r>
    </w:p>
    <w:p w:rsidR="00B17F70" w:rsidRPr="00F547CC" w:rsidRDefault="00B17F70" w:rsidP="00B17F7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F70" w:rsidRPr="00ED4209" w:rsidRDefault="00B17F70" w:rsidP="00B17F7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рішення </w:t>
      </w: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B17F70" w:rsidRDefault="00B17F70" w:rsidP="00B17F70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Default="00B17F70" w:rsidP="00B17F70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Default="00B17F70" w:rsidP="00B17F70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Default="00B17F70" w:rsidP="00B17F7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Сергій ПОЛІЩУК</w:t>
      </w:r>
    </w:p>
    <w:p w:rsidR="00B17F70" w:rsidRDefault="00B17F70" w:rsidP="00B17F70">
      <w:pPr>
        <w:pStyle w:val="a3"/>
        <w:spacing w:after="0" w:line="240" w:lineRule="auto"/>
      </w:pPr>
    </w:p>
    <w:p w:rsidR="00B17F70" w:rsidRPr="00CA6638" w:rsidRDefault="00B17F70" w:rsidP="00B17F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70" w:rsidRDefault="00B17F70" w:rsidP="00B17F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17F70" w:rsidSect="00624DB3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17F70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F70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:rsidR="00B17F70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сесії сільської ради </w:t>
      </w:r>
    </w:p>
    <w:p w:rsidR="00B17F70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29788935"/>
      <w:bookmarkStart w:id="8" w:name="_Hlk129789072"/>
      <w:r>
        <w:rPr>
          <w:rFonts w:ascii="Times New Roman" w:eastAsia="Times New Roman" w:hAnsi="Times New Roman" w:cs="Times New Roman"/>
          <w:sz w:val="28"/>
          <w:szCs w:val="28"/>
        </w:rPr>
        <w:t>«Про виділення в натурі земельної частки (паю) власнику</w:t>
      </w:r>
    </w:p>
    <w:p w:rsidR="00B17F70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сертифіката на право на земельну частку (пай) за рахунок</w:t>
      </w:r>
    </w:p>
    <w:p w:rsidR="00B17F70" w:rsidRDefault="00B17F70" w:rsidP="00B17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 колишнього КСГП «</w:t>
      </w:r>
      <w:bookmarkEnd w:id="7"/>
      <w:r>
        <w:rPr>
          <w:rFonts w:ascii="Times New Roman" w:eastAsia="Times New Roman" w:hAnsi="Times New Roman" w:cs="Times New Roman"/>
          <w:sz w:val="28"/>
          <w:szCs w:val="28"/>
        </w:rPr>
        <w:t>Нива»»</w:t>
      </w:r>
      <w:bookmarkEnd w:id="8"/>
    </w:p>
    <w:p w:rsidR="00B17F70" w:rsidRPr="00613AA1" w:rsidRDefault="00B17F70" w:rsidP="00B17F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17F70" w:rsidRDefault="00B17F70" w:rsidP="00B17F70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B17F70" w:rsidRDefault="00B17F70" w:rsidP="00B17F7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B17F70" w:rsidRDefault="00B17F70" w:rsidP="00B17F7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пункту 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частини 1 статті 81 Земельного кодексу України г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ромадяни України набувають права власності на земельні ділянки на </w:t>
      </w:r>
      <w:proofErr w:type="spellStart"/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підставівиділення</w:t>
      </w:r>
      <w:proofErr w:type="spellEnd"/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натурі (на місцевості) належної їм земельної частки (паю)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F70" w:rsidRPr="00EA73B2" w:rsidRDefault="00B17F70" w:rsidP="00B17F70">
      <w:pPr>
        <w:pStyle w:val="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026CB6">
        <w:rPr>
          <w:color w:val="000000"/>
          <w:sz w:val="28"/>
          <w:szCs w:val="28"/>
          <w:lang w:val="uk-UA"/>
        </w:rPr>
        <w:t xml:space="preserve">До Городоцької сільської ради із </w:t>
      </w:r>
      <w:proofErr w:type="spellStart"/>
      <w:r>
        <w:rPr>
          <w:color w:val="000000"/>
          <w:sz w:val="28"/>
          <w:szCs w:val="28"/>
          <w:lang w:val="uk-UA"/>
        </w:rPr>
        <w:t>заявою</w:t>
      </w:r>
      <w:r>
        <w:rPr>
          <w:sz w:val="28"/>
          <w:szCs w:val="28"/>
          <w:lang w:val="uk-UA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r w:rsidRPr="00E2512C">
        <w:rPr>
          <w:sz w:val="28"/>
          <w:szCs w:val="28"/>
          <w:lang w:val="uk-UA"/>
        </w:rPr>
        <w:t>10вересня 2025 року №</w:t>
      </w:r>
      <w:r w:rsidRPr="00E2512C">
        <w:rPr>
          <w:sz w:val="28"/>
          <w:szCs w:val="28"/>
        </w:rPr>
        <w:t> </w:t>
      </w:r>
      <w:r w:rsidRPr="00E2512C">
        <w:rPr>
          <w:sz w:val="28"/>
          <w:szCs w:val="28"/>
          <w:lang w:val="uk-UA"/>
        </w:rPr>
        <w:t>К</w:t>
      </w:r>
      <w:r w:rsidRPr="00E2512C">
        <w:rPr>
          <w:sz w:val="28"/>
          <w:szCs w:val="28"/>
        </w:rPr>
        <w:t> </w:t>
      </w:r>
      <w:r w:rsidRPr="00E2512C">
        <w:rPr>
          <w:sz w:val="28"/>
          <w:szCs w:val="28"/>
          <w:lang w:val="uk-UA"/>
        </w:rPr>
        <w:t>-</w:t>
      </w:r>
      <w:r w:rsidRPr="00E2512C">
        <w:rPr>
          <w:sz w:val="28"/>
          <w:szCs w:val="28"/>
        </w:rPr>
        <w:t> </w:t>
      </w:r>
      <w:r w:rsidRPr="00E2512C">
        <w:rPr>
          <w:sz w:val="28"/>
          <w:szCs w:val="28"/>
          <w:lang w:val="uk-UA"/>
        </w:rPr>
        <w:t xml:space="preserve">928/03-03-10звернулася громадянка </w:t>
      </w:r>
      <w:proofErr w:type="spellStart"/>
      <w:r w:rsidRPr="00B17F70">
        <w:rPr>
          <w:sz w:val="28"/>
          <w:szCs w:val="28"/>
          <w:lang w:val="uk-UA"/>
        </w:rPr>
        <w:t>Камінськ</w:t>
      </w:r>
      <w:r>
        <w:rPr>
          <w:sz w:val="28"/>
          <w:szCs w:val="28"/>
          <w:lang w:val="uk-UA"/>
        </w:rPr>
        <w:t>а</w:t>
      </w:r>
      <w:r w:rsidRPr="00B17F70">
        <w:rPr>
          <w:sz w:val="28"/>
          <w:szCs w:val="28"/>
          <w:lang w:val="uk-UA"/>
        </w:rPr>
        <w:t>Мар’ян</w:t>
      </w:r>
      <w:r>
        <w:rPr>
          <w:sz w:val="28"/>
          <w:szCs w:val="28"/>
          <w:lang w:val="uk-UA"/>
        </w:rPr>
        <w:t>а</w:t>
      </w:r>
      <w:r w:rsidRPr="00B17F70">
        <w:rPr>
          <w:sz w:val="28"/>
          <w:szCs w:val="28"/>
          <w:lang w:val="uk-UA"/>
        </w:rPr>
        <w:t>Петрівн</w:t>
      </w:r>
      <w:r>
        <w:rPr>
          <w:sz w:val="28"/>
          <w:szCs w:val="28"/>
          <w:lang w:val="uk-UA"/>
        </w:rPr>
        <w:t>а</w:t>
      </w:r>
      <w:r w:rsidRPr="00026CB6">
        <w:rPr>
          <w:sz w:val="28"/>
          <w:szCs w:val="28"/>
          <w:lang w:val="uk-UA"/>
        </w:rPr>
        <w:t>про</w:t>
      </w:r>
      <w:proofErr w:type="spellEnd"/>
      <w:r w:rsidRPr="00026CB6">
        <w:rPr>
          <w:sz w:val="28"/>
          <w:szCs w:val="28"/>
          <w:lang w:val="uk-UA"/>
        </w:rPr>
        <w:t xml:space="preserve"> </w:t>
      </w:r>
      <w:bookmarkStart w:id="9" w:name="_Hlk87713406"/>
      <w:r w:rsidRPr="00026CB6">
        <w:rPr>
          <w:sz w:val="28"/>
          <w:szCs w:val="28"/>
          <w:lang w:val="uk-UA"/>
        </w:rPr>
        <w:t xml:space="preserve">затвердження </w:t>
      </w:r>
      <w:bookmarkStart w:id="10" w:name="_Hlk87712226"/>
      <w:r w:rsidRPr="00026CB6">
        <w:rPr>
          <w:sz w:val="28"/>
          <w:szCs w:val="28"/>
          <w:lang w:val="uk-UA"/>
        </w:rPr>
        <w:t>технічної</w:t>
      </w:r>
      <w:r w:rsidRPr="00026CB6">
        <w:rPr>
          <w:color w:val="000000"/>
          <w:sz w:val="28"/>
          <w:szCs w:val="28"/>
          <w:lang w:val="uk-UA"/>
        </w:rPr>
        <w:t xml:space="preserve"> документації </w:t>
      </w:r>
      <w:bookmarkStart w:id="11" w:name="_Hlk87713198"/>
      <w:r w:rsidRPr="00026CB6">
        <w:rPr>
          <w:color w:val="000000"/>
          <w:sz w:val="28"/>
          <w:szCs w:val="28"/>
          <w:lang w:val="uk-UA"/>
        </w:rPr>
        <w:t xml:space="preserve">із землеустрою </w:t>
      </w:r>
      <w:bookmarkStart w:id="12" w:name="_Hlk87714306"/>
      <w:bookmarkEnd w:id="9"/>
      <w:bookmarkEnd w:id="10"/>
      <w:bookmarkEnd w:id="11"/>
      <w:r w:rsidRPr="00026CB6">
        <w:rPr>
          <w:color w:val="000000"/>
          <w:sz w:val="28"/>
          <w:szCs w:val="28"/>
          <w:lang w:val="uk-UA"/>
        </w:rPr>
        <w:t>щодо встановлення (відновлення) меж земельн</w:t>
      </w:r>
      <w:r>
        <w:rPr>
          <w:color w:val="000000"/>
          <w:sz w:val="28"/>
          <w:szCs w:val="28"/>
          <w:lang w:val="uk-UA"/>
        </w:rPr>
        <w:t>их</w:t>
      </w:r>
      <w:r w:rsidRPr="00026CB6">
        <w:rPr>
          <w:color w:val="000000"/>
          <w:sz w:val="28"/>
          <w:szCs w:val="28"/>
          <w:lang w:val="uk-UA"/>
        </w:rPr>
        <w:t xml:space="preserve"> ділян</w:t>
      </w:r>
      <w:r>
        <w:rPr>
          <w:color w:val="000000"/>
          <w:sz w:val="28"/>
          <w:szCs w:val="28"/>
          <w:lang w:val="uk-UA"/>
        </w:rPr>
        <w:t>ок</w:t>
      </w:r>
      <w:r w:rsidRPr="00026CB6">
        <w:rPr>
          <w:color w:val="000000"/>
          <w:sz w:val="28"/>
          <w:szCs w:val="28"/>
          <w:lang w:val="uk-UA"/>
        </w:rPr>
        <w:t xml:space="preserve"> в натурі (на місцевості) </w:t>
      </w:r>
      <w:r w:rsidRPr="00026CB6">
        <w:rPr>
          <w:sz w:val="28"/>
          <w:szCs w:val="28"/>
          <w:lang w:val="uk-UA"/>
        </w:rPr>
        <w:t xml:space="preserve">площею </w:t>
      </w:r>
      <w:r w:rsidRPr="00D07F84">
        <w:rPr>
          <w:sz w:val="28"/>
          <w:szCs w:val="28"/>
          <w:lang w:val="uk-UA"/>
        </w:rPr>
        <w:t>1,6033</w:t>
      </w:r>
      <w:r w:rsidRPr="00D07F84">
        <w:rPr>
          <w:sz w:val="28"/>
          <w:szCs w:val="28"/>
        </w:rPr>
        <w:t xml:space="preserve"> га, </w:t>
      </w:r>
      <w:proofErr w:type="spellStart"/>
      <w:r w:rsidRPr="00D07F84">
        <w:rPr>
          <w:sz w:val="28"/>
          <w:szCs w:val="28"/>
        </w:rPr>
        <w:t>кадастровий</w:t>
      </w:r>
      <w:proofErr w:type="spellEnd"/>
      <w:r w:rsidRPr="00D07F84">
        <w:rPr>
          <w:sz w:val="28"/>
          <w:szCs w:val="28"/>
        </w:rPr>
        <w:t xml:space="preserve"> номер 562468</w:t>
      </w:r>
      <w:r w:rsidRPr="00D07F84">
        <w:rPr>
          <w:sz w:val="28"/>
          <w:szCs w:val="28"/>
          <w:lang w:val="uk-UA"/>
        </w:rPr>
        <w:t>33</w:t>
      </w:r>
      <w:r w:rsidRPr="00D07F84">
        <w:rPr>
          <w:sz w:val="28"/>
          <w:szCs w:val="28"/>
        </w:rPr>
        <w:t>00:0</w:t>
      </w:r>
      <w:r w:rsidRPr="00D07F84">
        <w:rPr>
          <w:sz w:val="28"/>
          <w:szCs w:val="28"/>
          <w:lang w:val="uk-UA"/>
        </w:rPr>
        <w:t>9</w:t>
      </w:r>
      <w:r w:rsidRPr="00D07F84">
        <w:rPr>
          <w:sz w:val="28"/>
          <w:szCs w:val="28"/>
        </w:rPr>
        <w:t>:0</w:t>
      </w:r>
      <w:r w:rsidRPr="00D07F84">
        <w:rPr>
          <w:sz w:val="28"/>
          <w:szCs w:val="28"/>
          <w:lang w:val="uk-UA"/>
        </w:rPr>
        <w:t>51</w:t>
      </w:r>
      <w:r w:rsidRPr="00D07F84">
        <w:rPr>
          <w:sz w:val="28"/>
          <w:szCs w:val="28"/>
        </w:rPr>
        <w:t>:0</w:t>
      </w:r>
      <w:r w:rsidRPr="00D07F84">
        <w:rPr>
          <w:sz w:val="28"/>
          <w:szCs w:val="28"/>
          <w:lang w:val="uk-UA"/>
        </w:rPr>
        <w:t xml:space="preserve">436, </w:t>
      </w:r>
      <w:r w:rsidRPr="00D07F84">
        <w:rPr>
          <w:sz w:val="28"/>
          <w:szCs w:val="28"/>
        </w:rPr>
        <w:t xml:space="preserve">для </w:t>
      </w:r>
      <w:proofErr w:type="spellStart"/>
      <w:r w:rsidRPr="00D07F84">
        <w:rPr>
          <w:sz w:val="28"/>
          <w:szCs w:val="28"/>
        </w:rPr>
        <w:t>веденняособистогоселянськогогосподарства</w:t>
      </w:r>
      <w:proofErr w:type="spellEnd"/>
      <w:r>
        <w:rPr>
          <w:sz w:val="28"/>
          <w:szCs w:val="28"/>
          <w:lang w:val="uk-UA"/>
        </w:rPr>
        <w:t xml:space="preserve"> (рілля)</w:t>
      </w:r>
      <w:r w:rsidRPr="00D07F84">
        <w:rPr>
          <w:sz w:val="28"/>
          <w:szCs w:val="28"/>
        </w:rPr>
        <w:t xml:space="preserve"> та </w:t>
      </w:r>
      <w:proofErr w:type="spellStart"/>
      <w:r w:rsidRPr="00D07F84">
        <w:rPr>
          <w:sz w:val="28"/>
          <w:szCs w:val="28"/>
        </w:rPr>
        <w:t>площею</w:t>
      </w:r>
      <w:proofErr w:type="spellEnd"/>
      <w:r w:rsidRPr="00D07F84">
        <w:rPr>
          <w:sz w:val="28"/>
          <w:szCs w:val="28"/>
        </w:rPr>
        <w:t xml:space="preserve"> 0,2555 га, </w:t>
      </w:r>
      <w:proofErr w:type="spellStart"/>
      <w:r w:rsidRPr="00D07F84">
        <w:rPr>
          <w:sz w:val="28"/>
          <w:szCs w:val="28"/>
        </w:rPr>
        <w:t>кадастровий</w:t>
      </w:r>
      <w:proofErr w:type="spellEnd"/>
      <w:r w:rsidRPr="00D07F84">
        <w:rPr>
          <w:sz w:val="28"/>
          <w:szCs w:val="28"/>
        </w:rPr>
        <w:t xml:space="preserve"> номер 5624683300:01:002:0867, для </w:t>
      </w:r>
      <w:proofErr w:type="spellStart"/>
      <w:r w:rsidRPr="00D07F84">
        <w:rPr>
          <w:sz w:val="28"/>
          <w:szCs w:val="28"/>
        </w:rPr>
        <w:t>веденняособистогоселянськогогосподарств</w:t>
      </w:r>
      <w:proofErr w:type="spellEnd"/>
      <w:r>
        <w:rPr>
          <w:sz w:val="28"/>
          <w:szCs w:val="28"/>
          <w:lang w:val="uk-UA"/>
        </w:rPr>
        <w:t xml:space="preserve">(пасовища)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територіїГородоцькоїсільської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Рівненського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Рівненськоїобласті</w:t>
      </w:r>
      <w:bookmarkEnd w:id="12"/>
      <w:r>
        <w:rPr>
          <w:color w:val="000000"/>
          <w:sz w:val="28"/>
          <w:szCs w:val="28"/>
        </w:rPr>
        <w:t>.Земельн</w:t>
      </w:r>
      <w:proofErr w:type="spellEnd"/>
      <w:r>
        <w:rPr>
          <w:color w:val="000000"/>
          <w:sz w:val="28"/>
          <w:szCs w:val="28"/>
          <w:lang w:val="uk-UA"/>
        </w:rPr>
        <w:t>а</w:t>
      </w:r>
      <w:proofErr w:type="spellStart"/>
      <w:r>
        <w:rPr>
          <w:color w:val="000000"/>
          <w:sz w:val="28"/>
          <w:szCs w:val="28"/>
        </w:rPr>
        <w:t>ділянк</w:t>
      </w:r>
      <w:proofErr w:type="spellEnd"/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належ</w:t>
      </w:r>
      <w:r>
        <w:rPr>
          <w:color w:val="000000"/>
          <w:sz w:val="28"/>
          <w:szCs w:val="28"/>
          <w:lang w:val="uk-UA"/>
        </w:rPr>
        <w:t>ить</w:t>
      </w:r>
      <w:proofErr w:type="spellEnd"/>
      <w:r>
        <w:rPr>
          <w:color w:val="000000"/>
          <w:sz w:val="28"/>
          <w:szCs w:val="28"/>
        </w:rPr>
        <w:t xml:space="preserve"> до земель </w:t>
      </w:r>
      <w:proofErr w:type="spellStart"/>
      <w:r>
        <w:rPr>
          <w:color w:val="000000"/>
          <w:sz w:val="28"/>
          <w:szCs w:val="28"/>
        </w:rPr>
        <w:t>комунальноївласності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віднос</w:t>
      </w:r>
      <w:r>
        <w:rPr>
          <w:color w:val="000000"/>
          <w:sz w:val="28"/>
          <w:szCs w:val="28"/>
          <w:lang w:val="uk-UA"/>
        </w:rPr>
        <w:t>иться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розпайованих</w:t>
      </w:r>
      <w:proofErr w:type="spellEnd"/>
      <w:r>
        <w:rPr>
          <w:color w:val="000000"/>
          <w:sz w:val="28"/>
          <w:szCs w:val="28"/>
        </w:rPr>
        <w:t xml:space="preserve"> земель КСГП «</w:t>
      </w:r>
      <w:r>
        <w:rPr>
          <w:color w:val="000000"/>
          <w:sz w:val="28"/>
          <w:szCs w:val="28"/>
          <w:lang w:val="uk-UA"/>
        </w:rPr>
        <w:t>Нива</w:t>
      </w:r>
      <w:r>
        <w:rPr>
          <w:color w:val="000000"/>
          <w:sz w:val="28"/>
          <w:szCs w:val="28"/>
        </w:rPr>
        <w:t>».</w:t>
      </w:r>
    </w:p>
    <w:p w:rsidR="00B17F70" w:rsidRDefault="00B17F70" w:rsidP="00B17F7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B4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F70" w:rsidRPr="005E3C8E" w:rsidRDefault="00B17F70" w:rsidP="00B17F7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земельних ділянок в натурі (на місцевості)</w:t>
      </w:r>
      <w:proofErr w:type="spellStart"/>
      <w:r w:rsidRPr="00256D3C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ціКамінській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Мар’яні Петрівні </w:t>
      </w:r>
      <w:r w:rsidRPr="00EA73B2">
        <w:rPr>
          <w:rFonts w:ascii="Times New Roman" w:hAnsi="Times New Roman" w:cs="Times New Roman"/>
          <w:sz w:val="28"/>
          <w:szCs w:val="28"/>
        </w:rPr>
        <w:t xml:space="preserve">площею </w:t>
      </w:r>
      <w:bookmarkStart w:id="13" w:name="_Hlk184215075"/>
      <w:r w:rsidRPr="00D07F84">
        <w:rPr>
          <w:rFonts w:ascii="Times New Roman" w:hAnsi="Times New Roman" w:cs="Times New Roman"/>
          <w:sz w:val="28"/>
          <w:szCs w:val="28"/>
        </w:rPr>
        <w:t>1,6033 га, кадастровий номер 5624683300:09:051:0436, для ведення особистого селянського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(рілля)</w:t>
      </w:r>
      <w:r w:rsidRPr="00D07F84">
        <w:rPr>
          <w:rFonts w:ascii="Times New Roman" w:hAnsi="Times New Roman" w:cs="Times New Roman"/>
          <w:sz w:val="28"/>
          <w:szCs w:val="28"/>
        </w:rPr>
        <w:t xml:space="preserve"> та площею 0,2555 га, кадастровий номер 5624683300:01:002:0867, для ведення особистого селянського </w:t>
      </w:r>
      <w:bookmarkEnd w:id="13"/>
      <w:r w:rsidRPr="00EA73B2">
        <w:rPr>
          <w:rFonts w:ascii="Times New Roman" w:hAnsi="Times New Roman" w:cs="Times New Roman"/>
          <w:sz w:val="28"/>
          <w:szCs w:val="28"/>
        </w:rPr>
        <w:t>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(пасовища)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території Городоцької сільської 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Рівненського району Рівненської області, яка розроблена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ГеоДім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(кваліфікаційний сертифікат інженера-землевпорядника виданий Державним </w:t>
      </w:r>
      <w:proofErr w:type="spellStart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агенством</w:t>
      </w:r>
      <w:proofErr w:type="spellEnd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 України </w:t>
      </w:r>
      <w:proofErr w:type="spellStart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04 березня 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року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001903,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Свідоцтво про підвищення кваліфікації інженера-землевпорядника від 01 серпня 2022 року серії АН № 0543/22, видане Національним університетом водного господарства та природокористування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</w:t>
      </w:r>
      <w:r>
        <w:rPr>
          <w:rFonts w:ascii="Times New Roman" w:hAnsi="Times New Roman" w:cs="Times New Roman"/>
          <w:sz w:val="28"/>
          <w:szCs w:val="28"/>
        </w:rPr>
        <w:t>рішення Городоцької сільської ради від 20 травня</w:t>
      </w:r>
      <w:r w:rsidRPr="004818C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81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8C3">
        <w:rPr>
          <w:rFonts w:ascii="Times New Roman" w:hAnsi="Times New Roman" w:cs="Times New Roman"/>
          <w:sz w:val="28"/>
          <w:szCs w:val="28"/>
        </w:rPr>
        <w:t>року№</w:t>
      </w:r>
      <w:proofErr w:type="spellEnd"/>
      <w:r w:rsidRPr="0048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надання дозволу на складання технічної документації встановлення (відновлення) меж земельних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ділянок в натурі (на місцевості)»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сертифіката на право на земельну частку (пай) серії </w:t>
      </w:r>
      <w:r>
        <w:rPr>
          <w:rFonts w:ascii="Times New Roman" w:hAnsi="Times New Roman" w:cs="Times New Roman"/>
          <w:sz w:val="28"/>
          <w:szCs w:val="28"/>
        </w:rPr>
        <w:t>РВ № 029628</w:t>
      </w:r>
      <w:r w:rsidRPr="00DD4DA1">
        <w:rPr>
          <w:rFonts w:ascii="Times New Roman" w:hAnsi="Times New Roman" w:cs="Times New Roman"/>
          <w:sz w:val="28"/>
          <w:szCs w:val="28"/>
        </w:rPr>
        <w:t>, виданого головою Рівненської рай</w:t>
      </w:r>
      <w:r>
        <w:rPr>
          <w:rFonts w:ascii="Times New Roman" w:hAnsi="Times New Roman" w:cs="Times New Roman"/>
          <w:sz w:val="28"/>
          <w:szCs w:val="28"/>
        </w:rPr>
        <w:t>онної державної адміністрації 10</w:t>
      </w:r>
      <w:r w:rsidRPr="00DD4DA1">
        <w:rPr>
          <w:rFonts w:ascii="Times New Roman" w:hAnsi="Times New Roman" w:cs="Times New Roman"/>
          <w:sz w:val="28"/>
          <w:szCs w:val="28"/>
        </w:rPr>
        <w:t xml:space="preserve"> липня 1996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4DA1">
        <w:rPr>
          <w:rFonts w:ascii="Times New Roman" w:hAnsi="Times New Roman" w:cs="Times New Roman"/>
          <w:sz w:val="28"/>
          <w:szCs w:val="28"/>
        </w:rPr>
        <w:t>року</w:t>
      </w:r>
      <w:r w:rsidRPr="00FD24FF">
        <w:rPr>
          <w:rFonts w:ascii="Times New Roman" w:hAnsi="Times New Roman" w:cs="Times New Roman"/>
          <w:sz w:val="28"/>
          <w:szCs w:val="28"/>
        </w:rPr>
        <w:t xml:space="preserve">, копії свідоцтва про право на спадщину за законом, виданого державним нотаріусом Рівненської районної державної нотаріальної контори </w:t>
      </w:r>
      <w:proofErr w:type="spellStart"/>
      <w:r w:rsidRPr="00FD24FF">
        <w:rPr>
          <w:rFonts w:ascii="Times New Roman" w:hAnsi="Times New Roman" w:cs="Times New Roman"/>
          <w:sz w:val="28"/>
          <w:szCs w:val="28"/>
        </w:rPr>
        <w:t>Кутецькою</w:t>
      </w:r>
      <w:proofErr w:type="spellEnd"/>
      <w:r w:rsidRPr="00FD24FF">
        <w:rPr>
          <w:rFonts w:ascii="Times New Roman" w:hAnsi="Times New Roman" w:cs="Times New Roman"/>
          <w:sz w:val="28"/>
          <w:szCs w:val="28"/>
        </w:rPr>
        <w:t xml:space="preserve"> В.В. 21 листопада 2001 року, зареєстрованого в реєстрі за № 1-2022, копії свідоцтва про право на спадщину за законом, виданого приватним нотаріусом Рівненського районного нотаріального округу Рівненської області </w:t>
      </w:r>
      <w:proofErr w:type="spellStart"/>
      <w:r w:rsidRPr="00FD24FF">
        <w:rPr>
          <w:rFonts w:ascii="Times New Roman" w:hAnsi="Times New Roman" w:cs="Times New Roman"/>
          <w:sz w:val="28"/>
          <w:szCs w:val="28"/>
        </w:rPr>
        <w:t>Дацюк</w:t>
      </w:r>
      <w:proofErr w:type="spellEnd"/>
      <w:r w:rsidRPr="00FD24FF">
        <w:rPr>
          <w:rFonts w:ascii="Times New Roman" w:hAnsi="Times New Roman" w:cs="Times New Roman"/>
          <w:sz w:val="28"/>
          <w:szCs w:val="28"/>
        </w:rPr>
        <w:t xml:space="preserve"> С.Г. 12 березня 2020 року та зареєстрованого в реєстрі за № 284, копії свідоцтва про право на спадщину за законом, виданого приватним нотаріусом Рівненського міського нотаріального округу Рівненської області Мурашко Л.О. 22 січня 2025 року та зареєстрованого в реєстрі за № 170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договором 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05 червня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року за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7F70" w:rsidRDefault="00B17F70" w:rsidP="00B17F7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статті 5 Закону України «Про порядок виділення в натурі (на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місцевості) земельних ділянок власникам земельних часток (паїв)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ільські, селищні, міські ради в межах їх повноважень щодо виділення земельних часток (паїв) у натурі (на місцевості)</w:t>
      </w:r>
      <w:r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розглядають заяви власників земельних часток (паїв) щодо виділення їм в натурі (на місцевості)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приймають рішення щодо виділення земельних часток (паїв) у натурі (на місцевості)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F70" w:rsidRPr="00B40007" w:rsidRDefault="00B17F70" w:rsidP="00B17F7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17F70" w:rsidRDefault="00B17F70" w:rsidP="00B17F70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B17F70" w:rsidRDefault="00B17F70" w:rsidP="00B17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рішення, буде затверджено технічну документацію із землеустрою щодо встановлення (відновлення) меж земельних ділянок в натурі (на місцевості)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громадянці</w:t>
      </w:r>
      <w:r>
        <w:rPr>
          <w:rFonts w:ascii="Times New Roman" w:hAnsi="Times New Roman" w:cs="Times New Roman"/>
          <w:sz w:val="28"/>
          <w:szCs w:val="28"/>
        </w:rPr>
        <w:t>Камінській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Мар’яні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Петрівні</w:t>
      </w:r>
      <w:r w:rsidRPr="00EA73B2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EA73B2">
        <w:rPr>
          <w:rFonts w:ascii="Times New Roman" w:hAnsi="Times New Roman" w:cs="Times New Roman"/>
          <w:sz w:val="28"/>
          <w:szCs w:val="28"/>
        </w:rPr>
        <w:t xml:space="preserve"> </w:t>
      </w:r>
      <w:r w:rsidRPr="00D07F84">
        <w:rPr>
          <w:rFonts w:ascii="Times New Roman" w:hAnsi="Times New Roman" w:cs="Times New Roman"/>
          <w:sz w:val="28"/>
          <w:szCs w:val="28"/>
        </w:rPr>
        <w:t>1,6033 га, кадастровий номер 5624683300:09:051:0436, для ведення особистого селянського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(рілля)</w:t>
      </w:r>
      <w:r w:rsidRPr="00D07F84">
        <w:rPr>
          <w:rFonts w:ascii="Times New Roman" w:hAnsi="Times New Roman" w:cs="Times New Roman"/>
          <w:sz w:val="28"/>
          <w:szCs w:val="28"/>
        </w:rPr>
        <w:t xml:space="preserve"> та площею 0,2555 га, кадастровий номер 5624683300:01:002:0867, для ведення особистого селянського </w:t>
      </w:r>
      <w:r w:rsidRPr="00EA73B2">
        <w:rPr>
          <w:rFonts w:ascii="Times New Roman" w:hAnsi="Times New Roman" w:cs="Times New Roman"/>
          <w:sz w:val="28"/>
          <w:szCs w:val="28"/>
        </w:rPr>
        <w:t>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(сіножаті)</w:t>
      </w:r>
      <w:r w:rsidRPr="00C919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Городоцької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B17F70" w:rsidRPr="00B40007" w:rsidRDefault="00B17F70" w:rsidP="00B17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F70" w:rsidRDefault="00B17F70" w:rsidP="00B17F70">
      <w:pPr>
        <w:numPr>
          <w:ilvl w:val="0"/>
          <w:numId w:val="2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B17F70" w:rsidRDefault="00B17F70" w:rsidP="00B17F70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</w:t>
      </w:r>
      <w:r w:rsidRPr="001C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12, 81, 116, 121, 122, 125, 126, 186 Земельного кодексу України, статей 19, 30 Закону України «Про землеустрій», статей 5, 7 Закону України «Про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F70" w:rsidRPr="00B40007" w:rsidRDefault="00B17F70" w:rsidP="00B17F70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17F70" w:rsidRDefault="00B17F70" w:rsidP="00B17F70">
      <w:pPr>
        <w:numPr>
          <w:ilvl w:val="0"/>
          <w:numId w:val="2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B17F70" w:rsidRDefault="00B17F70" w:rsidP="00B17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B17F70" w:rsidRPr="00B40007" w:rsidRDefault="00B17F70" w:rsidP="00B17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F70" w:rsidRDefault="00B17F70" w:rsidP="00B17F7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:rsidR="00B17F70" w:rsidRDefault="00B17F70" w:rsidP="00B17F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B17F70" w:rsidRPr="00B40007" w:rsidRDefault="00B17F70" w:rsidP="00B17F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F70" w:rsidRDefault="00B17F70" w:rsidP="00B17F7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Регіональний аспект.</w:t>
      </w:r>
    </w:p>
    <w:p w:rsidR="00B17F70" w:rsidRDefault="00B17F70" w:rsidP="00B17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B17F70" w:rsidRDefault="00B17F70" w:rsidP="00B17F7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B17F70" w:rsidRDefault="00B17F70" w:rsidP="00B17F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B17F70" w:rsidRDefault="00B17F70" w:rsidP="00B17F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F70" w:rsidRDefault="00B17F70" w:rsidP="00B17F7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B17F70" w:rsidRDefault="00B17F70" w:rsidP="00B17F70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громадянкоюправа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власності на земельні ділянки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установленому законодавством порядку.</w:t>
      </w:r>
    </w:p>
    <w:p w:rsidR="00B17F70" w:rsidRDefault="00B17F70" w:rsidP="00B17F7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Default="00B17F70" w:rsidP="00B17F7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Pr="00400DEE" w:rsidRDefault="00B17F70" w:rsidP="00B17F7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Default="00B17F70" w:rsidP="00B17F7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</w:t>
      </w:r>
    </w:p>
    <w:p w:rsidR="00B17F70" w:rsidRDefault="00B17F70" w:rsidP="00B17F7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</w:p>
    <w:p w:rsidR="00B17F70" w:rsidRDefault="00B17F70" w:rsidP="00B17F7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B17F70" w:rsidRPr="00552390" w:rsidRDefault="00B17F70" w:rsidP="00B17F7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Тетяна ОПАНАСИК</w:t>
      </w:r>
    </w:p>
    <w:p w:rsidR="00B17F70" w:rsidRPr="00552390" w:rsidRDefault="00B17F70" w:rsidP="00B17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7F70" w:rsidRDefault="00B17F70" w:rsidP="00B17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B17F70" w:rsidRDefault="00B17F70" w:rsidP="00B17F7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землевпорядниквідділу</w:t>
      </w:r>
      <w:proofErr w:type="spellEnd"/>
    </w:p>
    <w:p w:rsidR="00B17F70" w:rsidRDefault="00B17F70" w:rsidP="00B17F7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архітектури, земельних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</w:p>
    <w:p w:rsidR="00B17F70" w:rsidRPr="00613AA1" w:rsidRDefault="00B17F70" w:rsidP="00B17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комунального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господарствасільської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</w:p>
    <w:p w:rsidR="00B17F70" w:rsidRDefault="00B17F70" w:rsidP="00B17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 КРАСНОВА</w:t>
      </w:r>
    </w:p>
    <w:p w:rsidR="00B17F70" w:rsidRDefault="00B17F70" w:rsidP="00B17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Default="00B17F70" w:rsidP="00B17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Default="00B17F70" w:rsidP="00B17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Default="00B17F70" w:rsidP="00B17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F70" w:rsidRPr="002B24DE" w:rsidRDefault="00B17F70" w:rsidP="00B17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34" w:rsidRDefault="00BB7934"/>
    <w:sectPr w:rsidR="00BB7934" w:rsidSect="00624DB3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43" w:rsidRDefault="00645343" w:rsidP="00C36303">
      <w:pPr>
        <w:spacing w:after="0" w:line="240" w:lineRule="auto"/>
      </w:pPr>
      <w:r>
        <w:separator/>
      </w:r>
    </w:p>
  </w:endnote>
  <w:endnote w:type="continuationSeparator" w:id="0">
    <w:p w:rsidR="00645343" w:rsidRDefault="00645343" w:rsidP="00C3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43" w:rsidRDefault="00645343" w:rsidP="00C36303">
      <w:pPr>
        <w:spacing w:after="0" w:line="240" w:lineRule="auto"/>
      </w:pPr>
      <w:r>
        <w:separator/>
      </w:r>
    </w:p>
  </w:footnote>
  <w:footnote w:type="continuationSeparator" w:id="0">
    <w:p w:rsidR="00645343" w:rsidRDefault="00645343" w:rsidP="00C3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7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3964" w:rsidRPr="003A3964" w:rsidRDefault="00C36303" w:rsidP="003A39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B7934"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624C" w:rsidRPr="0049624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45D" w:rsidRPr="003A3964" w:rsidRDefault="00C36303" w:rsidP="003A3964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3A3964">
      <w:rPr>
        <w:rFonts w:ascii="Times New Roman" w:hAnsi="Times New Roman" w:cs="Times New Roman"/>
        <w:sz w:val="24"/>
        <w:szCs w:val="24"/>
      </w:rPr>
      <w:fldChar w:fldCharType="begin"/>
    </w:r>
    <w:r w:rsidR="00BB7934" w:rsidRPr="003A3964">
      <w:rPr>
        <w:rFonts w:ascii="Times New Roman" w:hAnsi="Times New Roman" w:cs="Times New Roman"/>
        <w:sz w:val="24"/>
        <w:szCs w:val="24"/>
      </w:rPr>
      <w:instrText>PAGE   \* MERGEFORMAT</w:instrText>
    </w:r>
    <w:r w:rsidRPr="003A3964">
      <w:rPr>
        <w:rFonts w:ascii="Times New Roman" w:hAnsi="Times New Roman" w:cs="Times New Roman"/>
        <w:sz w:val="24"/>
        <w:szCs w:val="24"/>
      </w:rPr>
      <w:fldChar w:fldCharType="separate"/>
    </w:r>
    <w:r w:rsidR="0049624C" w:rsidRPr="0049624C">
      <w:rPr>
        <w:rFonts w:ascii="Times New Roman" w:hAnsi="Times New Roman" w:cs="Times New Roman"/>
        <w:noProof/>
        <w:sz w:val="24"/>
        <w:szCs w:val="24"/>
        <w:lang w:val="ru-RU"/>
      </w:rPr>
      <w:t>3</w:t>
    </w:r>
    <w:r w:rsidRPr="003A3964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64D"/>
    <w:multiLevelType w:val="hybridMultilevel"/>
    <w:tmpl w:val="FFDC3F6C"/>
    <w:lvl w:ilvl="0" w:tplc="7DF0D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7F70"/>
    <w:rsid w:val="000A5AE6"/>
    <w:rsid w:val="0049624C"/>
    <w:rsid w:val="00645343"/>
    <w:rsid w:val="006B619A"/>
    <w:rsid w:val="00B17F70"/>
    <w:rsid w:val="00BB7934"/>
    <w:rsid w:val="00C3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F7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B17F70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B17F70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17F70"/>
    <w:rPr>
      <w:rFonts w:eastAsiaTheme="minorHAnsi"/>
      <w:lang w:eastAsia="en-US"/>
    </w:rPr>
  </w:style>
  <w:style w:type="paragraph" w:styleId="2">
    <w:name w:val="Body Text 2"/>
    <w:basedOn w:val="a"/>
    <w:link w:val="20"/>
    <w:rsid w:val="00B17F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B17F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1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5863</Words>
  <Characters>3343</Characters>
  <Application>Microsoft Office Word</Application>
  <DocSecurity>0</DocSecurity>
  <Lines>27</Lines>
  <Paragraphs>18</Paragraphs>
  <ScaleCrop>false</ScaleCrop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5</cp:revision>
  <dcterms:created xsi:type="dcterms:W3CDTF">2025-10-14T08:25:00Z</dcterms:created>
  <dcterms:modified xsi:type="dcterms:W3CDTF">2025-10-16T12:33:00Z</dcterms:modified>
</cp:coreProperties>
</file>