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A1D" w:rsidRPr="00E9679B" w:rsidRDefault="00835A1D" w:rsidP="00835A1D">
      <w:pPr>
        <w:spacing w:after="0" w:line="240" w:lineRule="auto"/>
        <w:ind w:left="6663"/>
        <w:rPr>
          <w:rFonts w:ascii="Times New Roman" w:eastAsia="Times New Roman" w:hAnsi="Times New Roman"/>
          <w:b/>
          <w:noProof/>
          <w:sz w:val="24"/>
          <w:szCs w:val="24"/>
        </w:rPr>
      </w:pPr>
      <w:bookmarkStart w:id="0" w:name="_Hlk128665847"/>
      <w:r w:rsidRPr="00E9679B">
        <w:rPr>
          <w:rFonts w:ascii="Times New Roman" w:eastAsia="Times New Roman" w:hAnsi="Times New Roman"/>
          <w:b/>
          <w:noProof/>
          <w:sz w:val="24"/>
          <w:szCs w:val="24"/>
        </w:rPr>
        <w:t>ПРОЄКТ</w:t>
      </w:r>
    </w:p>
    <w:p w:rsidR="00835A1D" w:rsidRPr="00E9679B" w:rsidRDefault="00835A1D" w:rsidP="00835A1D">
      <w:pPr>
        <w:spacing w:after="0" w:line="240" w:lineRule="auto"/>
        <w:ind w:left="6663"/>
        <w:rPr>
          <w:rFonts w:ascii="Times New Roman" w:eastAsia="Times New Roman" w:hAnsi="Times New Roman"/>
          <w:noProof/>
          <w:sz w:val="24"/>
          <w:szCs w:val="24"/>
        </w:rPr>
      </w:pPr>
      <w:r w:rsidRPr="00E9679B">
        <w:rPr>
          <w:rFonts w:ascii="Times New Roman" w:eastAsia="Times New Roman" w:hAnsi="Times New Roman"/>
          <w:noProof/>
          <w:sz w:val="24"/>
          <w:szCs w:val="24"/>
        </w:rPr>
        <w:t>Головний спеціаліст- землевпорядник</w:t>
      </w:r>
    </w:p>
    <w:bookmarkEnd w:id="0"/>
    <w:p w:rsidR="00835A1D" w:rsidRPr="00E9679B" w:rsidRDefault="00835A1D" w:rsidP="00835A1D">
      <w:pPr>
        <w:spacing w:after="0" w:line="240" w:lineRule="auto"/>
        <w:ind w:left="6663"/>
        <w:rPr>
          <w:rFonts w:ascii="Times New Roman" w:eastAsia="Times New Roman" w:hAnsi="Times New Roman"/>
          <w:noProof/>
          <w:sz w:val="28"/>
          <w:szCs w:val="28"/>
        </w:rPr>
      </w:pPr>
      <w:r w:rsidRPr="00E9679B">
        <w:rPr>
          <w:rFonts w:ascii="Times New Roman" w:eastAsia="Times New Roman" w:hAnsi="Times New Roman"/>
          <w:noProof/>
          <w:sz w:val="24"/>
          <w:szCs w:val="24"/>
        </w:rPr>
        <w:t>Марія ПОПЛАВСЬКА</w:t>
      </w:r>
    </w:p>
    <w:p w:rsidR="00835A1D" w:rsidRPr="00E9679B" w:rsidRDefault="00835A1D" w:rsidP="00835A1D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E9679B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A1D" w:rsidRPr="00E9679B" w:rsidRDefault="00835A1D" w:rsidP="00835A1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835A1D" w:rsidRPr="00E9679B" w:rsidRDefault="00835A1D" w:rsidP="00835A1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835A1D" w:rsidRPr="00E9679B" w:rsidRDefault="00835A1D" w:rsidP="00835A1D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E9679B">
        <w:rPr>
          <w:rFonts w:ascii="Times New Roman" w:hAnsi="Times New Roman"/>
          <w:b/>
          <w:sz w:val="28"/>
          <w:szCs w:val="28"/>
        </w:rPr>
        <w:t>РІВНЕНСЬКОГО РАЙОНУ РІВНЕНСЬКОЇ ОБЛАСТІ</w:t>
      </w:r>
    </w:p>
    <w:p w:rsidR="00835A1D" w:rsidRPr="00E9679B" w:rsidRDefault="00835A1D" w:rsidP="00835A1D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835A1D" w:rsidRPr="00E9679B" w:rsidRDefault="00835A1D" w:rsidP="00835A1D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835A1D" w:rsidRPr="00E9679B" w:rsidRDefault="00835A1D" w:rsidP="00835A1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35A1D" w:rsidRPr="00E9679B" w:rsidRDefault="00835A1D" w:rsidP="00835A1D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E9679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E9679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835A1D" w:rsidRPr="00E9679B" w:rsidRDefault="00835A1D" w:rsidP="00835A1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35A1D" w:rsidRDefault="00835A1D" w:rsidP="00835A1D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p w:rsidR="00835A1D" w:rsidRPr="00E9679B" w:rsidRDefault="00835A1D" w:rsidP="00835A1D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p w:rsidR="00E32767" w:rsidRDefault="00E32767" w:rsidP="00E3276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07 жовтня 2025 року              с. Городок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                             № 36/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53</w:t>
      </w:r>
    </w:p>
    <w:p w:rsidR="00835A1D" w:rsidRPr="00E9679B" w:rsidRDefault="00835A1D" w:rsidP="00835A1D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35A1D" w:rsidRPr="00E9679B" w:rsidRDefault="00835A1D" w:rsidP="00835A1D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E9679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835A1D" w:rsidRPr="00E9679B" w:rsidRDefault="00835A1D" w:rsidP="00835A1D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E9679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835A1D" w:rsidRPr="00E9679B" w:rsidRDefault="00835A1D" w:rsidP="00835A1D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E9679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835A1D" w:rsidRPr="00E9679B" w:rsidRDefault="00835A1D" w:rsidP="00835A1D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E9679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835A1D" w:rsidRPr="00E9679B" w:rsidRDefault="00835A1D" w:rsidP="00835A1D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E9679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835A1D" w:rsidRPr="00E9679B" w:rsidRDefault="00835A1D" w:rsidP="00835A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35A1D" w:rsidRPr="00E9679B" w:rsidRDefault="00835A1D" w:rsidP="00835A1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Розглянувши заяву громадянина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Надьохи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Володимира Борисовича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bookmarkStart w:id="2" w:name="_Hlk176796350"/>
      <w:bookmarkStart w:id="3" w:name="_Hlk129784303"/>
      <w:bookmarkStart w:id="4" w:name="_Hlk166850564"/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вс.Білівські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Хутори,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вул.Монастирська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, 29</w:t>
      </w:r>
      <w:bookmarkEnd w:id="2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території</w:t>
      </w:r>
      <w:bookmarkEnd w:id="3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Городоцької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 Рівненського району Рівненської області</w:t>
      </w:r>
      <w:bookmarkEnd w:id="4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, відповідно до статей 12, 40, 116, 118, 120, 121, 122, 125, 126, 186, підпункту 5 пункту 27 розділу X Перехідних положень Земельного кодексу України та керуючись статтями 26, 59 Закону України «Про місцеве самоврядування в Україні», за погодженням з постійними комісіями сільської ради, сільська рада</w:t>
      </w:r>
    </w:p>
    <w:p w:rsidR="00835A1D" w:rsidRPr="00E9679B" w:rsidRDefault="00835A1D" w:rsidP="00835A1D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5" w:name="_Hlk128668510"/>
    </w:p>
    <w:p w:rsidR="00835A1D" w:rsidRPr="00E9679B" w:rsidRDefault="00835A1D" w:rsidP="00835A1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679B">
        <w:rPr>
          <w:rFonts w:ascii="Times New Roman" w:hAnsi="Times New Roman"/>
          <w:sz w:val="28"/>
          <w:szCs w:val="28"/>
        </w:rPr>
        <w:t>ВИРІШИЛА:</w:t>
      </w:r>
    </w:p>
    <w:p w:rsidR="00835A1D" w:rsidRPr="00E9679B" w:rsidRDefault="00835A1D" w:rsidP="00835A1D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bookmarkEnd w:id="5"/>
    <w:p w:rsidR="00835A1D" w:rsidRPr="00E9679B" w:rsidRDefault="00835A1D" w:rsidP="00835A1D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площею 0,2500 га (кадастровий номер 5624681100:06:016:0024) </w:t>
      </w:r>
      <w:bookmarkStart w:id="6" w:name="_Hlk128668547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</w:t>
      </w:r>
      <w:bookmarkEnd w:id="6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громадян</w:t>
      </w:r>
      <w:bookmarkStart w:id="7" w:name="_Hlk128668816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ину</w:t>
      </w:r>
      <w:r w:rsidR="004640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Надьосі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Володимиру Борисовичу в с.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Білівські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Хутори, вул.</w:t>
      </w:r>
      <w:r w:rsidR="004640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Монастирська,</w:t>
      </w:r>
      <w:r w:rsidR="004640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29на території</w:t>
      </w:r>
      <w:r w:rsidR="004640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Городоцької сільської ради Рівненського району Рівненської області.</w:t>
      </w:r>
      <w:bookmarkEnd w:id="7"/>
    </w:p>
    <w:p w:rsidR="00835A1D" w:rsidRPr="00E9679B" w:rsidRDefault="00835A1D" w:rsidP="00835A1D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5A1D" w:rsidRPr="00E9679B" w:rsidRDefault="00835A1D" w:rsidP="00835A1D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Передати у власність громадянину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Надьосі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Володимиру Борисовичу земельну ділянку площею 0,2500 га (кадастровий номер </w:t>
      </w:r>
      <w:bookmarkStart w:id="8" w:name="_Hlk129878082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5624681100:06:016:0</w:t>
      </w:r>
      <w:bookmarkEnd w:id="8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024) для будівництва і обслуговування житлового будинку, господарських будівель і споруд (присадибна ділянка) в с.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Білівські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Хутори,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вул.Монастирська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,29на території Городоцької сільської ради Рівненського району Рівненської області.</w:t>
      </w:r>
    </w:p>
    <w:p w:rsidR="00835A1D" w:rsidRPr="00E9679B" w:rsidRDefault="00835A1D" w:rsidP="00835A1D">
      <w:pPr>
        <w:pStyle w:val="a3"/>
        <w:tabs>
          <w:tab w:val="left" w:pos="1134"/>
        </w:tabs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5A1D" w:rsidRPr="00E9679B" w:rsidRDefault="00835A1D" w:rsidP="00835A1D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Громадянину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Надьосі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Володимиру Борисовичу зареєструвати право власності на земельну ділянку у відповідності до чинного земельного законодавства.</w:t>
      </w:r>
    </w:p>
    <w:p w:rsidR="00835A1D" w:rsidRPr="00E9679B" w:rsidRDefault="00835A1D" w:rsidP="00835A1D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5A1D" w:rsidRPr="00E9679B" w:rsidRDefault="00835A1D" w:rsidP="00835A1D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_Hlk128668000"/>
      <w:bookmarkStart w:id="10" w:name="_Hlk128666261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9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10"/>
    </w:p>
    <w:p w:rsidR="00835A1D" w:rsidRPr="00E9679B" w:rsidRDefault="00835A1D" w:rsidP="00835A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5A1D" w:rsidRPr="00E9679B" w:rsidRDefault="00835A1D" w:rsidP="00835A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5A1D" w:rsidRPr="00E9679B" w:rsidRDefault="00835A1D" w:rsidP="00835A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5A1D" w:rsidRPr="00E9679B" w:rsidRDefault="00835A1D" w:rsidP="00835A1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9B">
        <w:rPr>
          <w:rFonts w:ascii="Times New Roman" w:hAnsi="Times New Roman"/>
          <w:sz w:val="28"/>
          <w:szCs w:val="28"/>
        </w:rPr>
        <w:t>Сільський голова                                                                             Сергій ПОЛІЩУК</w:t>
      </w:r>
    </w:p>
    <w:p w:rsidR="00835A1D" w:rsidRPr="00E9679B" w:rsidRDefault="00835A1D" w:rsidP="00835A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35A1D" w:rsidRPr="00E9679B" w:rsidRDefault="00835A1D" w:rsidP="00835A1D"/>
    <w:p w:rsidR="00835A1D" w:rsidRPr="00E9679B" w:rsidRDefault="00835A1D" w:rsidP="00835A1D"/>
    <w:p w:rsidR="00835A1D" w:rsidRPr="00E9679B" w:rsidRDefault="00835A1D" w:rsidP="00835A1D"/>
    <w:p w:rsidR="00835A1D" w:rsidRPr="00E9679B" w:rsidRDefault="00835A1D" w:rsidP="00835A1D"/>
    <w:p w:rsidR="00835A1D" w:rsidRPr="00E9679B" w:rsidRDefault="00835A1D" w:rsidP="00835A1D"/>
    <w:p w:rsidR="00835A1D" w:rsidRPr="00E9679B" w:rsidRDefault="00835A1D" w:rsidP="00835A1D"/>
    <w:p w:rsidR="00835A1D" w:rsidRPr="00E9679B" w:rsidRDefault="00835A1D" w:rsidP="00835A1D"/>
    <w:p w:rsidR="00835A1D" w:rsidRPr="00E9679B" w:rsidRDefault="00835A1D" w:rsidP="00835A1D"/>
    <w:p w:rsidR="00835A1D" w:rsidRPr="00E9679B" w:rsidRDefault="00835A1D" w:rsidP="00835A1D"/>
    <w:p w:rsidR="00835A1D" w:rsidRPr="00E9679B" w:rsidRDefault="00835A1D" w:rsidP="00835A1D"/>
    <w:p w:rsidR="00835A1D" w:rsidRPr="00E9679B" w:rsidRDefault="00835A1D" w:rsidP="00835A1D"/>
    <w:p w:rsidR="00835A1D" w:rsidRPr="00E9679B" w:rsidRDefault="00835A1D" w:rsidP="00835A1D"/>
    <w:p w:rsidR="00835A1D" w:rsidRPr="00E9679B" w:rsidRDefault="00835A1D" w:rsidP="00835A1D"/>
    <w:p w:rsidR="00835A1D" w:rsidRPr="00E9679B" w:rsidRDefault="00835A1D" w:rsidP="00835A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835A1D" w:rsidRPr="00E9679B" w:rsidSect="00DA6027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835A1D" w:rsidRPr="00E9679B" w:rsidRDefault="00835A1D" w:rsidP="00835A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679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835A1D" w:rsidRPr="00E9679B" w:rsidRDefault="00835A1D" w:rsidP="00835A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:rsidR="00835A1D" w:rsidRPr="00E9679B" w:rsidRDefault="00835A1D" w:rsidP="00835A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sz w:val="28"/>
          <w:szCs w:val="28"/>
        </w:rPr>
        <w:t xml:space="preserve">«Про затвердження </w:t>
      </w:r>
      <w:bookmarkStart w:id="11" w:name="_Hlk85622345"/>
      <w:r w:rsidRPr="00E9679B">
        <w:rPr>
          <w:rFonts w:ascii="Times New Roman" w:eastAsia="Times New Roman" w:hAnsi="Times New Roman"/>
          <w:sz w:val="28"/>
          <w:szCs w:val="28"/>
        </w:rPr>
        <w:t xml:space="preserve">технічної документації із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</w:rPr>
        <w:t>землеустрою</w:t>
      </w:r>
      <w:bookmarkEnd w:id="11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щодовстановлення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(відновлення) меж земельної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ділянкив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натурі (на місцевості)</w:t>
      </w:r>
      <w:r w:rsidRPr="00E9679B">
        <w:rPr>
          <w:rFonts w:ascii="Times New Roman" w:eastAsia="Times New Roman" w:hAnsi="Times New Roman"/>
          <w:sz w:val="28"/>
          <w:szCs w:val="28"/>
        </w:rPr>
        <w:t>»</w:t>
      </w:r>
    </w:p>
    <w:p w:rsidR="00835A1D" w:rsidRPr="00E9679B" w:rsidRDefault="00835A1D" w:rsidP="00835A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5A1D" w:rsidRPr="00E9679B" w:rsidRDefault="00835A1D" w:rsidP="00835A1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835A1D" w:rsidRPr="00E9679B" w:rsidRDefault="00835A1D" w:rsidP="00835A1D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835A1D" w:rsidRPr="00E9679B" w:rsidRDefault="00835A1D" w:rsidP="00835A1D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До Городоцької сільської ради із клопотанням від</w:t>
      </w:r>
      <w:r w:rsidRPr="00E967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 вересня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2025 року № Н- 945/03-03-10звернувсягромадянин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Надьоха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Володимир Борисович про </w:t>
      </w:r>
      <w:bookmarkStart w:id="12" w:name="_Hlk87713406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затвердження </w:t>
      </w:r>
      <w:bookmarkStart w:id="13" w:name="_Hlk87712226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технічної документації </w:t>
      </w:r>
      <w:bookmarkStart w:id="14" w:name="_Hlk87713198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із землеустрою </w:t>
      </w:r>
      <w:bookmarkStart w:id="15" w:name="_Hlk87714306"/>
      <w:bookmarkEnd w:id="12"/>
      <w:bookmarkEnd w:id="13"/>
      <w:bookmarkEnd w:id="14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площею 0,2500  га (кадастровий номер 5624681100:06:016:0024) </w:t>
      </w:r>
      <w:bookmarkStart w:id="16" w:name="_Hlk129784844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в с.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Білівські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Хутори,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вул.  Монасти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рська, 29на території Городоцької сільської ради Рівненського району Рівненської області</w:t>
      </w:r>
      <w:bookmarkEnd w:id="15"/>
      <w:bookmarkEnd w:id="16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5A1D" w:rsidRPr="00E9679B" w:rsidRDefault="00835A1D" w:rsidP="00835A1D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пункту 5 частини 5 статті 186 Земельного кодексу України, </w:t>
      </w:r>
      <w:r w:rsidRPr="00C80D23">
        <w:rPr>
          <w:rFonts w:ascii="Times New Roman" w:eastAsia="Times New Roman" w:hAnsi="Times New Roman"/>
          <w:sz w:val="28"/>
          <w:szCs w:val="28"/>
          <w:lang w:eastAsia="ru-RU"/>
        </w:rPr>
        <w:t>технічна документація із землеустрою щодо встановлення (відновлення) меж земельної ділянки в натурі (на місцевості) затверджується власником (розпорядником) земельної ділянки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5A1D" w:rsidRPr="00E9679B" w:rsidRDefault="00835A1D" w:rsidP="00835A1D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Городоцькій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подано для затвердження технічну документацію із землеустрою щодо встановлення (відновлення) меж земельної ділянки в натурі (на місцевості) громадянину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Надьосі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Володимиру Борисовичу для будівництва і обслуговування житлового будинку, господарських будівель і споруд (присадибна ділянка) в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с. Білівс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ькі Хутори, вул. Монастирська, 29на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територіїГородоцької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 Рівненського району Рівненської області, яка розроблена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ТзОВ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ГеоДім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» (кваліфікаційний сертифікат інженера-землевпорядника виданий Державним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агенством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земельних ресурсів України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  04 березня 2015  року №  001903, Свідоцтво про підвищення кваліфікації інженера-землевпорядника від 01 серпня 2022 року серії АН № 0543/22, видане Національним університетом водного господарства та природокористування), на підставі Витягу про реєстрацію права власності на нерухоме майно від 07 липня 2009 року, номер витягу: 23219173, реєстраційний номер: 27716341, за договором на виконання робіт від 27 листопада 2024 року № 149.</w:t>
      </w:r>
    </w:p>
    <w:p w:rsidR="00835A1D" w:rsidRPr="00E9679B" w:rsidRDefault="00835A1D" w:rsidP="00835A1D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</w:t>
      </w:r>
      <w:r w:rsidRPr="00E9679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будівництва та обслуговування житлового будинку, господарських будівель і споруд (присадибна ділянка) у селах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не більше 0,25 гектара, у селищах – не більше 0,15 гектара, у містах – не більше 0,10 гектара. </w:t>
      </w:r>
    </w:p>
    <w:p w:rsidR="00835A1D" w:rsidRPr="00E9679B" w:rsidRDefault="00835A1D" w:rsidP="00835A1D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Pr="00E9679B">
        <w:rPr>
          <w:rFonts w:ascii="Times New Roman" w:hAnsi="Times New Roman"/>
          <w:sz w:val="28"/>
          <w:szCs w:val="28"/>
        </w:rPr>
        <w:t xml:space="preserve">підпункту 5 пункту 27 розділу X Перехідних положень Земельного кодексу України, безоплатна передача земель державної, комунальної власності у приватну власність, надання дозволів на розроблення </w:t>
      </w:r>
      <w:r w:rsidRPr="00E9679B">
        <w:rPr>
          <w:rFonts w:ascii="Times New Roman" w:hAnsi="Times New Roman"/>
          <w:sz w:val="28"/>
          <w:szCs w:val="28"/>
        </w:rPr>
        <w:lastRenderedPageBreak/>
        <w:t>документації із землеустрою з метою такої безоплатної передачі, розроблення такої документації забороняється. Разом з тим положення цього підпункту не поширюється на безоплатну передачу земельних ділянок у приватну власність власникам розташованих на таких земельних ділянках об'єктів нерухомого 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Кодексом.</w:t>
      </w:r>
    </w:p>
    <w:p w:rsidR="00835A1D" w:rsidRPr="00E9679B" w:rsidRDefault="00835A1D" w:rsidP="00835A1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835A1D" w:rsidRPr="00E9679B" w:rsidRDefault="00835A1D" w:rsidP="00835A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рішення, буде затверджено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громадянину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Надьосі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Володимиру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Борисовичув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с. Білівс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ькі Хутори, вул. Монастирська, 29на території Городоцької сільської ради Рівненського району Рівненської області та передано вказану земельну ділянку площею 0,2500  га (кадастровий номер 5624681100:06:016:0024) у власність громадянину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Надьосі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Володимиру Борисовичу.</w:t>
      </w:r>
    </w:p>
    <w:p w:rsidR="00835A1D" w:rsidRPr="00E9679B" w:rsidRDefault="00835A1D" w:rsidP="00835A1D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 w:rsidRPr="00E9679B">
        <w:rPr>
          <w:rFonts w:eastAsia="Times New Roman"/>
          <w:b/>
          <w:sz w:val="28"/>
          <w:szCs w:val="28"/>
          <w:lang w:val="uk-UA" w:eastAsia="ru-RU"/>
        </w:rPr>
        <w:t>Правові аспекти.</w:t>
      </w:r>
    </w:p>
    <w:p w:rsidR="00835A1D" w:rsidRPr="00E9679B" w:rsidRDefault="00835A1D" w:rsidP="00835A1D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на підставі статей 26, 59 Закону України «Про місцеве самоврядування в Україні», статей 12, 40, 116, 118, 120, 121, 122, 125, 126, 186, </w:t>
      </w:r>
      <w:r w:rsidRPr="00E9679B">
        <w:rPr>
          <w:rFonts w:ascii="Times New Roman" w:hAnsi="Times New Roman"/>
          <w:sz w:val="28"/>
          <w:szCs w:val="28"/>
        </w:rPr>
        <w:t>підпункту 5 пункту 27 розділу X Перехідних положень Земельного кодексу України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5A1D" w:rsidRPr="00E9679B" w:rsidRDefault="00835A1D" w:rsidP="00835A1D">
      <w:pPr>
        <w:pStyle w:val="a4"/>
        <w:widowControl/>
        <w:numPr>
          <w:ilvl w:val="0"/>
          <w:numId w:val="2"/>
        </w:numPr>
        <w:tabs>
          <w:tab w:val="left" w:pos="993"/>
          <w:tab w:val="left" w:pos="1985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E9679B">
        <w:rPr>
          <w:rFonts w:eastAsia="Times New Roman"/>
          <w:b/>
          <w:kern w:val="0"/>
          <w:sz w:val="28"/>
          <w:szCs w:val="28"/>
          <w:lang w:val="uk-UA" w:eastAsia="ru-RU"/>
        </w:rPr>
        <w:t>Фінансово-економічне обґрунтування.</w:t>
      </w:r>
    </w:p>
    <w:p w:rsidR="00835A1D" w:rsidRPr="00E9679B" w:rsidRDefault="00835A1D" w:rsidP="00835A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потребується.</w:t>
      </w:r>
    </w:p>
    <w:p w:rsidR="00835A1D" w:rsidRPr="00E9679B" w:rsidRDefault="00835A1D" w:rsidP="00835A1D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 w:rsidRPr="00E9679B">
        <w:rPr>
          <w:rFonts w:eastAsia="Times New Roman"/>
          <w:b/>
          <w:sz w:val="28"/>
          <w:szCs w:val="28"/>
          <w:lang w:val="uk-UA" w:eastAsia="ru-RU"/>
        </w:rPr>
        <w:t>Позиція заінтересованих органів.</w:t>
      </w:r>
    </w:p>
    <w:p w:rsidR="00835A1D" w:rsidRPr="00E9679B" w:rsidRDefault="00835A1D" w:rsidP="00835A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835A1D" w:rsidRPr="00E9679B" w:rsidRDefault="00835A1D" w:rsidP="00835A1D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E9679B">
        <w:rPr>
          <w:rFonts w:eastAsia="Times New Roman"/>
          <w:b/>
          <w:kern w:val="0"/>
          <w:sz w:val="28"/>
          <w:szCs w:val="28"/>
          <w:lang w:val="uk-UA" w:eastAsia="ru-RU"/>
        </w:rPr>
        <w:t>Місцевий аспект.</w:t>
      </w:r>
    </w:p>
    <w:p w:rsidR="00835A1D" w:rsidRPr="00E9679B" w:rsidRDefault="00835A1D" w:rsidP="00835A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835A1D" w:rsidRPr="00E9679B" w:rsidRDefault="00835A1D" w:rsidP="00835A1D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E9679B">
        <w:rPr>
          <w:rFonts w:eastAsia="Times New Roman"/>
          <w:b/>
          <w:kern w:val="0"/>
          <w:sz w:val="28"/>
          <w:szCs w:val="28"/>
          <w:lang w:val="uk-UA" w:eastAsia="ru-RU"/>
        </w:rPr>
        <w:t>Громадське обговорення.</w:t>
      </w:r>
    </w:p>
    <w:p w:rsidR="00835A1D" w:rsidRPr="00E9679B" w:rsidRDefault="00835A1D" w:rsidP="00835A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835A1D" w:rsidRPr="00E9679B" w:rsidRDefault="00835A1D" w:rsidP="00835A1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835A1D" w:rsidRPr="00E9679B" w:rsidRDefault="00835A1D" w:rsidP="00835A1D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Прийняте рішення сприятиме оформленню в подальшому громадянкою права власності на земельну </w:t>
      </w:r>
      <w:proofErr w:type="spellStart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ділянку</w:t>
      </w:r>
      <w:r w:rsidRPr="00E9679B">
        <w:rPr>
          <w:rFonts w:ascii="Times New Roman" w:eastAsia="Times New Roman" w:hAnsi="Times New Roman"/>
          <w:sz w:val="28"/>
          <w:szCs w:val="28"/>
        </w:rPr>
        <w:t>в</w:t>
      </w:r>
      <w:proofErr w:type="spellEnd"/>
      <w:r w:rsidRPr="00E9679B">
        <w:rPr>
          <w:rFonts w:ascii="Times New Roman" w:eastAsia="Times New Roman" w:hAnsi="Times New Roman"/>
          <w:sz w:val="28"/>
          <w:szCs w:val="28"/>
        </w:rPr>
        <w:t xml:space="preserve"> установленому законодавством порядку.</w:t>
      </w:r>
    </w:p>
    <w:p w:rsidR="00835A1D" w:rsidRPr="00E9679B" w:rsidRDefault="00835A1D" w:rsidP="00835A1D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5387"/>
        <w:gridCol w:w="4253"/>
      </w:tblGrid>
      <w:tr w:rsidR="00835A1D" w:rsidRPr="00E9679B" w:rsidTr="00FB3D4B">
        <w:trPr>
          <w:trHeight w:val="1246"/>
        </w:trPr>
        <w:tc>
          <w:tcPr>
            <w:tcW w:w="5387" w:type="dxa"/>
            <w:hideMark/>
          </w:tcPr>
          <w:p w:rsidR="00835A1D" w:rsidRPr="00C80D23" w:rsidRDefault="00835A1D" w:rsidP="00FB3D4B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8"/>
                <w:szCs w:val="28"/>
                <w:shd w:val="clear" w:color="auto" w:fill="FFFFFF"/>
              </w:rPr>
            </w:pPr>
            <w:r w:rsidRPr="00E9679B"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 w:rsidRPr="00E967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архітектури, земельних відносин та </w:t>
            </w:r>
            <w:proofErr w:type="spellStart"/>
            <w:r w:rsidRPr="00E967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житлово</w:t>
            </w:r>
            <w:proofErr w:type="spellEnd"/>
            <w:r w:rsidRPr="00E967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67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-комунального</w:t>
            </w:r>
            <w:proofErr w:type="spellEnd"/>
            <w:r w:rsidRPr="00E967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67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господарствасільської</w:t>
            </w:r>
            <w:proofErr w:type="spellEnd"/>
            <w:r w:rsidRPr="00E967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ради                                              </w:t>
            </w:r>
          </w:p>
        </w:tc>
        <w:tc>
          <w:tcPr>
            <w:tcW w:w="4253" w:type="dxa"/>
          </w:tcPr>
          <w:p w:rsidR="00835A1D" w:rsidRPr="00E9679B" w:rsidRDefault="00835A1D" w:rsidP="00FB3D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5A1D" w:rsidRPr="00E9679B" w:rsidRDefault="00835A1D" w:rsidP="00FB3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35A1D" w:rsidRPr="00E9679B" w:rsidRDefault="00835A1D" w:rsidP="00FB3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79B">
              <w:rPr>
                <w:rFonts w:ascii="Times New Roman" w:hAnsi="Times New Roman"/>
                <w:sz w:val="28"/>
                <w:szCs w:val="28"/>
              </w:rPr>
              <w:t xml:space="preserve">                      Тетяна ОПАНАСИК</w:t>
            </w:r>
          </w:p>
        </w:tc>
      </w:tr>
    </w:tbl>
    <w:p w:rsidR="00835A1D" w:rsidRPr="00E9679B" w:rsidRDefault="00835A1D" w:rsidP="00835A1D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E9679B">
        <w:rPr>
          <w:rFonts w:ascii="Times New Roman" w:hAnsi="Times New Roman"/>
          <w:sz w:val="28"/>
          <w:szCs w:val="28"/>
        </w:rPr>
        <w:t xml:space="preserve">Виконавець </w:t>
      </w:r>
    </w:p>
    <w:p w:rsidR="00835A1D" w:rsidRPr="00E9679B" w:rsidRDefault="00835A1D" w:rsidP="00835A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679B">
        <w:rPr>
          <w:rFonts w:ascii="Times New Roman" w:hAnsi="Times New Roman"/>
          <w:sz w:val="28"/>
          <w:szCs w:val="28"/>
        </w:rPr>
        <w:t>головний спеціаліст землевпорядник</w:t>
      </w:r>
    </w:p>
    <w:p w:rsidR="00835A1D" w:rsidRPr="00E9679B" w:rsidRDefault="00835A1D" w:rsidP="00835A1D">
      <w:pPr>
        <w:spacing w:after="0" w:line="240" w:lineRule="auto"/>
        <w:rPr>
          <w:rFonts w:ascii="Times New Roman" w:eastAsia="Lucida Sans Unicode" w:hAnsi="Times New Roman"/>
          <w:sz w:val="28"/>
          <w:szCs w:val="28"/>
          <w:shd w:val="clear" w:color="auto" w:fill="FFFFFF"/>
        </w:rPr>
      </w:pPr>
      <w:r w:rsidRPr="00E9679B">
        <w:rPr>
          <w:rFonts w:ascii="Times New Roman" w:hAnsi="Times New Roman"/>
          <w:sz w:val="28"/>
          <w:szCs w:val="28"/>
        </w:rPr>
        <w:t>відділу</w:t>
      </w:r>
      <w:r w:rsidRPr="00E9679B">
        <w:rPr>
          <w:rFonts w:ascii="Times New Roman" w:hAnsi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835A1D" w:rsidRPr="00E9679B" w:rsidRDefault="00835A1D" w:rsidP="00835A1D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9679B">
        <w:rPr>
          <w:rFonts w:ascii="Times New Roman" w:hAnsi="Times New Roman"/>
          <w:sz w:val="28"/>
          <w:szCs w:val="28"/>
          <w:shd w:val="clear" w:color="auto" w:fill="FFFFFF"/>
        </w:rPr>
        <w:t>та житлово-комунального господарства</w:t>
      </w:r>
    </w:p>
    <w:p w:rsidR="00835A1D" w:rsidRPr="00E9679B" w:rsidRDefault="00835A1D" w:rsidP="00835A1D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9679B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сільської </w:t>
      </w:r>
      <w:proofErr w:type="spellStart"/>
      <w:r w:rsidRPr="00E9679B">
        <w:rPr>
          <w:rFonts w:ascii="Times New Roman" w:hAnsi="Times New Roman"/>
          <w:sz w:val="28"/>
          <w:szCs w:val="28"/>
          <w:shd w:val="clear" w:color="auto" w:fill="FFFFFF"/>
        </w:rPr>
        <w:t>ради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Марія</w:t>
      </w:r>
      <w:proofErr w:type="spellEnd"/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 ПОПЛАВСЬКА</w:t>
      </w:r>
    </w:p>
    <w:p w:rsidR="008F258B" w:rsidRPr="00835A1D" w:rsidRDefault="008F258B">
      <w:pPr>
        <w:rPr>
          <w:rFonts w:ascii="Times New Roman" w:hAnsi="Times New Roman" w:cs="Times New Roman"/>
          <w:sz w:val="28"/>
          <w:szCs w:val="28"/>
        </w:rPr>
      </w:pPr>
    </w:p>
    <w:sectPr w:rsidR="008F258B" w:rsidRPr="00835A1D" w:rsidSect="00DA6027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A23" w:rsidRDefault="00421A23" w:rsidP="00A4022D">
      <w:pPr>
        <w:spacing w:after="0" w:line="240" w:lineRule="auto"/>
      </w:pPr>
      <w:r>
        <w:separator/>
      </w:r>
    </w:p>
  </w:endnote>
  <w:endnote w:type="continuationSeparator" w:id="0">
    <w:p w:rsidR="00421A23" w:rsidRDefault="00421A23" w:rsidP="00A4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A23" w:rsidRDefault="00421A23" w:rsidP="00A4022D">
      <w:pPr>
        <w:spacing w:after="0" w:line="240" w:lineRule="auto"/>
      </w:pPr>
      <w:r>
        <w:separator/>
      </w:r>
    </w:p>
  </w:footnote>
  <w:footnote w:type="continuationSeparator" w:id="0">
    <w:p w:rsidR="00421A23" w:rsidRDefault="00421A23" w:rsidP="00A40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853201"/>
      <w:docPartObj>
        <w:docPartGallery w:val="Page Numbers (Top of Page)"/>
        <w:docPartUnique/>
      </w:docPartObj>
    </w:sdtPr>
    <w:sdtEndPr/>
    <w:sdtContent>
      <w:p w:rsidR="00265F26" w:rsidRPr="00E50B17" w:rsidRDefault="00A4022D" w:rsidP="00E50B17">
        <w:pPr>
          <w:pStyle w:val="a5"/>
          <w:jc w:val="center"/>
        </w:pPr>
        <w:r w:rsidRPr="00DA6027">
          <w:rPr>
            <w:rFonts w:ascii="Times New Roman" w:hAnsi="Times New Roman"/>
            <w:sz w:val="24"/>
            <w:szCs w:val="24"/>
          </w:rPr>
          <w:fldChar w:fldCharType="begin"/>
        </w:r>
        <w:r w:rsidR="008F258B" w:rsidRPr="00DA60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6027">
          <w:rPr>
            <w:rFonts w:ascii="Times New Roman" w:hAnsi="Times New Roman"/>
            <w:sz w:val="24"/>
            <w:szCs w:val="24"/>
          </w:rPr>
          <w:fldChar w:fldCharType="separate"/>
        </w:r>
        <w:r w:rsidR="00E32767" w:rsidRPr="00E32767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DA602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027" w:rsidRDefault="00E32767" w:rsidP="00DA602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5A1D"/>
    <w:rsid w:val="00421A23"/>
    <w:rsid w:val="00464083"/>
    <w:rsid w:val="00835A1D"/>
    <w:rsid w:val="008F258B"/>
    <w:rsid w:val="00A4022D"/>
    <w:rsid w:val="00E3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A1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835A1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835A1D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35A1D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35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5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FE672-3FEB-4F2B-B17E-74864946A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4889</Words>
  <Characters>2787</Characters>
  <Application>Microsoft Office Word</Application>
  <DocSecurity>0</DocSecurity>
  <Lines>23</Lines>
  <Paragraphs>15</Paragraphs>
  <ScaleCrop>false</ScaleCrop>
  <Company/>
  <LinksUpToDate>false</LinksUpToDate>
  <CharactersWithSpaces>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5</cp:revision>
  <cp:lastPrinted>2025-10-14T09:17:00Z</cp:lastPrinted>
  <dcterms:created xsi:type="dcterms:W3CDTF">2025-10-14T07:06:00Z</dcterms:created>
  <dcterms:modified xsi:type="dcterms:W3CDTF">2025-10-16T12:17:00Z</dcterms:modified>
</cp:coreProperties>
</file>