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706" w:rsidRDefault="00606706" w:rsidP="00606706">
      <w:pPr>
        <w:widowControl w:val="0"/>
        <w:suppressAutoHyphens/>
        <w:spacing w:after="0" w:line="240" w:lineRule="auto"/>
        <w:ind w:left="6663"/>
        <w:textAlignment w:val="baseline"/>
        <w:rPr>
          <w:rFonts w:ascii="Times New Roman" w:eastAsia="Times New Roman" w:hAnsi="Times New Roman"/>
          <w:b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noProof/>
          <w:kern w:val="2"/>
          <w:sz w:val="24"/>
          <w:szCs w:val="24"/>
          <w:lang w:val="ru-RU" w:bidi="fa-IR"/>
        </w:rPr>
        <w:t>ПРОЄКТ</w:t>
      </w:r>
    </w:p>
    <w:p w:rsidR="00606706" w:rsidRPr="00DF0806" w:rsidRDefault="00606706" w:rsidP="00606706">
      <w:pPr>
        <w:widowControl w:val="0"/>
        <w:suppressAutoHyphens/>
        <w:spacing w:after="0" w:line="240" w:lineRule="auto"/>
        <w:ind w:left="6663"/>
        <w:textAlignment w:val="baseline"/>
        <w:rPr>
          <w:rFonts w:ascii="Times New Roman" w:eastAsia="Times New Roman" w:hAnsi="Times New Roman"/>
          <w:noProof/>
          <w:kern w:val="2"/>
          <w:sz w:val="16"/>
          <w:szCs w:val="16"/>
          <w:lang w:val="ru-RU" w:bidi="fa-IR"/>
        </w:rPr>
      </w:pPr>
      <w:r w:rsidRPr="00DF0806">
        <w:rPr>
          <w:rFonts w:ascii="Times New Roman" w:eastAsia="Times New Roman" w:hAnsi="Times New Roman"/>
          <w:noProof/>
          <w:kern w:val="2"/>
          <w:sz w:val="16"/>
          <w:szCs w:val="16"/>
          <w:lang w:val="ru-RU" w:bidi="fa-IR"/>
        </w:rPr>
        <w:t>Головний спеціаліст- землевпорядник</w:t>
      </w:r>
    </w:p>
    <w:p w:rsidR="00606706" w:rsidRPr="00DF0806" w:rsidRDefault="00606706" w:rsidP="00606706">
      <w:pPr>
        <w:widowControl w:val="0"/>
        <w:suppressAutoHyphens/>
        <w:spacing w:after="0" w:line="240" w:lineRule="auto"/>
        <w:ind w:left="6663"/>
        <w:textAlignment w:val="baseline"/>
        <w:rPr>
          <w:rFonts w:ascii="Times New Roman" w:eastAsia="Times New Roman" w:hAnsi="Times New Roman"/>
          <w:noProof/>
          <w:color w:val="000080"/>
          <w:kern w:val="2"/>
          <w:sz w:val="16"/>
          <w:szCs w:val="16"/>
          <w:lang w:bidi="fa-IR"/>
        </w:rPr>
      </w:pPr>
      <w:r>
        <w:rPr>
          <w:rFonts w:ascii="Times New Roman" w:eastAsia="Times New Roman" w:hAnsi="Times New Roman"/>
          <w:noProof/>
          <w:kern w:val="2"/>
          <w:sz w:val="16"/>
          <w:szCs w:val="16"/>
          <w:lang w:bidi="fa-IR"/>
        </w:rPr>
        <w:t>Алла ЛАКУСТА</w:t>
      </w:r>
    </w:p>
    <w:p w:rsidR="00606706" w:rsidRPr="00DF0806" w:rsidRDefault="00606706" w:rsidP="00606706">
      <w:pPr>
        <w:spacing w:after="0" w:line="240" w:lineRule="auto"/>
        <w:jc w:val="center"/>
        <w:rPr>
          <w:rFonts w:ascii="Times New Roman" w:hAnsi="Times New Roman"/>
          <w:color w:val="000080"/>
          <w:sz w:val="16"/>
          <w:szCs w:val="16"/>
        </w:rPr>
      </w:pPr>
      <w:r w:rsidRPr="00DF0806">
        <w:rPr>
          <w:rFonts w:ascii="Times New Roman" w:hAnsi="Times New Roman"/>
          <w:noProof/>
          <w:color w:val="000080"/>
          <w:sz w:val="16"/>
          <w:szCs w:val="16"/>
        </w:rPr>
        <w:drawing>
          <wp:inline distT="0" distB="0" distL="0" distR="0">
            <wp:extent cx="457200" cy="617220"/>
            <wp:effectExtent l="0" t="0" r="0" b="0"/>
            <wp:docPr id="16118797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06" w:rsidRPr="00B87819" w:rsidRDefault="00606706" w:rsidP="00606706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16"/>
          <w:szCs w:val="16"/>
        </w:rPr>
      </w:pPr>
    </w:p>
    <w:p w:rsidR="00606706" w:rsidRPr="00B87819" w:rsidRDefault="00606706" w:rsidP="00606706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87819">
        <w:rPr>
          <w:rFonts w:ascii="Times New Roman" w:hAnsi="Times New Roman"/>
          <w:b/>
          <w:sz w:val="28"/>
          <w:szCs w:val="28"/>
        </w:rPr>
        <w:t>ГОРОДОЦЬКА СІЛЬСЬКА РАДА</w:t>
      </w:r>
    </w:p>
    <w:p w:rsidR="00606706" w:rsidRPr="00B87819" w:rsidRDefault="00606706" w:rsidP="0060670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B87819">
        <w:rPr>
          <w:rFonts w:ascii="Times New Roman" w:hAnsi="Times New Roman"/>
          <w:b/>
          <w:sz w:val="28"/>
          <w:szCs w:val="28"/>
        </w:rPr>
        <w:t>РІВНЕНСЬКОГО РАЙОНУ РІВНЕНСЬКОЇ ОБЛАСТІ</w:t>
      </w:r>
    </w:p>
    <w:p w:rsidR="00606706" w:rsidRPr="00B87819" w:rsidRDefault="00606706" w:rsidP="0060670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87819">
        <w:rPr>
          <w:rFonts w:ascii="Times New Roman" w:hAnsi="Times New Roman"/>
          <w:bCs/>
          <w:color w:val="000000"/>
          <w:sz w:val="28"/>
          <w:szCs w:val="28"/>
        </w:rPr>
        <w:t>Восьме скликання</w:t>
      </w:r>
    </w:p>
    <w:p w:rsidR="00606706" w:rsidRPr="00B87819" w:rsidRDefault="00606706" w:rsidP="0060670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B87819">
        <w:rPr>
          <w:rFonts w:ascii="Times New Roman" w:hAnsi="Times New Roman"/>
          <w:bCs/>
          <w:color w:val="000000"/>
          <w:sz w:val="28"/>
          <w:szCs w:val="28"/>
        </w:rPr>
        <w:t>(____________________ сесія)</w:t>
      </w:r>
    </w:p>
    <w:p w:rsidR="00606706" w:rsidRPr="00B87819" w:rsidRDefault="00606706" w:rsidP="006067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06706" w:rsidRPr="00B87819" w:rsidRDefault="00606706" w:rsidP="00606706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87819">
        <w:rPr>
          <w:rFonts w:ascii="Times New Roman" w:hAnsi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B87819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proofErr w:type="spellEnd"/>
      <w:r w:rsidRPr="00B87819">
        <w:rPr>
          <w:rFonts w:ascii="Times New Roman" w:hAnsi="Times New Roman"/>
          <w:b/>
          <w:bCs/>
          <w:color w:val="000000"/>
          <w:sz w:val="28"/>
          <w:szCs w:val="28"/>
        </w:rPr>
        <w:t xml:space="preserve"> Я</w:t>
      </w:r>
    </w:p>
    <w:p w:rsidR="00606706" w:rsidRPr="00B87819" w:rsidRDefault="00606706" w:rsidP="006067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F5923" w:rsidRDefault="004F5923" w:rsidP="004F59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07 жовтня 2025 року              с. Городок                                  № 31/53</w:t>
      </w:r>
    </w:p>
    <w:p w:rsidR="00606706" w:rsidRDefault="00606706" w:rsidP="0060670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606706" w:rsidRDefault="00606706" w:rsidP="006067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Hlk157760612"/>
      <w:bookmarkStart w:id="1" w:name="_Hlk193370369"/>
      <w:bookmarkStart w:id="2" w:name="_GoBack"/>
      <w:r>
        <w:rPr>
          <w:rFonts w:ascii="Times New Roman" w:hAnsi="Times New Roman"/>
          <w:b/>
          <w:sz w:val="28"/>
          <w:szCs w:val="28"/>
        </w:rPr>
        <w:t xml:space="preserve">Про </w:t>
      </w:r>
      <w:bookmarkStart w:id="3" w:name="_Hlk109660104"/>
      <w:bookmarkStart w:id="4" w:name="_Hlk141801083"/>
      <w:r>
        <w:rPr>
          <w:rFonts w:ascii="Times New Roman" w:hAnsi="Times New Roman"/>
          <w:b/>
          <w:sz w:val="28"/>
          <w:szCs w:val="28"/>
        </w:rPr>
        <w:t>надання дозволу на</w:t>
      </w:r>
    </w:p>
    <w:p w:rsidR="00606706" w:rsidRDefault="0093672E" w:rsidP="006067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606706">
        <w:rPr>
          <w:rFonts w:ascii="Times New Roman" w:hAnsi="Times New Roman"/>
          <w:b/>
          <w:sz w:val="28"/>
          <w:szCs w:val="28"/>
        </w:rPr>
        <w:t>озроблення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06706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606706">
        <w:rPr>
          <w:rFonts w:ascii="Times New Roman" w:hAnsi="Times New Roman"/>
          <w:b/>
          <w:sz w:val="28"/>
          <w:szCs w:val="28"/>
        </w:rPr>
        <w:t>землеустрою</w:t>
      </w:r>
    </w:p>
    <w:p w:rsidR="00606706" w:rsidRDefault="00606706" w:rsidP="0060670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відведення</w:t>
      </w:r>
      <w:bookmarkEnd w:id="3"/>
      <w:r w:rsidR="009367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земельної ділянки</w:t>
      </w:r>
    </w:p>
    <w:p w:rsidR="00606706" w:rsidRDefault="00606706" w:rsidP="0060670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орендуТзОВ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Юкрейніан</w:t>
      </w:r>
      <w:proofErr w:type="spellEnd"/>
      <w:r w:rsidR="006E096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Нетворк</w:t>
      </w:r>
      <w:proofErr w:type="spellEnd"/>
    </w:p>
    <w:p w:rsidR="00606706" w:rsidRPr="002264C8" w:rsidRDefault="00606706" w:rsidP="006067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Солюшнс</w:t>
      </w:r>
      <w:proofErr w:type="spellEnd"/>
      <w:r w:rsidRPr="00B11E23">
        <w:rPr>
          <w:rFonts w:ascii="Times New Roman" w:hAnsi="Times New Roman"/>
          <w:b/>
          <w:bCs/>
          <w:sz w:val="28"/>
          <w:szCs w:val="28"/>
        </w:rPr>
        <w:t>»</w:t>
      </w:r>
      <w:bookmarkEnd w:id="0"/>
      <w:bookmarkEnd w:id="4"/>
      <w:r w:rsidR="009367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6439">
        <w:rPr>
          <w:rFonts w:ascii="Times New Roman" w:hAnsi="Times New Roman"/>
          <w:b/>
          <w:bCs/>
          <w:sz w:val="28"/>
          <w:szCs w:val="28"/>
        </w:rPr>
        <w:t>для розміщення т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606706" w:rsidRDefault="00C25076" w:rsidP="0060670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</w:t>
      </w:r>
      <w:r w:rsidR="00606706" w:rsidRPr="00CB6439">
        <w:rPr>
          <w:rFonts w:ascii="Times New Roman" w:hAnsi="Times New Roman"/>
          <w:b/>
          <w:bCs/>
          <w:sz w:val="28"/>
          <w:szCs w:val="28"/>
        </w:rPr>
        <w:t>ксплуатації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6706" w:rsidRPr="00CB6439">
        <w:rPr>
          <w:rFonts w:ascii="Times New Roman" w:hAnsi="Times New Roman"/>
          <w:b/>
          <w:bCs/>
          <w:sz w:val="28"/>
          <w:szCs w:val="28"/>
        </w:rPr>
        <w:t>об’єктів і споруд</w:t>
      </w:r>
    </w:p>
    <w:p w:rsidR="00606706" w:rsidRPr="00CB6439" w:rsidRDefault="00606706" w:rsidP="006067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6439">
        <w:rPr>
          <w:rFonts w:ascii="Times New Roman" w:hAnsi="Times New Roman"/>
          <w:b/>
          <w:bCs/>
          <w:sz w:val="28"/>
          <w:szCs w:val="28"/>
        </w:rPr>
        <w:t>електронни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="00C250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B6439">
        <w:rPr>
          <w:rFonts w:ascii="Times New Roman" w:hAnsi="Times New Roman"/>
          <w:b/>
          <w:bCs/>
          <w:sz w:val="28"/>
          <w:szCs w:val="28"/>
        </w:rPr>
        <w:t>комунікацій</w:t>
      </w:r>
    </w:p>
    <w:bookmarkEnd w:id="2"/>
    <w:p w:rsidR="00606706" w:rsidRPr="008F63EE" w:rsidRDefault="00606706" w:rsidP="006067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1"/>
    <w:p w:rsidR="00606706" w:rsidRPr="00AB6FDE" w:rsidRDefault="00606706" w:rsidP="0060670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Розглянувши клопотання представника</w:t>
      </w:r>
      <w:r w:rsidR="00C25076">
        <w:rPr>
          <w:rFonts w:ascii="Times New Roman" w:hAnsi="Times New Roman"/>
          <w:sz w:val="28"/>
          <w:szCs w:val="28"/>
        </w:rPr>
        <w:t xml:space="preserve"> </w:t>
      </w:r>
      <w:r w:rsidRPr="008F63EE">
        <w:rPr>
          <w:rFonts w:ascii="Times New Roman" w:eastAsia="Times New Roman" w:hAnsi="Times New Roman"/>
          <w:sz w:val="28"/>
          <w:szCs w:val="28"/>
          <w:lang w:eastAsia="ru-RU"/>
        </w:rPr>
        <w:t>товариства з обмеженою відповідальністю «</w:t>
      </w:r>
      <w:proofErr w:type="spellStart"/>
      <w:r>
        <w:rPr>
          <w:rFonts w:ascii="Times New Roman" w:hAnsi="Times New Roman"/>
          <w:sz w:val="28"/>
          <w:szCs w:val="28"/>
        </w:rPr>
        <w:t>Юкрейніан</w:t>
      </w:r>
      <w:proofErr w:type="spellEnd"/>
      <w:r w:rsidR="006E096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Нетворк</w:t>
      </w:r>
      <w:proofErr w:type="spellEnd"/>
      <w:r w:rsidR="006E096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Солюшнс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(код ЄДРПОУ –45186671) </w:t>
      </w:r>
      <w:r w:rsidRPr="008F63EE">
        <w:rPr>
          <w:rFonts w:ascii="Times New Roman" w:hAnsi="Times New Roman"/>
          <w:sz w:val="28"/>
          <w:szCs w:val="28"/>
        </w:rPr>
        <w:t xml:space="preserve">та подані відповідні документи </w:t>
      </w:r>
      <w:r>
        <w:rPr>
          <w:rFonts w:ascii="Times New Roman" w:hAnsi="Times New Roman"/>
          <w:sz w:val="28"/>
          <w:szCs w:val="28"/>
        </w:rPr>
        <w:t>про</w:t>
      </w:r>
      <w:r w:rsidR="00C25076">
        <w:rPr>
          <w:rFonts w:ascii="Times New Roman" w:hAnsi="Times New Roman"/>
          <w:sz w:val="28"/>
          <w:szCs w:val="28"/>
        </w:rPr>
        <w:t xml:space="preserve"> </w:t>
      </w:r>
      <w:r w:rsidRPr="008F63EE">
        <w:rPr>
          <w:rFonts w:ascii="Times New Roman" w:hAnsi="Times New Roman"/>
          <w:sz w:val="28"/>
          <w:szCs w:val="28"/>
        </w:rPr>
        <w:t xml:space="preserve">надання дозволу на розроблення </w:t>
      </w:r>
      <w:proofErr w:type="spellStart"/>
      <w:r w:rsidRPr="008F63EE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F63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землеустрою щодо </w:t>
      </w:r>
      <w:r w:rsidRPr="008F63EE">
        <w:rPr>
          <w:rFonts w:ascii="Times New Roman" w:hAnsi="Times New Roman"/>
          <w:sz w:val="28"/>
          <w:szCs w:val="28"/>
        </w:rPr>
        <w:t>відведення земельної ділянки в оренду</w:t>
      </w:r>
      <w:bookmarkStart w:id="5" w:name="_Hlk193370275"/>
      <w:r w:rsidR="00C25076">
        <w:rPr>
          <w:rFonts w:ascii="Times New Roman" w:hAnsi="Times New Roman"/>
          <w:sz w:val="28"/>
          <w:szCs w:val="28"/>
        </w:rPr>
        <w:t xml:space="preserve"> </w:t>
      </w:r>
      <w:r w:rsidRPr="00183020">
        <w:rPr>
          <w:rFonts w:ascii="Times New Roman" w:hAnsi="Times New Roman"/>
          <w:sz w:val="28"/>
          <w:szCs w:val="28"/>
        </w:rPr>
        <w:t>для розміщення та експлуатації об’єктів і споруд електронних комунікацій</w:t>
      </w:r>
      <w:bookmarkEnd w:id="5"/>
      <w:r w:rsidRPr="008F63EE">
        <w:rPr>
          <w:rFonts w:ascii="Times New Roman" w:hAnsi="Times New Roman"/>
          <w:bCs/>
          <w:sz w:val="28"/>
          <w:szCs w:val="28"/>
        </w:rPr>
        <w:t>,</w:t>
      </w:r>
      <w:r w:rsidR="00C25076">
        <w:rPr>
          <w:rFonts w:ascii="Times New Roman" w:hAnsi="Times New Roman"/>
          <w:bCs/>
          <w:sz w:val="28"/>
          <w:szCs w:val="28"/>
        </w:rPr>
        <w:t xml:space="preserve"> 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статей 12, 93, 122, 124, 134 Земельного кодексу України, пункту 6</w:t>
      </w:r>
      <w:r w:rsidRPr="00CB643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розділу V Прикінцевих положень Закону України «Про регулювання містобудівної діяльності», керуючись статтями 26, 59 Закону України «Про місцеве самоврядування в Україні», за погодженням з пос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тійними комісіями сільської ради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, сільська рада</w:t>
      </w:r>
    </w:p>
    <w:p w:rsidR="00606706" w:rsidRPr="00E45BD9" w:rsidRDefault="00606706" w:rsidP="006067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6706" w:rsidRDefault="00606706" w:rsidP="00606706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606706" w:rsidRDefault="00606706" w:rsidP="00606706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706" w:rsidRDefault="00606706" w:rsidP="006067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5BE">
        <w:rPr>
          <w:rFonts w:ascii="Times New Roman" w:hAnsi="Times New Roman"/>
          <w:sz w:val="28"/>
          <w:szCs w:val="28"/>
        </w:rPr>
        <w:t>1.</w:t>
      </w:r>
      <w:r w:rsidR="0002248C">
        <w:rPr>
          <w:rFonts w:ascii="Times New Roman" w:hAnsi="Times New Roman"/>
          <w:sz w:val="28"/>
          <w:szCs w:val="28"/>
        </w:rPr>
        <w:t xml:space="preserve"> </w:t>
      </w:r>
      <w:r w:rsidRPr="00DC75BE">
        <w:rPr>
          <w:rFonts w:ascii="Times New Roman" w:hAnsi="Times New Roman"/>
          <w:sz w:val="28"/>
          <w:szCs w:val="28"/>
        </w:rPr>
        <w:t xml:space="preserve">Надати дозвіл </w:t>
      </w:r>
      <w:r w:rsidRPr="00DC75BE">
        <w:rPr>
          <w:rFonts w:ascii="Times New Roman" w:eastAsia="Times New Roman" w:hAnsi="Times New Roman"/>
          <w:sz w:val="28"/>
          <w:szCs w:val="28"/>
          <w:lang w:eastAsia="ru-RU"/>
        </w:rPr>
        <w:t>товариству з обмеженою відповідальністю «</w:t>
      </w:r>
      <w:proofErr w:type="spellStart"/>
      <w:r>
        <w:rPr>
          <w:rFonts w:ascii="Times New Roman" w:hAnsi="Times New Roman"/>
          <w:sz w:val="28"/>
          <w:szCs w:val="28"/>
        </w:rPr>
        <w:t>Юкрейніан</w:t>
      </w:r>
      <w:proofErr w:type="spellEnd"/>
      <w:r w:rsidR="006E096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Нетворк</w:t>
      </w:r>
      <w:proofErr w:type="spellEnd"/>
      <w:r w:rsidR="006E096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Солюшнс</w:t>
      </w:r>
      <w:proofErr w:type="spellEnd"/>
      <w:r w:rsidRPr="00DC75B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DC75BE">
        <w:rPr>
          <w:rFonts w:ascii="Times New Roman" w:hAnsi="Times New Roman"/>
          <w:sz w:val="28"/>
          <w:szCs w:val="28"/>
        </w:rPr>
        <w:t xml:space="preserve">на розроблення </w:t>
      </w:r>
      <w:proofErr w:type="spellStart"/>
      <w:r w:rsidRPr="00DC75BE">
        <w:rPr>
          <w:rFonts w:ascii="Times New Roman" w:hAnsi="Times New Roman"/>
          <w:sz w:val="28"/>
          <w:szCs w:val="28"/>
        </w:rPr>
        <w:t>проєкту</w:t>
      </w:r>
      <w:proofErr w:type="spellEnd"/>
      <w:r w:rsidRPr="00DC75BE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</w:t>
      </w:r>
      <w:r>
        <w:rPr>
          <w:rFonts w:ascii="Times New Roman" w:hAnsi="Times New Roman"/>
          <w:sz w:val="28"/>
          <w:szCs w:val="28"/>
        </w:rPr>
        <w:t>орієнтовною площею 0,010</w:t>
      </w:r>
      <w:r w:rsidRPr="00DC75BE">
        <w:rPr>
          <w:rFonts w:ascii="Times New Roman" w:hAnsi="Times New Roman"/>
          <w:sz w:val="28"/>
          <w:szCs w:val="28"/>
        </w:rPr>
        <w:t xml:space="preserve">0 га </w:t>
      </w:r>
      <w:r w:rsidRPr="00183020">
        <w:rPr>
          <w:rFonts w:ascii="Times New Roman" w:hAnsi="Times New Roman"/>
          <w:sz w:val="28"/>
          <w:szCs w:val="28"/>
        </w:rPr>
        <w:t>для розміщення та експлуатації об’єктів і споруд електронних комунікацій</w:t>
      </w:r>
      <w:r>
        <w:rPr>
          <w:rFonts w:ascii="Times New Roman" w:hAnsi="Times New Roman"/>
          <w:sz w:val="28"/>
          <w:szCs w:val="28"/>
        </w:rPr>
        <w:t xml:space="preserve"> (код цільового призначення -13.01)</w:t>
      </w:r>
      <w:r w:rsidRPr="00DC75BE">
        <w:rPr>
          <w:rFonts w:ascii="Times New Roman" w:hAnsi="Times New Roman"/>
          <w:sz w:val="28"/>
          <w:szCs w:val="28"/>
        </w:rPr>
        <w:t xml:space="preserve">в оренду строком на 49 років, </w:t>
      </w:r>
      <w:r>
        <w:rPr>
          <w:rFonts w:ascii="Times New Roman" w:hAnsi="Times New Roman"/>
          <w:sz w:val="28"/>
          <w:szCs w:val="28"/>
        </w:rPr>
        <w:t xml:space="preserve">що розташована біля села </w:t>
      </w:r>
      <w:proofErr w:type="spellStart"/>
      <w:r>
        <w:rPr>
          <w:rFonts w:ascii="Times New Roman" w:hAnsi="Times New Roman"/>
          <w:sz w:val="28"/>
          <w:szCs w:val="28"/>
        </w:rPr>
        <w:t>Обарів</w:t>
      </w:r>
      <w:proofErr w:type="spellEnd"/>
      <w:r>
        <w:rPr>
          <w:rFonts w:ascii="Times New Roman" w:hAnsi="Times New Roman"/>
          <w:sz w:val="28"/>
          <w:szCs w:val="28"/>
        </w:rPr>
        <w:t xml:space="preserve">, із земель запасу комунальної власності, за рахунок частини земельної ділянки з кадастровим номером 5624687400:03:003:0311 </w:t>
      </w:r>
      <w:r w:rsidRPr="00DC75BE">
        <w:rPr>
          <w:rFonts w:ascii="Times New Roman" w:hAnsi="Times New Roman"/>
          <w:sz w:val="28"/>
          <w:szCs w:val="28"/>
        </w:rPr>
        <w:t>на території Городоцької сільської ради Рівненського району Рівненської області.</w:t>
      </w:r>
    </w:p>
    <w:p w:rsidR="00606706" w:rsidRPr="00DC75BE" w:rsidRDefault="00606706" w:rsidP="006067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6706" w:rsidRDefault="00606706" w:rsidP="00606706">
      <w:pPr>
        <w:pStyle w:val="2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B55025">
        <w:rPr>
          <w:sz w:val="28"/>
          <w:szCs w:val="28"/>
          <w:lang w:val="uk-UA"/>
        </w:rPr>
        <w:lastRenderedPageBreak/>
        <w:t>2.</w:t>
      </w:r>
      <w:r w:rsidR="0002248C">
        <w:rPr>
          <w:sz w:val="28"/>
          <w:szCs w:val="28"/>
          <w:lang w:val="uk-UA"/>
        </w:rPr>
        <w:t xml:space="preserve"> </w:t>
      </w:r>
      <w:proofErr w:type="spellStart"/>
      <w:r w:rsidRPr="00B55025">
        <w:rPr>
          <w:sz w:val="28"/>
          <w:szCs w:val="28"/>
          <w:lang w:val="uk-UA"/>
        </w:rPr>
        <w:t>Проєкт</w:t>
      </w:r>
      <w:proofErr w:type="spellEnd"/>
      <w:r w:rsidRPr="00B55025">
        <w:rPr>
          <w:sz w:val="28"/>
          <w:szCs w:val="28"/>
          <w:lang w:val="uk-UA"/>
        </w:rPr>
        <w:t xml:space="preserve"> земле</w:t>
      </w:r>
      <w:r>
        <w:rPr>
          <w:sz w:val="28"/>
          <w:szCs w:val="28"/>
          <w:lang w:val="uk-UA"/>
        </w:rPr>
        <w:t>устрою щодо відведення земельної ділян</w:t>
      </w:r>
      <w:r w:rsidRPr="00B55025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B55025">
        <w:rPr>
          <w:sz w:val="28"/>
          <w:szCs w:val="28"/>
          <w:lang w:val="uk-UA"/>
        </w:rPr>
        <w:t xml:space="preserve"> виготовити у відповідності до чинного земельного законодавства.</w:t>
      </w:r>
    </w:p>
    <w:p w:rsidR="00606706" w:rsidRDefault="00606706" w:rsidP="00606706">
      <w:pPr>
        <w:pStyle w:val="a3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6706" w:rsidRPr="008E112E" w:rsidRDefault="00606706" w:rsidP="00606706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02248C">
        <w:rPr>
          <w:rFonts w:ascii="Times New Roman" w:hAnsi="Times New Roman"/>
          <w:sz w:val="28"/>
          <w:szCs w:val="28"/>
        </w:rPr>
        <w:t xml:space="preserve"> </w:t>
      </w:r>
      <w:r w:rsidRPr="008E112E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606706" w:rsidRDefault="00606706" w:rsidP="00606706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706" w:rsidRDefault="00606706" w:rsidP="00606706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706" w:rsidRDefault="00606706" w:rsidP="00606706">
      <w:pPr>
        <w:pStyle w:val="a3"/>
        <w:tabs>
          <w:tab w:val="left" w:pos="1134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6706" w:rsidRDefault="00606706" w:rsidP="00606706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Сільський  голова</w:t>
      </w:r>
      <w:r w:rsidR="00C250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Сергій ПОЛІЩУК</w:t>
      </w:r>
    </w:p>
    <w:p w:rsidR="00606706" w:rsidRDefault="00606706" w:rsidP="00606706">
      <w:pPr>
        <w:spacing w:after="0" w:line="240" w:lineRule="auto"/>
      </w:pPr>
    </w:p>
    <w:p w:rsidR="00606706" w:rsidRDefault="00606706" w:rsidP="00606706">
      <w:pPr>
        <w:spacing w:after="0" w:line="240" w:lineRule="auto"/>
      </w:pPr>
    </w:p>
    <w:p w:rsidR="00606706" w:rsidRDefault="00606706" w:rsidP="00606706">
      <w:pPr>
        <w:spacing w:after="0" w:line="240" w:lineRule="auto"/>
      </w:pPr>
    </w:p>
    <w:p w:rsidR="00606706" w:rsidRDefault="00606706" w:rsidP="00606706">
      <w:pPr>
        <w:spacing w:after="0" w:line="240" w:lineRule="auto"/>
        <w:sectPr w:rsidR="00606706" w:rsidSect="00D67922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06706" w:rsidRPr="00CB6439" w:rsidRDefault="00606706" w:rsidP="0060670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val="ru-RU"/>
        </w:rPr>
      </w:pPr>
      <w:r w:rsidRPr="00CB6439">
        <w:rPr>
          <w:rFonts w:ascii="Times New Roman" w:eastAsia="Lucida Sans Unicode" w:hAnsi="Times New Roman"/>
          <w:b/>
          <w:kern w:val="2"/>
          <w:sz w:val="28"/>
          <w:szCs w:val="28"/>
          <w:lang w:val="ru-RU"/>
        </w:rPr>
        <w:lastRenderedPageBreak/>
        <w:t>ПОЯСНЮВАЛЬНА ЗАПИСКА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до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проєктурішеннясесіїсільської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ради </w:t>
      </w:r>
    </w:p>
    <w:p w:rsidR="00606706" w:rsidRDefault="00606706" w:rsidP="00606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439">
        <w:rPr>
          <w:rFonts w:ascii="Times New Roman" w:eastAsia="Times New Roman" w:hAnsi="Times New Roman"/>
          <w:kern w:val="2"/>
          <w:sz w:val="28"/>
          <w:szCs w:val="28"/>
          <w:lang w:val="ru-RU"/>
        </w:rPr>
        <w:t>«</w:t>
      </w:r>
      <w:r w:rsidRPr="00CB6439">
        <w:rPr>
          <w:rFonts w:ascii="Times New Roman" w:hAnsi="Times New Roman"/>
          <w:sz w:val="28"/>
          <w:szCs w:val="28"/>
        </w:rPr>
        <w:t xml:space="preserve">Про надання дозволу </w:t>
      </w:r>
      <w:proofErr w:type="spellStart"/>
      <w:r w:rsidRPr="00CB6439">
        <w:rPr>
          <w:rFonts w:ascii="Times New Roman" w:hAnsi="Times New Roman"/>
          <w:sz w:val="28"/>
          <w:szCs w:val="28"/>
        </w:rPr>
        <w:t>нарозроблення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6439">
        <w:rPr>
          <w:rFonts w:ascii="Times New Roman" w:hAnsi="Times New Roman"/>
          <w:sz w:val="28"/>
          <w:szCs w:val="28"/>
        </w:rPr>
        <w:t>проєкту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6439">
        <w:rPr>
          <w:rFonts w:ascii="Times New Roman" w:hAnsi="Times New Roman"/>
          <w:sz w:val="28"/>
          <w:szCs w:val="28"/>
        </w:rPr>
        <w:t>землеустроющодо</w:t>
      </w:r>
      <w:proofErr w:type="spellEnd"/>
    </w:p>
    <w:p w:rsidR="00606706" w:rsidRDefault="00606706" w:rsidP="00606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439">
        <w:rPr>
          <w:rFonts w:ascii="Times New Roman" w:hAnsi="Times New Roman"/>
          <w:sz w:val="28"/>
          <w:szCs w:val="28"/>
        </w:rPr>
        <w:t xml:space="preserve">відведення земельної </w:t>
      </w:r>
      <w:proofErr w:type="spellStart"/>
      <w:r w:rsidRPr="00CB6439">
        <w:rPr>
          <w:rFonts w:ascii="Times New Roman" w:hAnsi="Times New Roman"/>
          <w:sz w:val="28"/>
          <w:szCs w:val="28"/>
        </w:rPr>
        <w:t>ділянкив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оренду Т</w:t>
      </w:r>
      <w:r>
        <w:rPr>
          <w:rFonts w:ascii="Times New Roman" w:hAnsi="Times New Roman"/>
          <w:sz w:val="28"/>
          <w:szCs w:val="28"/>
        </w:rPr>
        <w:t>зОВ «</w:t>
      </w:r>
      <w:proofErr w:type="spellStart"/>
      <w:r>
        <w:rPr>
          <w:rFonts w:ascii="Times New Roman" w:hAnsi="Times New Roman"/>
          <w:sz w:val="28"/>
          <w:szCs w:val="28"/>
        </w:rPr>
        <w:t>ЮкрейніанНетворкСолюшнс</w:t>
      </w:r>
      <w:proofErr w:type="spellEnd"/>
      <w:r w:rsidRPr="00CB6439">
        <w:rPr>
          <w:rFonts w:ascii="Times New Roman" w:hAnsi="Times New Roman"/>
          <w:sz w:val="28"/>
          <w:szCs w:val="28"/>
        </w:rPr>
        <w:t>»</w:t>
      </w:r>
    </w:p>
    <w:p w:rsidR="00606706" w:rsidRPr="00CB6439" w:rsidRDefault="00606706" w:rsidP="00606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6439">
        <w:rPr>
          <w:rFonts w:ascii="Times New Roman" w:hAnsi="Times New Roman"/>
          <w:sz w:val="28"/>
          <w:szCs w:val="28"/>
        </w:rPr>
        <w:t xml:space="preserve">для розміщення </w:t>
      </w:r>
      <w:proofErr w:type="spellStart"/>
      <w:r w:rsidRPr="00CB6439">
        <w:rPr>
          <w:rFonts w:ascii="Times New Roman" w:hAnsi="Times New Roman"/>
          <w:sz w:val="28"/>
          <w:szCs w:val="28"/>
        </w:rPr>
        <w:t>таексплуатації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об’єктів і </w:t>
      </w:r>
      <w:proofErr w:type="spellStart"/>
      <w:r w:rsidRPr="00CB6439">
        <w:rPr>
          <w:rFonts w:ascii="Times New Roman" w:hAnsi="Times New Roman"/>
          <w:sz w:val="28"/>
          <w:szCs w:val="28"/>
        </w:rPr>
        <w:t>споруделектронних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комунікацій</w:t>
      </w:r>
      <w:r w:rsidRPr="00CB64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0"/>
          <w:szCs w:val="20"/>
        </w:rPr>
      </w:pPr>
    </w:p>
    <w:p w:rsidR="00606706" w:rsidRPr="00CB6439" w:rsidRDefault="00606706" w:rsidP="00606706">
      <w:pPr>
        <w:tabs>
          <w:tab w:val="left" w:pos="993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6439">
        <w:rPr>
          <w:rFonts w:ascii="Times New Roman" w:eastAsia="Times New Roman" w:hAnsi="Times New Roman"/>
          <w:b/>
          <w:sz w:val="28"/>
          <w:szCs w:val="28"/>
          <w:lang w:eastAsia="ru-RU"/>
        </w:rPr>
        <w:t>1.  Обґрунтування необхідності прийняття рішення сесії.</w:t>
      </w:r>
    </w:p>
    <w:p w:rsidR="00606706" w:rsidRPr="00CB6439" w:rsidRDefault="00606706" w:rsidP="00606706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B64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</w:t>
      </w:r>
      <w:r w:rsidRPr="00CB643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606706" w:rsidRPr="00CB6439" w:rsidRDefault="00606706" w:rsidP="006067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6439">
        <w:rPr>
          <w:rFonts w:ascii="Times New Roman" w:eastAsia="Times New Roman" w:hAnsi="Times New Roman"/>
          <w:sz w:val="28"/>
          <w:szCs w:val="28"/>
        </w:rPr>
        <w:t>До Городоцької сі</w:t>
      </w:r>
      <w:r>
        <w:rPr>
          <w:rFonts w:ascii="Times New Roman" w:eastAsia="Times New Roman" w:hAnsi="Times New Roman"/>
          <w:sz w:val="28"/>
          <w:szCs w:val="28"/>
        </w:rPr>
        <w:t>льської ради з клопотанням від 05 вересня</w:t>
      </w:r>
      <w:r w:rsidRPr="00CB6439">
        <w:rPr>
          <w:rFonts w:ascii="Times New Roman" w:eastAsia="Times New Roman" w:hAnsi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/>
          <w:sz w:val="28"/>
          <w:szCs w:val="28"/>
        </w:rPr>
        <w:t xml:space="preserve"> року № </w:t>
      </w:r>
      <w:r>
        <w:rPr>
          <w:rFonts w:ascii="Times New Roman" w:eastAsia="Times New Roman" w:hAnsi="Times New Roman"/>
          <w:sz w:val="28"/>
          <w:szCs w:val="28"/>
          <w:lang w:val="en-US"/>
        </w:rPr>
        <w:t>UNS</w:t>
      </w:r>
      <w:r w:rsidRPr="00C21EE4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US"/>
        </w:rPr>
        <w:t>OUT</w:t>
      </w:r>
      <w:r w:rsidRPr="00C21EE4">
        <w:rPr>
          <w:rFonts w:ascii="Times New Roman" w:eastAsia="Times New Roman" w:hAnsi="Times New Roman"/>
          <w:sz w:val="28"/>
          <w:szCs w:val="28"/>
        </w:rPr>
        <w:t>-25-1531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звернувся представник 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ОВ «</w:t>
      </w:r>
      <w:proofErr w:type="spellStart"/>
      <w:r>
        <w:rPr>
          <w:rFonts w:ascii="Times New Roman" w:hAnsi="Times New Roman"/>
          <w:sz w:val="28"/>
          <w:szCs w:val="28"/>
        </w:rPr>
        <w:t>ЮкрейніанНетворкСолюшнс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CB6439">
        <w:rPr>
          <w:rFonts w:ascii="Times New Roman" w:hAnsi="Times New Roman"/>
          <w:sz w:val="28"/>
          <w:szCs w:val="28"/>
        </w:rPr>
        <w:t xml:space="preserve">надання дозволу на розроблення </w:t>
      </w:r>
      <w:proofErr w:type="spellStart"/>
      <w:r w:rsidRPr="00CB6439">
        <w:rPr>
          <w:rFonts w:ascii="Times New Roman" w:hAnsi="Times New Roman"/>
          <w:sz w:val="28"/>
          <w:szCs w:val="28"/>
        </w:rPr>
        <w:t>проєкту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орієнтовною п</w:t>
      </w:r>
      <w:r>
        <w:rPr>
          <w:rFonts w:ascii="Times New Roman" w:hAnsi="Times New Roman"/>
          <w:sz w:val="28"/>
          <w:szCs w:val="28"/>
        </w:rPr>
        <w:t>лощею 0,0100</w:t>
      </w:r>
      <w:r w:rsidRPr="00CB6439">
        <w:rPr>
          <w:rFonts w:ascii="Times New Roman" w:hAnsi="Times New Roman"/>
          <w:sz w:val="28"/>
          <w:szCs w:val="28"/>
        </w:rPr>
        <w:t xml:space="preserve"> га для розміщення та експлуатації об’єктів і споруд електронних комунікацій</w:t>
      </w:r>
      <w:r>
        <w:rPr>
          <w:rFonts w:ascii="Times New Roman" w:hAnsi="Times New Roman"/>
          <w:sz w:val="28"/>
          <w:szCs w:val="28"/>
        </w:rPr>
        <w:t xml:space="preserve"> (код цільового призначення -13.01)</w:t>
      </w:r>
      <w:r w:rsidRPr="00CB6439">
        <w:rPr>
          <w:rFonts w:ascii="Times New Roman" w:hAnsi="Times New Roman"/>
          <w:sz w:val="28"/>
          <w:szCs w:val="28"/>
        </w:rPr>
        <w:t xml:space="preserve"> в оренду строком н</w:t>
      </w:r>
      <w:r>
        <w:rPr>
          <w:rFonts w:ascii="Times New Roman" w:hAnsi="Times New Roman"/>
          <w:sz w:val="28"/>
          <w:szCs w:val="28"/>
        </w:rPr>
        <w:t xml:space="preserve">а 49 років, що розташована біля села </w:t>
      </w:r>
      <w:proofErr w:type="spellStart"/>
      <w:r>
        <w:rPr>
          <w:rFonts w:ascii="Times New Roman" w:hAnsi="Times New Roman"/>
          <w:sz w:val="28"/>
          <w:szCs w:val="28"/>
        </w:rPr>
        <w:t>Обарів</w:t>
      </w:r>
      <w:proofErr w:type="spellEnd"/>
      <w:r>
        <w:rPr>
          <w:rFonts w:ascii="Times New Roman" w:hAnsi="Times New Roman"/>
          <w:sz w:val="28"/>
          <w:szCs w:val="28"/>
        </w:rPr>
        <w:t xml:space="preserve">, із земель запасу комунальної власності, за рахунок частини земельної ділянки з кадастровим номером 5624687400:03:003:0311 </w:t>
      </w:r>
      <w:r w:rsidRPr="00CB6439">
        <w:rPr>
          <w:rFonts w:ascii="Times New Roman" w:hAnsi="Times New Roman"/>
          <w:sz w:val="28"/>
          <w:szCs w:val="28"/>
        </w:rPr>
        <w:t>на території Городоцької сільської ради Рівненського району Рівненської області.</w:t>
      </w:r>
    </w:p>
    <w:p w:rsidR="00606706" w:rsidRPr="00606706" w:rsidRDefault="00606706" w:rsidP="00606706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з пунктами 1 та 2 статті 93 Земельного кодексу України, право оренди земельної ділянки - це засноване на договорі строкове платне володіння і користування земельною ділянкою, необхідною орендареві для провадження підприємницької та іншої діяльності. </w:t>
      </w:r>
      <w:proofErr w:type="spellStart"/>
      <w:r w:rsidRPr="00606706">
        <w:rPr>
          <w:rFonts w:ascii="Times New Roman" w:eastAsia="Times New Roman" w:hAnsi="Times New Roman"/>
          <w:sz w:val="28"/>
          <w:szCs w:val="28"/>
          <w:lang w:eastAsia="ru-RU"/>
        </w:rPr>
        <w:t>Земельніділянкиможутьпередаватися</w:t>
      </w:r>
      <w:proofErr w:type="spellEnd"/>
      <w:r w:rsidRPr="0060670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606706">
        <w:rPr>
          <w:rFonts w:ascii="Times New Roman" w:eastAsia="Times New Roman" w:hAnsi="Times New Roman"/>
          <w:sz w:val="28"/>
          <w:szCs w:val="28"/>
          <w:lang w:eastAsia="ru-RU"/>
        </w:rPr>
        <w:t>орендугромадянам</w:t>
      </w:r>
      <w:proofErr w:type="spellEnd"/>
      <w:r w:rsidRPr="00606706">
        <w:rPr>
          <w:rFonts w:ascii="Times New Roman" w:eastAsia="Times New Roman" w:hAnsi="Times New Roman"/>
          <w:sz w:val="28"/>
          <w:szCs w:val="28"/>
          <w:lang w:eastAsia="ru-RU"/>
        </w:rPr>
        <w:t xml:space="preserve"> та юридичним особам, іноземцям і особам без громадянства, </w:t>
      </w:r>
      <w:proofErr w:type="spellStart"/>
      <w:r w:rsidRPr="00606706">
        <w:rPr>
          <w:rFonts w:ascii="Times New Roman" w:eastAsia="Times New Roman" w:hAnsi="Times New Roman"/>
          <w:sz w:val="28"/>
          <w:szCs w:val="28"/>
          <w:lang w:eastAsia="ru-RU"/>
        </w:rPr>
        <w:t>міжнароднимоб'єднанням</w:t>
      </w:r>
      <w:proofErr w:type="spellEnd"/>
      <w:r w:rsidRPr="00606706">
        <w:rPr>
          <w:rFonts w:ascii="Times New Roman" w:eastAsia="Times New Roman" w:hAnsi="Times New Roman"/>
          <w:sz w:val="28"/>
          <w:szCs w:val="28"/>
          <w:lang w:eastAsia="ru-RU"/>
        </w:rPr>
        <w:t xml:space="preserve"> і організаціям, а також іноземним державам.</w:t>
      </w:r>
    </w:p>
    <w:p w:rsidR="00606706" w:rsidRPr="00CB6439" w:rsidRDefault="00606706" w:rsidP="00606706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CB643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Передача в оренду земельних ділянок, що перебувають у державній або комунальній власності, здійснюється за результатами проведення земельних торгів, крім випадків, встановлених частинами другою, третьою статті 134 цього Кодексу.</w:t>
      </w:r>
    </w:p>
    <w:p w:rsidR="00606706" w:rsidRPr="00CB6439" w:rsidRDefault="00606706" w:rsidP="0060670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r w:rsidRPr="00CB643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абзацу 11 пункту 2 статті </w:t>
      </w:r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 xml:space="preserve">134 Земельного кодексу </w:t>
      </w:r>
      <w:proofErr w:type="spellStart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України</w:t>
      </w:r>
      <w:r w:rsidRPr="00CB6439">
        <w:rPr>
          <w:rFonts w:ascii="Times New Roman" w:eastAsia="Times New Roman" w:hAnsi="Times New Roman"/>
          <w:sz w:val="28"/>
          <w:szCs w:val="28"/>
        </w:rPr>
        <w:t>не</w:t>
      </w:r>
      <w:proofErr w:type="spellEnd"/>
      <w:r w:rsidRPr="00CB6439">
        <w:rPr>
          <w:rFonts w:ascii="Times New Roman" w:eastAsia="Times New Roman" w:hAnsi="Times New Roman"/>
          <w:sz w:val="28"/>
          <w:szCs w:val="28"/>
        </w:rPr>
        <w:t xml:space="preserve"> підлягають продажу, передачі в користування на конкурентних засадах (на земельних торгах) земельні ділянки державної чи комунальної власності у разі: будівництва, обслуговування об’єктів інженерної, транспортної, енергетичної інфраструктури, мультимодальних терміналів, об’єктів зв’язку та дорожнього господарства (крім об’єктів дорожнього сервісу).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bookmarkStart w:id="6" w:name="_Hlk193370598"/>
      <w:bookmarkStart w:id="7" w:name="_Hlk95324010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Пунктом 6</w:t>
      </w:r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vertAlign w:val="superscript"/>
        </w:rPr>
        <w:t>5</w:t>
      </w:r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 xml:space="preserve"> розділу V Прикінцевих положень Закону України «Про регулювання містобудівної </w:t>
      </w:r>
      <w:proofErr w:type="spellStart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діяльності»</w:t>
      </w:r>
      <w:bookmarkEnd w:id="6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встановлено</w:t>
      </w:r>
      <w:proofErr w:type="spellEnd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 xml:space="preserve">, що до 1 січня 2026 року дія абзаців першого - п’ятого частини третьої статті 24 цього Закону не поширюється на випадки надання в користування земельних ділянок площею до 0,050 гектара за рахунок земель державної або комунальної власності, розташованих у межах сіл і селищ та за межами населених пунктів (крім особливо цінних земель та земель, віднесених до категорії земель оздоровчого призначення, рекреаційного призначення, лісогосподарського призначення, а також земель у межах зелених зон населених пунктів, </w:t>
      </w:r>
      <w:proofErr w:type="spellStart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внутрішньоквартальних</w:t>
      </w:r>
      <w:proofErr w:type="spellEnd"/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 xml:space="preserve"> </w:t>
      </w:r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lastRenderedPageBreak/>
        <w:t>територій (територій міжрайонного озеленення, елементів благоустрою, спортивних майданчиків, майданчиків відпочинку та соціального обслуговування населення), для розміщення, будівництва, експлуатації та обслуговування базових станцій мобільного зв’язку, інших технічних засобів та/або споруд електронних комунікацій (крім лінійних) електронних комунікаційних мереж.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</w:pPr>
      <w:r w:rsidRPr="00CB6439"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</w:rPr>
        <w:t>Зміна цільового призначення земельної ділянки, яку надано в користування для визначених цим пунктом цілей, забороняється. Недодержання цієї вимоги є підставою для примусового припинення права користування земельною ділянкою в судовому порядку».</w:t>
      </w:r>
    </w:p>
    <w:bookmarkEnd w:id="7"/>
    <w:p w:rsidR="00606706" w:rsidRPr="00606706" w:rsidRDefault="00606706" w:rsidP="00606706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606706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2.</w:t>
      </w: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  </w:t>
      </w:r>
      <w:r w:rsidRPr="00606706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 xml:space="preserve">Мета і шляхи </w:t>
      </w:r>
      <w:proofErr w:type="spellStart"/>
      <w:r w:rsidRPr="00606706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їїдосягнення</w:t>
      </w:r>
      <w:proofErr w:type="spellEnd"/>
      <w:r w:rsidRPr="00606706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.</w:t>
      </w:r>
    </w:p>
    <w:p w:rsidR="00606706" w:rsidRPr="00CB6439" w:rsidRDefault="00606706" w:rsidP="00606706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067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У </w:t>
      </w:r>
      <w:proofErr w:type="spellStart"/>
      <w:r w:rsidRPr="006067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разіприйняттяцьогорішення</w:t>
      </w:r>
      <w:proofErr w:type="spellEnd"/>
      <w:r w:rsidRPr="006067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, буде </w:t>
      </w:r>
      <w:r w:rsidRPr="00CB6439">
        <w:rPr>
          <w:rFonts w:ascii="Times New Roman" w:hAnsi="Times New Roman"/>
          <w:sz w:val="28"/>
          <w:szCs w:val="28"/>
        </w:rPr>
        <w:t xml:space="preserve">надано дозвіл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ТзОВ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ЮкрейніанНетворкСолюшнс</w:t>
      </w:r>
      <w:proofErr w:type="spellEnd"/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(код ЄДРПОУ – 45186671)</w:t>
      </w:r>
      <w:r w:rsidRPr="00CB6439">
        <w:rPr>
          <w:rFonts w:ascii="Times New Roman" w:hAnsi="Times New Roman"/>
          <w:sz w:val="28"/>
          <w:szCs w:val="28"/>
        </w:rPr>
        <w:t xml:space="preserve">на розроблення </w:t>
      </w:r>
      <w:proofErr w:type="spellStart"/>
      <w:r w:rsidRPr="00CB6439">
        <w:rPr>
          <w:rFonts w:ascii="Times New Roman" w:hAnsi="Times New Roman"/>
          <w:sz w:val="28"/>
          <w:szCs w:val="28"/>
        </w:rPr>
        <w:t>проєкту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землеустрою щодо відведення земельної </w:t>
      </w:r>
      <w:r>
        <w:rPr>
          <w:rFonts w:ascii="Times New Roman" w:hAnsi="Times New Roman"/>
          <w:sz w:val="28"/>
          <w:szCs w:val="28"/>
        </w:rPr>
        <w:t>ділянки орієнтовною площею 0,010</w:t>
      </w:r>
      <w:r w:rsidRPr="00CB6439">
        <w:rPr>
          <w:rFonts w:ascii="Times New Roman" w:hAnsi="Times New Roman"/>
          <w:sz w:val="28"/>
          <w:szCs w:val="28"/>
        </w:rPr>
        <w:t>0 га для розміщення та експлуатації об’єктів і споруд електронних комунікацій</w:t>
      </w:r>
      <w:r>
        <w:rPr>
          <w:rFonts w:ascii="Times New Roman" w:hAnsi="Times New Roman"/>
          <w:sz w:val="28"/>
          <w:szCs w:val="28"/>
        </w:rPr>
        <w:t xml:space="preserve"> (код цільового призначення -13.01)</w:t>
      </w:r>
      <w:r w:rsidRPr="00CB6439">
        <w:rPr>
          <w:rFonts w:ascii="Times New Roman" w:hAnsi="Times New Roman"/>
          <w:sz w:val="28"/>
          <w:szCs w:val="28"/>
        </w:rPr>
        <w:t>в оренду строком на 49 років, що розташована</w:t>
      </w:r>
      <w:r>
        <w:rPr>
          <w:rFonts w:ascii="Times New Roman" w:hAnsi="Times New Roman"/>
          <w:sz w:val="28"/>
          <w:szCs w:val="28"/>
        </w:rPr>
        <w:t xml:space="preserve"> біля села </w:t>
      </w:r>
      <w:proofErr w:type="spellStart"/>
      <w:r>
        <w:rPr>
          <w:rFonts w:ascii="Times New Roman" w:hAnsi="Times New Roman"/>
          <w:sz w:val="28"/>
          <w:szCs w:val="28"/>
        </w:rPr>
        <w:t>Обарів</w:t>
      </w:r>
      <w:proofErr w:type="spellEnd"/>
      <w:r>
        <w:rPr>
          <w:rFonts w:ascii="Times New Roman" w:hAnsi="Times New Roman"/>
          <w:sz w:val="28"/>
          <w:szCs w:val="28"/>
        </w:rPr>
        <w:t>, із земель запасу комунальної власності, за рахунок частини земельної ділянки з кадастровим номером 5624687400:03:003:0311</w:t>
      </w:r>
      <w:r w:rsidRPr="00CB6439">
        <w:rPr>
          <w:rFonts w:ascii="Times New Roman" w:hAnsi="Times New Roman"/>
          <w:sz w:val="28"/>
          <w:szCs w:val="28"/>
        </w:rPr>
        <w:t xml:space="preserve"> на території Городоцької сільської ради Рівненського району Рівненської області.</w:t>
      </w:r>
    </w:p>
    <w:p w:rsidR="00606706" w:rsidRPr="00CB6439" w:rsidRDefault="00606706" w:rsidP="00606706">
      <w:pPr>
        <w:widowControl w:val="0"/>
        <w:tabs>
          <w:tab w:val="left" w:pos="19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3.</w:t>
      </w: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  </w:t>
      </w: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  <w:t>Правові аспекти.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CB64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Рішення буде прийняте відповідно до статей 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12, 93, 122, 124, 134 Земельного кодексу України, пункту 6</w:t>
      </w:r>
      <w:r w:rsidRPr="00F810F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розділу V Прикінцевих положень Закону України «Про регулювання містобудівної діяльності»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B6439">
        <w:rPr>
          <w:rFonts w:ascii="Times New Roman" w:eastAsia="Times New Roman" w:hAnsi="Times New Roman"/>
          <w:sz w:val="28"/>
          <w:szCs w:val="28"/>
          <w:lang w:eastAsia="ru-RU"/>
        </w:rPr>
        <w:t>керуючись статтями 26, 59 Закону України «Про місцеве самоврядування в Україні»</w:t>
      </w:r>
      <w:r w:rsidRPr="00CB643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4.  </w:t>
      </w:r>
      <w:proofErr w:type="spellStart"/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Фінансово-економічнеобґрунтування</w:t>
      </w:r>
      <w:proofErr w:type="spellEnd"/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.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</w:pP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Фінансових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та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матеріальних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затрат з боку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територіальноїгромади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для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здійсненняцьогопроєкту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не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потребується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.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5.  </w:t>
      </w:r>
      <w:proofErr w:type="spellStart"/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Позиціязаінтересованихорганів</w:t>
      </w:r>
      <w:proofErr w:type="spellEnd"/>
      <w:r w:rsidRPr="00CB6439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.</w:t>
      </w:r>
    </w:p>
    <w:p w:rsidR="00606706" w:rsidRPr="00CB6439" w:rsidRDefault="00606706" w:rsidP="00606706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</w:pPr>
      <w:proofErr w:type="spellStart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Проєктрішення</w:t>
      </w:r>
      <w:proofErr w:type="spellEnd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 xml:space="preserve"> не </w:t>
      </w:r>
      <w:proofErr w:type="spellStart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стосуєтьсяпозиції</w:t>
      </w:r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державнихінспектуючихорганізацій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.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6.  </w:t>
      </w:r>
      <w:proofErr w:type="spellStart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Місцевийапект</w:t>
      </w:r>
      <w:proofErr w:type="spellEnd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.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Оформленняправовстановлюючихдокументів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на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земельнуділянку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та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надходженняплатежів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до </w:t>
      </w:r>
      <w:proofErr w:type="spellStart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місцевого</w:t>
      </w:r>
      <w:proofErr w:type="spellEnd"/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бюдж</w:t>
      </w:r>
      <w:r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ету у </w:t>
      </w:r>
      <w:proofErr w:type="spellStart"/>
      <w:r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виглядіорендної</w:t>
      </w:r>
      <w:proofErr w:type="spellEnd"/>
      <w:r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 xml:space="preserve"> плати</w:t>
      </w:r>
      <w:r w:rsidRPr="00CB6439">
        <w:rPr>
          <w:rFonts w:ascii="Times New Roman" w:eastAsia="Times New Roman" w:hAnsi="Times New Roman"/>
          <w:kern w:val="2"/>
          <w:sz w:val="28"/>
          <w:szCs w:val="28"/>
          <w:lang w:val="ru-RU" w:eastAsia="ru-RU"/>
        </w:rPr>
        <w:t>.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val="ru-RU" w:eastAsia="ru-RU"/>
        </w:rPr>
        <w:t>7.</w:t>
      </w:r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  </w:t>
      </w:r>
      <w:proofErr w:type="spellStart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Громадськеобговорення</w:t>
      </w:r>
      <w:proofErr w:type="spellEnd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.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</w:pPr>
      <w:proofErr w:type="spellStart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Проєктрішення</w:t>
      </w:r>
      <w:proofErr w:type="spellEnd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 xml:space="preserve"> не </w:t>
      </w:r>
      <w:proofErr w:type="spellStart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потребуєпроведеннягромадськогообговорення</w:t>
      </w:r>
      <w:proofErr w:type="spellEnd"/>
      <w:r w:rsidRPr="00CB6439">
        <w:rPr>
          <w:rFonts w:ascii="Times New Roman" w:eastAsia="Times New Roman" w:hAnsi="Times New Roman"/>
          <w:color w:val="000000"/>
          <w:kern w:val="2"/>
          <w:sz w:val="28"/>
          <w:szCs w:val="28"/>
          <w:lang w:val="ru-RU" w:eastAsia="ru-RU"/>
        </w:rPr>
        <w:t>.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</w:pPr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 xml:space="preserve">8.  Прогноз </w:t>
      </w:r>
      <w:proofErr w:type="spellStart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результатів</w:t>
      </w:r>
      <w:proofErr w:type="spellEnd"/>
      <w:r w:rsidRPr="00CB6439">
        <w:rPr>
          <w:rFonts w:ascii="Times New Roman" w:eastAsia="Times New Roman" w:hAnsi="Times New Roman"/>
          <w:b/>
          <w:color w:val="000000"/>
          <w:kern w:val="2"/>
          <w:sz w:val="28"/>
          <w:szCs w:val="28"/>
          <w:lang w:val="ru-RU" w:eastAsia="ru-RU"/>
        </w:rPr>
        <w:t>.</w:t>
      </w:r>
    </w:p>
    <w:p w:rsidR="00606706" w:rsidRPr="00CB6439" w:rsidRDefault="00606706" w:rsidP="0060670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6439">
        <w:rPr>
          <w:rFonts w:ascii="Times New Roman" w:hAnsi="Times New Roman"/>
          <w:sz w:val="28"/>
          <w:szCs w:val="28"/>
        </w:rPr>
        <w:t xml:space="preserve">Прийняте рішення сприятиме в подальшому впорядкуванню земель комунальної власності в установленому законодавством порядку </w:t>
      </w:r>
      <w:proofErr w:type="spellStart"/>
      <w:r w:rsidRPr="00CB6439">
        <w:rPr>
          <w:rFonts w:ascii="Times New Roman" w:hAnsi="Times New Roman"/>
          <w:sz w:val="28"/>
          <w:szCs w:val="28"/>
        </w:rPr>
        <w:t>тазалучення</w:t>
      </w:r>
      <w:proofErr w:type="spellEnd"/>
      <w:r w:rsidRPr="00CB6439">
        <w:rPr>
          <w:rFonts w:ascii="Times New Roman" w:hAnsi="Times New Roman"/>
          <w:sz w:val="28"/>
          <w:szCs w:val="28"/>
        </w:rPr>
        <w:t xml:space="preserve"> додаткових коштів у місцевий бюджет.</w:t>
      </w:r>
    </w:p>
    <w:p w:rsidR="00606706" w:rsidRPr="00CB6439" w:rsidRDefault="00606706" w:rsidP="0060670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6706" w:rsidRPr="00CB6439" w:rsidRDefault="00606706" w:rsidP="0060670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hAnsi="Times New Roman"/>
          <w:kern w:val="1"/>
          <w:sz w:val="28"/>
          <w:szCs w:val="28"/>
        </w:rPr>
        <w:t xml:space="preserve">Начальник відділу </w:t>
      </w: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архітектури, земельних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відносин та житлово-комунального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господарства сільської ради                                                       Тетяна ОПАНАСИК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18"/>
          <w:szCs w:val="18"/>
        </w:rPr>
      </w:pPr>
    </w:p>
    <w:p w:rsidR="00606706" w:rsidRPr="00CB6439" w:rsidRDefault="00606706" w:rsidP="00606706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CB6439">
        <w:rPr>
          <w:rFonts w:ascii="Times New Roman" w:hAnsi="Times New Roman"/>
          <w:kern w:val="1"/>
          <w:sz w:val="28"/>
          <w:szCs w:val="28"/>
        </w:rPr>
        <w:t xml:space="preserve">Виконавець </w:t>
      </w:r>
    </w:p>
    <w:p w:rsidR="00606706" w:rsidRPr="00CB6439" w:rsidRDefault="00606706" w:rsidP="00606706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CB6439">
        <w:rPr>
          <w:rFonts w:ascii="Times New Roman" w:hAnsi="Times New Roman"/>
          <w:kern w:val="1"/>
          <w:sz w:val="28"/>
          <w:szCs w:val="28"/>
        </w:rPr>
        <w:t>головний спеціаліст землевпорядник</w:t>
      </w:r>
    </w:p>
    <w:p w:rsidR="00606706" w:rsidRPr="00CB6439" w:rsidRDefault="00606706" w:rsidP="00606706">
      <w:pPr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hAnsi="Times New Roman"/>
          <w:kern w:val="1"/>
          <w:sz w:val="28"/>
          <w:szCs w:val="28"/>
        </w:rPr>
        <w:lastRenderedPageBreak/>
        <w:t>відділу</w:t>
      </w: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606706" w:rsidRPr="00CB6439" w:rsidRDefault="00606706" w:rsidP="00606706">
      <w:pPr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та житлово-комунального господарства</w:t>
      </w:r>
    </w:p>
    <w:p w:rsidR="00606706" w:rsidRPr="00CB6439" w:rsidRDefault="00606706" w:rsidP="00606706">
      <w:pPr>
        <w:spacing w:after="0" w:line="240" w:lineRule="auto"/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</w:pPr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 xml:space="preserve">сільської </w:t>
      </w:r>
      <w:proofErr w:type="spellStart"/>
      <w:r w:rsidRPr="00CB6439">
        <w:rPr>
          <w:rFonts w:ascii="Times New Roman" w:eastAsia="Lucida Sans Unicode" w:hAnsi="Times New Roman"/>
          <w:kern w:val="1"/>
          <w:sz w:val="28"/>
          <w:szCs w:val="28"/>
          <w:shd w:val="clear" w:color="auto" w:fill="FFFFFF"/>
        </w:rPr>
        <w:t>ради</w:t>
      </w:r>
      <w:r>
        <w:rPr>
          <w:rFonts w:ascii="Times New Roman" w:hAnsi="Times New Roman"/>
          <w:sz w:val="28"/>
          <w:szCs w:val="28"/>
        </w:rPr>
        <w:t>Алла</w:t>
      </w:r>
      <w:proofErr w:type="spellEnd"/>
      <w:r>
        <w:rPr>
          <w:rFonts w:ascii="Times New Roman" w:hAnsi="Times New Roman"/>
          <w:sz w:val="28"/>
          <w:szCs w:val="28"/>
        </w:rPr>
        <w:t xml:space="preserve"> ЛАКУСТА</w:t>
      </w:r>
    </w:p>
    <w:p w:rsidR="00FC1E6C" w:rsidRDefault="00FC1E6C"/>
    <w:sectPr w:rsidR="00FC1E6C" w:rsidSect="00CB6439"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7244" w:rsidRDefault="00927244" w:rsidP="00C703A5">
      <w:pPr>
        <w:spacing w:after="0" w:line="240" w:lineRule="auto"/>
      </w:pPr>
      <w:r>
        <w:separator/>
      </w:r>
    </w:p>
  </w:endnote>
  <w:endnote w:type="continuationSeparator" w:id="0">
    <w:p w:rsidR="00927244" w:rsidRDefault="00927244" w:rsidP="00C7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7244" w:rsidRDefault="00927244" w:rsidP="00C703A5">
      <w:pPr>
        <w:spacing w:after="0" w:line="240" w:lineRule="auto"/>
      </w:pPr>
      <w:r>
        <w:separator/>
      </w:r>
    </w:p>
  </w:footnote>
  <w:footnote w:type="continuationSeparator" w:id="0">
    <w:p w:rsidR="00927244" w:rsidRDefault="00927244" w:rsidP="00C7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5340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67922" w:rsidRPr="00D67922" w:rsidRDefault="000E72BE" w:rsidP="00D6792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67922">
          <w:rPr>
            <w:rFonts w:ascii="Times New Roman" w:hAnsi="Times New Roman"/>
            <w:sz w:val="24"/>
            <w:szCs w:val="24"/>
          </w:rPr>
          <w:fldChar w:fldCharType="begin"/>
        </w:r>
        <w:r w:rsidR="00FC1E6C" w:rsidRPr="00D6792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67922">
          <w:rPr>
            <w:rFonts w:ascii="Times New Roman" w:hAnsi="Times New Roman"/>
            <w:sz w:val="24"/>
            <w:szCs w:val="24"/>
          </w:rPr>
          <w:fldChar w:fldCharType="separate"/>
        </w:r>
        <w:r w:rsidR="004F5923" w:rsidRPr="004F5923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6792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706"/>
    <w:rsid w:val="0002248C"/>
    <w:rsid w:val="000E72BE"/>
    <w:rsid w:val="002649EF"/>
    <w:rsid w:val="004F5923"/>
    <w:rsid w:val="00606706"/>
    <w:rsid w:val="006E096D"/>
    <w:rsid w:val="00927244"/>
    <w:rsid w:val="0093672E"/>
    <w:rsid w:val="0096633F"/>
    <w:rsid w:val="009E325C"/>
    <w:rsid w:val="00C25076"/>
    <w:rsid w:val="00C703A5"/>
    <w:rsid w:val="00E20C3A"/>
    <w:rsid w:val="00F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15EB"/>
  <w15:docId w15:val="{C936CEE0-8E7A-40D9-8290-08B8555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606706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ій колонтитул Знак"/>
    <w:basedOn w:val="a0"/>
    <w:link w:val="a4"/>
    <w:uiPriority w:val="99"/>
    <w:rsid w:val="00606706"/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unhideWhenUsed/>
    <w:rsid w:val="006067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6067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0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0670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2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4810</Words>
  <Characters>2743</Characters>
  <Application>Microsoft Office Word</Application>
  <DocSecurity>0</DocSecurity>
  <Lines>22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9</cp:revision>
  <cp:lastPrinted>2025-10-14T09:28:00Z</cp:lastPrinted>
  <dcterms:created xsi:type="dcterms:W3CDTF">2025-10-14T09:02:00Z</dcterms:created>
  <dcterms:modified xsi:type="dcterms:W3CDTF">2025-10-16T13:07:00Z</dcterms:modified>
</cp:coreProperties>
</file>