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65" w:rsidRPr="00D63C34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  <w:r w:rsidRPr="00D63C34">
        <w:rPr>
          <w:rFonts w:ascii="Times New Roman" w:eastAsia="Times New Roman" w:hAnsi="Times New Roman" w:cs="Times New Roman"/>
          <w:noProof/>
          <w:sz w:val="23"/>
          <w:szCs w:val="24"/>
          <w:lang w:eastAsia="uk-UA"/>
        </w:rPr>
        <w:drawing>
          <wp:inline distT="0" distB="0" distL="0" distR="0" wp14:anchorId="74177E83" wp14:editId="445D539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165" w:rsidRPr="00D63C34" w:rsidRDefault="00027165" w:rsidP="00027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27165" w:rsidRPr="00D63C34" w:rsidRDefault="00027165" w:rsidP="0002716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027165" w:rsidRPr="00D63C34" w:rsidRDefault="00027165" w:rsidP="0002716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D63C34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027165" w:rsidRPr="00D63C34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3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027165" w:rsidRPr="00D63C34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3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(____________________ сесія)</w:t>
      </w:r>
    </w:p>
    <w:p w:rsidR="00027165" w:rsidRPr="00D63C34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165" w:rsidRPr="00D63C34" w:rsidRDefault="00027165" w:rsidP="0002716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D63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D63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027165" w:rsidRPr="00D63C34" w:rsidRDefault="00027165" w:rsidP="00027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165" w:rsidRPr="00D63C34" w:rsidRDefault="00027165" w:rsidP="000271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D63C3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________________20</w:t>
      </w:r>
      <w:r w:rsidR="00311389" w:rsidRPr="00D63C3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25</w:t>
      </w:r>
      <w:r w:rsidRPr="00D63C3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року          с. Городок                                       № _______</w:t>
      </w:r>
    </w:p>
    <w:p w:rsidR="00986FA9" w:rsidRPr="00D63C34" w:rsidRDefault="00986FA9" w:rsidP="008A1F8B">
      <w:pPr>
        <w:pStyle w:val="a9"/>
        <w:ind w:right="48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5828326"/>
    </w:p>
    <w:bookmarkEnd w:id="0"/>
    <w:p w:rsidR="002E68F0" w:rsidRPr="00D63C34" w:rsidRDefault="00570436" w:rsidP="00570436">
      <w:pPr>
        <w:pStyle w:val="1"/>
        <w:spacing w:after="0" w:line="100" w:lineRule="atLeast"/>
        <w:rPr>
          <w:b/>
          <w:bCs/>
          <w:sz w:val="28"/>
          <w:szCs w:val="28"/>
        </w:rPr>
      </w:pPr>
      <w:r w:rsidRPr="00D63C34">
        <w:rPr>
          <w:b/>
          <w:bCs/>
          <w:sz w:val="28"/>
          <w:szCs w:val="28"/>
        </w:rPr>
        <w:t xml:space="preserve">Про </w:t>
      </w:r>
      <w:r w:rsidR="00510327" w:rsidRPr="00D63C34">
        <w:rPr>
          <w:b/>
          <w:bCs/>
          <w:sz w:val="28"/>
          <w:szCs w:val="28"/>
        </w:rPr>
        <w:t xml:space="preserve">роботу </w:t>
      </w:r>
      <w:r w:rsidRPr="00D63C34">
        <w:rPr>
          <w:b/>
          <w:bCs/>
          <w:sz w:val="28"/>
          <w:szCs w:val="28"/>
        </w:rPr>
        <w:t xml:space="preserve">мережі закладів </w:t>
      </w:r>
    </w:p>
    <w:p w:rsidR="002E68F0" w:rsidRPr="00D63C34" w:rsidRDefault="00570436" w:rsidP="00570436">
      <w:pPr>
        <w:pStyle w:val="1"/>
        <w:spacing w:after="0" w:line="100" w:lineRule="atLeast"/>
        <w:rPr>
          <w:b/>
          <w:sz w:val="28"/>
          <w:szCs w:val="28"/>
        </w:rPr>
      </w:pPr>
      <w:r w:rsidRPr="00D63C34">
        <w:rPr>
          <w:b/>
          <w:bCs/>
          <w:sz w:val="28"/>
          <w:szCs w:val="28"/>
        </w:rPr>
        <w:t>загальної середньої освіти</w:t>
      </w:r>
      <w:r w:rsidRPr="00D63C34">
        <w:rPr>
          <w:b/>
          <w:sz w:val="28"/>
          <w:szCs w:val="28"/>
        </w:rPr>
        <w:t xml:space="preserve"> </w:t>
      </w:r>
    </w:p>
    <w:p w:rsidR="00570436" w:rsidRPr="00D63C34" w:rsidRDefault="006D73DD" w:rsidP="00570436">
      <w:pPr>
        <w:pStyle w:val="1"/>
        <w:spacing w:after="0" w:line="100" w:lineRule="atLeast"/>
        <w:rPr>
          <w:b/>
          <w:sz w:val="28"/>
          <w:szCs w:val="28"/>
        </w:rPr>
      </w:pPr>
      <w:r w:rsidRPr="00D63C34">
        <w:rPr>
          <w:b/>
          <w:sz w:val="28"/>
          <w:szCs w:val="28"/>
        </w:rPr>
        <w:t xml:space="preserve">Городоцької </w:t>
      </w:r>
      <w:r w:rsidR="00570436" w:rsidRPr="00D63C34">
        <w:rPr>
          <w:b/>
          <w:sz w:val="28"/>
          <w:szCs w:val="28"/>
        </w:rPr>
        <w:t xml:space="preserve">сільської ради </w:t>
      </w:r>
    </w:p>
    <w:p w:rsidR="002E68F0" w:rsidRPr="00D63C34" w:rsidRDefault="00570436" w:rsidP="00570436">
      <w:pPr>
        <w:pStyle w:val="1"/>
        <w:spacing w:after="0" w:line="100" w:lineRule="atLeast"/>
        <w:rPr>
          <w:b/>
          <w:sz w:val="28"/>
          <w:szCs w:val="28"/>
        </w:rPr>
      </w:pPr>
      <w:r w:rsidRPr="00D63C34">
        <w:rPr>
          <w:b/>
          <w:sz w:val="28"/>
          <w:szCs w:val="28"/>
        </w:rPr>
        <w:t xml:space="preserve">Рівненського району </w:t>
      </w:r>
    </w:p>
    <w:p w:rsidR="00570436" w:rsidRPr="00D63C34" w:rsidRDefault="00570436" w:rsidP="00570436">
      <w:pPr>
        <w:pStyle w:val="1"/>
        <w:spacing w:after="0" w:line="100" w:lineRule="atLeast"/>
        <w:rPr>
          <w:b/>
          <w:bCs/>
          <w:sz w:val="28"/>
          <w:szCs w:val="28"/>
        </w:rPr>
      </w:pPr>
      <w:r w:rsidRPr="00D63C34">
        <w:rPr>
          <w:b/>
          <w:sz w:val="28"/>
          <w:szCs w:val="28"/>
        </w:rPr>
        <w:t>Рівненської області</w:t>
      </w:r>
    </w:p>
    <w:p w:rsidR="00986FA9" w:rsidRPr="00D63C34" w:rsidRDefault="00986FA9" w:rsidP="00AE37EF">
      <w:pPr>
        <w:pStyle w:val="a9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</w:rPr>
      </w:pPr>
    </w:p>
    <w:p w:rsidR="00E30733" w:rsidRPr="00D63C34" w:rsidRDefault="00E30733" w:rsidP="00E30733">
      <w:pPr>
        <w:pStyle w:val="a9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63C34">
        <w:rPr>
          <w:rFonts w:ascii="Times New Roman" w:eastAsia="Calibri" w:hAnsi="Times New Roman" w:cs="Times New Roman"/>
          <w:sz w:val="28"/>
          <w:szCs w:val="28"/>
        </w:rPr>
        <w:t xml:space="preserve">Заслухавши інформацію начальника відділу освіти, культури, молоді та спорту Городоцької сільської ради Володимира </w:t>
      </w:r>
      <w:proofErr w:type="spellStart"/>
      <w:r w:rsidRPr="00D63C34">
        <w:rPr>
          <w:rFonts w:ascii="Times New Roman" w:eastAsia="Calibri" w:hAnsi="Times New Roman" w:cs="Times New Roman"/>
          <w:sz w:val="28"/>
          <w:szCs w:val="28"/>
        </w:rPr>
        <w:t>Грисю</w:t>
      </w:r>
      <w:bookmarkStart w:id="1" w:name="_GoBack"/>
      <w:bookmarkEnd w:id="1"/>
      <w:r w:rsidRPr="00D63C34">
        <w:rPr>
          <w:rFonts w:ascii="Times New Roman" w:eastAsia="Calibri" w:hAnsi="Times New Roman" w:cs="Times New Roman"/>
          <w:sz w:val="28"/>
          <w:szCs w:val="28"/>
        </w:rPr>
        <w:t>ка</w:t>
      </w:r>
      <w:proofErr w:type="spellEnd"/>
      <w:r w:rsidRPr="00D63C34">
        <w:rPr>
          <w:rFonts w:ascii="Times New Roman" w:eastAsia="Calibri" w:hAnsi="Times New Roman" w:cs="Times New Roman"/>
          <w:sz w:val="28"/>
          <w:szCs w:val="28"/>
        </w:rPr>
        <w:t xml:space="preserve"> про роботу мережі закладів загальної освіти Городоцької сільської ради Рівненського району Рівненської області, керуючись пунктом 22 частини 1 статті 26 Закону України «Про місцеве самоврядування в Україні», </w:t>
      </w:r>
      <w:r w:rsidRPr="00D63C34">
        <w:rPr>
          <w:rFonts w:ascii="Times New Roman" w:hAnsi="Times New Roman" w:cs="Times New Roman"/>
          <w:sz w:val="28"/>
          <w:szCs w:val="28"/>
        </w:rPr>
        <w:t>за погодженням з</w:t>
      </w:r>
      <w:r w:rsidRPr="00D63C34">
        <w:rPr>
          <w:rFonts w:ascii="Times New Roman" w:hAnsi="Times New Roman" w:cs="Times New Roman"/>
          <w:sz w:val="28"/>
          <w:szCs w:val="28"/>
          <w:lang w:eastAsia="uk-UA"/>
        </w:rPr>
        <w:t xml:space="preserve"> постійними комісіями сільської ради</w:t>
      </w:r>
      <w:r w:rsidRPr="00D63C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D63C34">
        <w:rPr>
          <w:rFonts w:ascii="Times New Roman" w:hAnsi="Times New Roman" w:cs="Times New Roman"/>
          <w:bCs/>
          <w:sz w:val="28"/>
          <w:szCs w:val="28"/>
        </w:rPr>
        <w:t xml:space="preserve">сільська рада </w:t>
      </w:r>
    </w:p>
    <w:p w:rsidR="00027165" w:rsidRPr="00D63C34" w:rsidRDefault="00027165" w:rsidP="00570436">
      <w:pPr>
        <w:pStyle w:val="a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027165" w:rsidRPr="00D63C34" w:rsidRDefault="00027165" w:rsidP="005704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3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ВИРІШИЛА:</w:t>
      </w:r>
    </w:p>
    <w:p w:rsidR="00E30733" w:rsidRPr="00D63C34" w:rsidRDefault="00E30733" w:rsidP="0057043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0733" w:rsidRPr="00D63C34" w:rsidRDefault="00E30733" w:rsidP="00E30733">
      <w:pPr>
        <w:pStyle w:val="a9"/>
        <w:numPr>
          <w:ilvl w:val="0"/>
          <w:numId w:val="4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34">
        <w:rPr>
          <w:rFonts w:ascii="Times New Roman" w:eastAsia="Calibri" w:hAnsi="Times New Roman" w:cs="Times New Roman"/>
          <w:sz w:val="28"/>
          <w:szCs w:val="28"/>
        </w:rPr>
        <w:t xml:space="preserve">Інформацію начальника відділу освіти, культури, молоді та спорту сільської ради Володимира </w:t>
      </w:r>
      <w:proofErr w:type="spellStart"/>
      <w:r w:rsidRPr="00D63C34">
        <w:rPr>
          <w:rFonts w:ascii="Times New Roman" w:eastAsia="Calibri" w:hAnsi="Times New Roman" w:cs="Times New Roman"/>
          <w:sz w:val="28"/>
          <w:szCs w:val="28"/>
        </w:rPr>
        <w:t>Грисюка</w:t>
      </w:r>
      <w:proofErr w:type="spellEnd"/>
      <w:r w:rsidRPr="00D63C34">
        <w:rPr>
          <w:rFonts w:ascii="Times New Roman" w:eastAsia="Calibri" w:hAnsi="Times New Roman" w:cs="Times New Roman"/>
          <w:sz w:val="28"/>
          <w:szCs w:val="28"/>
        </w:rPr>
        <w:t xml:space="preserve"> про роботу мережі закладів загальної освіти Городоцької сільської ради Рівненського району Рівненської області взяти до відома (додається).</w:t>
      </w:r>
    </w:p>
    <w:p w:rsidR="00E30733" w:rsidRPr="00D63C34" w:rsidRDefault="00E30733" w:rsidP="00E30733">
      <w:pPr>
        <w:pStyle w:val="a9"/>
        <w:ind w:left="9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733" w:rsidRPr="00D63C34" w:rsidRDefault="00E30733" w:rsidP="00E30733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34">
        <w:rPr>
          <w:rFonts w:ascii="Times New Roman" w:hAnsi="Times New Roman" w:cs="Times New Roman"/>
          <w:sz w:val="28"/>
          <w:szCs w:val="28"/>
        </w:rPr>
        <w:t>2. Відділу освіти, культури, молоді та спорту сільської ради</w:t>
      </w:r>
      <w:r w:rsidRPr="00D63C34">
        <w:rPr>
          <w:rFonts w:ascii="Times New Roman" w:hAnsi="Times New Roman" w:cs="Times New Roman"/>
          <w:sz w:val="28"/>
          <w:szCs w:val="28"/>
          <w:lang w:eastAsia="ru-RU"/>
        </w:rPr>
        <w:t xml:space="preserve"> забезпечити постійний контроль за дотриманням законодавства у галузі освіти.</w:t>
      </w:r>
      <w:r w:rsidRPr="00D63C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165" w:rsidRPr="00D63C34" w:rsidRDefault="00027165" w:rsidP="00E3073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AE37EF" w:rsidRPr="00D63C34" w:rsidRDefault="002E68F0" w:rsidP="0057043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</w:pPr>
      <w:r w:rsidRPr="00D63C34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="00AE37EF" w:rsidRPr="00D63C34">
        <w:rPr>
          <w:rFonts w:ascii="Times New Roman" w:hAnsi="Times New Roman" w:cs="Times New Roman"/>
          <w:sz w:val="28"/>
          <w:szCs w:val="28"/>
          <w:lang w:eastAsia="uk-UA"/>
        </w:rPr>
        <w:t xml:space="preserve">. Контроль за виконанням цього рішення покласти </w:t>
      </w:r>
      <w:r w:rsidR="00AE37EF" w:rsidRPr="00D63C34">
        <w:rPr>
          <w:rFonts w:ascii="Times New Roman" w:hAnsi="Times New Roman" w:cs="Times New Roman"/>
          <w:sz w:val="28"/>
          <w:szCs w:val="28"/>
        </w:rPr>
        <w:t>на постійн</w:t>
      </w:r>
      <w:r w:rsidR="00EE6BE2" w:rsidRPr="00D63C34">
        <w:rPr>
          <w:rFonts w:ascii="Times New Roman" w:hAnsi="Times New Roman" w:cs="Times New Roman"/>
          <w:sz w:val="28"/>
          <w:szCs w:val="28"/>
        </w:rPr>
        <w:t>у</w:t>
      </w:r>
      <w:r w:rsidR="00AE37EF" w:rsidRPr="00D63C34">
        <w:rPr>
          <w:rFonts w:ascii="Times New Roman" w:hAnsi="Times New Roman" w:cs="Times New Roman"/>
          <w:sz w:val="28"/>
          <w:szCs w:val="28"/>
        </w:rPr>
        <w:t xml:space="preserve"> комісі</w:t>
      </w:r>
      <w:r w:rsidR="00EE6BE2" w:rsidRPr="00D63C34">
        <w:rPr>
          <w:rFonts w:ascii="Times New Roman" w:hAnsi="Times New Roman" w:cs="Times New Roman"/>
          <w:sz w:val="28"/>
          <w:szCs w:val="28"/>
        </w:rPr>
        <w:t xml:space="preserve">ю </w:t>
      </w:r>
      <w:r w:rsidR="00AE37EF" w:rsidRPr="00D63C34">
        <w:rPr>
          <w:rFonts w:ascii="Times New Roman" w:hAnsi="Times New Roman" w:cs="Times New Roman"/>
          <w:sz w:val="28"/>
          <w:szCs w:val="28"/>
        </w:rPr>
        <w:t xml:space="preserve">сільської ради </w:t>
      </w:r>
      <w:r w:rsidR="00AE37EF" w:rsidRPr="00D63C3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з </w:t>
      </w:r>
      <w:r w:rsidR="00AE37EF" w:rsidRPr="00D63C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гуманітарних та правових питань.</w:t>
      </w:r>
    </w:p>
    <w:p w:rsidR="00AE37EF" w:rsidRPr="00D63C34" w:rsidRDefault="00AE37EF" w:rsidP="00AE37EF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0733" w:rsidRPr="00D63C34" w:rsidRDefault="00E30733" w:rsidP="00986FA9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72D" w:rsidRPr="00D63C34" w:rsidRDefault="00027165" w:rsidP="00986FA9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  <w:sectPr w:rsidR="00B6272D" w:rsidRPr="00D63C34" w:rsidSect="00CC2F22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Сільський голова </w:t>
      </w: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</w:t>
      </w:r>
      <w:r w:rsidR="00C311E4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B4EF3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Сергій ПОЛІ</w:t>
      </w:r>
      <w:r w:rsidR="000E3F2A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>ЩУК</w:t>
      </w:r>
    </w:p>
    <w:p w:rsidR="00E915B5" w:rsidRPr="00D63C34" w:rsidRDefault="00E915B5" w:rsidP="00E915B5">
      <w:pPr>
        <w:pStyle w:val="1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D63C34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Інформація </w:t>
      </w:r>
    </w:p>
    <w:p w:rsidR="00E915B5" w:rsidRPr="00D63C34" w:rsidRDefault="00E915B5" w:rsidP="00E915B5">
      <w:pPr>
        <w:pStyle w:val="11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D63C34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D63C34">
        <w:rPr>
          <w:rFonts w:ascii="Times New Roman" w:eastAsia="Calibri" w:hAnsi="Times New Roman"/>
          <w:sz w:val="28"/>
          <w:szCs w:val="28"/>
          <w:lang w:val="uk-UA"/>
        </w:rPr>
        <w:t>роботу мережі закладів загальної освіти Городоцької сільської ради Рівненського району Рівненської області</w:t>
      </w:r>
    </w:p>
    <w:p w:rsidR="00E915B5" w:rsidRPr="00D63C34" w:rsidRDefault="00E915B5" w:rsidP="00E915B5">
      <w:pPr>
        <w:pStyle w:val="11"/>
        <w:jc w:val="center"/>
        <w:rPr>
          <w:rFonts w:ascii="Times New Roman" w:eastAsia="Calibri" w:hAnsi="Times New Roman"/>
          <w:sz w:val="28"/>
          <w:szCs w:val="28"/>
          <w:lang w:val="uk-UA"/>
        </w:rPr>
      </w:pPr>
    </w:p>
    <w:p w:rsidR="00E915B5" w:rsidRPr="00D63C34" w:rsidRDefault="00E915B5" w:rsidP="00E91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3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 метою приведення освітньої мережі Городоцької територіальної громади у відповідність до вимог законодавства</w:t>
      </w:r>
      <w:r w:rsidRPr="00D63C34">
        <w:rPr>
          <w:rFonts w:ascii="Times New Roman" w:eastAsia="Calibri" w:hAnsi="Times New Roman" w:cs="Times New Roman"/>
          <w:sz w:val="28"/>
          <w:szCs w:val="28"/>
        </w:rPr>
        <w:t xml:space="preserve"> відбулися  дії щодо реорганізації опорного закладу «</w:t>
      </w:r>
      <w:proofErr w:type="spellStart"/>
      <w:r w:rsidRPr="00D63C34">
        <w:rPr>
          <w:rFonts w:ascii="Times New Roman" w:eastAsia="Calibri" w:hAnsi="Times New Roman" w:cs="Times New Roman"/>
          <w:sz w:val="28"/>
          <w:szCs w:val="28"/>
        </w:rPr>
        <w:t>Городоцький</w:t>
      </w:r>
      <w:proofErr w:type="spellEnd"/>
      <w:r w:rsidRPr="00D63C34">
        <w:rPr>
          <w:rFonts w:ascii="Times New Roman" w:eastAsia="Calibri" w:hAnsi="Times New Roman" w:cs="Times New Roman"/>
          <w:sz w:val="28"/>
          <w:szCs w:val="28"/>
        </w:rPr>
        <w:t xml:space="preserve"> ліцей» шляхом виділу дошкільних структурних підрозділів у дошкільні заклади освіти: с</w:t>
      </w: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творено юридичні особи - </w:t>
      </w:r>
      <w:proofErr w:type="spellStart"/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Обарівський</w:t>
      </w:r>
      <w:proofErr w:type="spellEnd"/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дошкільної освіти</w:t>
      </w:r>
      <w:r w:rsidR="00887E70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«Дивосвіт»</w:t>
      </w: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Городоцький</w:t>
      </w:r>
      <w:proofErr w:type="spellEnd"/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дошкіл</w:t>
      </w:r>
      <w:r w:rsidR="00071946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ьної освіти</w:t>
      </w:r>
      <w:r w:rsidR="00887E70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E68F0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7E70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СМАЙЛиК</w:t>
      </w:r>
      <w:proofErr w:type="spellEnd"/>
      <w:r w:rsidR="00887E70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915B5" w:rsidRPr="00D63C34" w:rsidRDefault="00E915B5" w:rsidP="000719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3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 метою підвищення якості освіти, раціонального використання фінансових та інших ресурсів, </w:t>
      </w:r>
      <w:r w:rsidRPr="00D63C34">
        <w:rPr>
          <w:rFonts w:ascii="Times New Roman" w:hAnsi="Times New Roman" w:cs="Times New Roman"/>
          <w:sz w:val="28"/>
          <w:szCs w:val="28"/>
        </w:rPr>
        <w:t xml:space="preserve">зважаючи на демографічну ситуацію на території села Рогачів, враховуючи низьку наповнюваність класів учнями у філії прийнято рішення про припинення діяльності </w:t>
      </w:r>
      <w:r w:rsidRPr="00D63C34">
        <w:rPr>
          <w:rFonts w:ascii="Times New Roman" w:eastAsia="Calibri" w:hAnsi="Times New Roman" w:cs="Times New Roman"/>
          <w:sz w:val="28"/>
          <w:szCs w:val="28"/>
        </w:rPr>
        <w:t>філії «</w:t>
      </w:r>
      <w:proofErr w:type="spellStart"/>
      <w:r w:rsidRPr="00D63C34">
        <w:rPr>
          <w:rFonts w:ascii="Times New Roman" w:eastAsia="Calibri" w:hAnsi="Times New Roman" w:cs="Times New Roman"/>
          <w:sz w:val="28"/>
          <w:szCs w:val="28"/>
        </w:rPr>
        <w:t>Рогачівська</w:t>
      </w:r>
      <w:proofErr w:type="spellEnd"/>
      <w:r w:rsidRPr="00D63C34">
        <w:rPr>
          <w:rFonts w:ascii="Times New Roman" w:eastAsia="Calibri" w:hAnsi="Times New Roman" w:cs="Times New Roman"/>
          <w:sz w:val="28"/>
          <w:szCs w:val="28"/>
        </w:rPr>
        <w:t xml:space="preserve"> початкова школа» опорного закладу «</w:t>
      </w:r>
      <w:proofErr w:type="spellStart"/>
      <w:r w:rsidRPr="00D63C34">
        <w:rPr>
          <w:rFonts w:ascii="Times New Roman" w:eastAsia="Calibri" w:hAnsi="Times New Roman" w:cs="Times New Roman"/>
          <w:sz w:val="28"/>
          <w:szCs w:val="28"/>
        </w:rPr>
        <w:t>Городоцький</w:t>
      </w:r>
      <w:proofErr w:type="spellEnd"/>
      <w:r w:rsidRPr="00D63C34">
        <w:rPr>
          <w:rFonts w:ascii="Times New Roman" w:eastAsia="Calibri" w:hAnsi="Times New Roman" w:cs="Times New Roman"/>
          <w:sz w:val="28"/>
          <w:szCs w:val="28"/>
        </w:rPr>
        <w:t xml:space="preserve"> ліцей».     </w:t>
      </w:r>
    </w:p>
    <w:p w:rsidR="00350DAA" w:rsidRPr="00D63C34" w:rsidRDefault="00E915B5" w:rsidP="0035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жовтень 2025 року мережа закладів загальної середньої освіти Городоцької сільської ради налічує 4 заклади ЗЗСО, в яких здобувають освіту 1269 учнів. Всього класів  59, груп продовженого дня – 3, в них перебуває 77 здобувачів освіти. 21 дитина з особливими освітніми потребами охоплена інклюзивним навчанням у 18 класах. Дану категорію дітей супроводжують 18 асистентів вчителів. </w:t>
      </w:r>
      <w:r w:rsidR="00350DAA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 наповнюваність класів по громаді складає – 22,03. 4 заклади надають освітні послуги  7 учням із числа внутрішньо переміщених осіб. На сімейній формі на</w:t>
      </w:r>
      <w:r w:rsidR="00887E70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>вчання здобуває</w:t>
      </w:r>
      <w:r w:rsidR="00350DAA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освіту 31 учень, </w:t>
      </w:r>
      <w:proofErr w:type="spellStart"/>
      <w:r w:rsidR="00350DAA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екстернатній</w:t>
      </w:r>
      <w:proofErr w:type="spellEnd"/>
      <w:r w:rsidR="00350DAA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формі – 41.  </w:t>
      </w:r>
    </w:p>
    <w:p w:rsidR="00350DAA" w:rsidRPr="00D63C34" w:rsidRDefault="00350DAA" w:rsidP="00350D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34">
        <w:rPr>
          <w:rFonts w:ascii="Times New Roman" w:eastAsia="Calibri" w:hAnsi="Times New Roman" w:cs="Times New Roman"/>
          <w:sz w:val="28"/>
          <w:szCs w:val="28"/>
        </w:rPr>
        <w:t>Загальна кількість дітей, які підвозяться 4 шкільними автобусами,  становить 229 осіб</w:t>
      </w:r>
    </w:p>
    <w:p w:rsidR="00350DAA" w:rsidRPr="00D63C34" w:rsidRDefault="00350DAA" w:rsidP="00350DA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C34">
        <w:rPr>
          <w:rFonts w:ascii="Times New Roman" w:hAnsi="Times New Roman" w:cs="Times New Roman"/>
          <w:sz w:val="28"/>
          <w:szCs w:val="28"/>
        </w:rPr>
        <w:t xml:space="preserve">Освітній процес у закладах загальної середньої освіти забезпечують 139 педагогічних працівників. </w:t>
      </w:r>
    </w:p>
    <w:p w:rsidR="00E915B5" w:rsidRPr="00D63C34" w:rsidRDefault="00350DAA" w:rsidP="000719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усіх </w:t>
      </w:r>
      <w:r w:rsidRPr="00D63C34">
        <w:rPr>
          <w:rFonts w:ascii="Times New Roman" w:hAnsi="Times New Roman"/>
          <w:sz w:val="28"/>
          <w:szCs w:val="28"/>
        </w:rPr>
        <w:t>закладах загальної середньої освіти створені безпечні умови для змішаної (у поєднанні очної та дистанційної форм здобуття освіти) форми навчання. У 3 закладах наявні укриття  (з них 1 ПРУ, 2 – НУ), 1 орендоване.</w:t>
      </w:r>
      <w:r w:rsidR="00071946" w:rsidRPr="00D63C34">
        <w:rPr>
          <w:rFonts w:ascii="Times New Roman" w:hAnsi="Times New Roman"/>
          <w:sz w:val="28"/>
          <w:szCs w:val="28"/>
        </w:rPr>
        <w:t xml:space="preserve"> </w:t>
      </w:r>
    </w:p>
    <w:p w:rsidR="00E915B5" w:rsidRPr="00D63C34" w:rsidRDefault="00E915B5" w:rsidP="00E915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3C34">
        <w:rPr>
          <w:rFonts w:ascii="Times New Roman" w:hAnsi="Times New Roman"/>
          <w:sz w:val="28"/>
          <w:szCs w:val="28"/>
        </w:rPr>
        <w:t xml:space="preserve">Мережа закладів дошкільної освіти Городоцької сільської ради  становить 2 заклади  дошкільної освіти, у яких функціонує </w:t>
      </w:r>
      <w:r w:rsidR="00887E70" w:rsidRPr="00D63C34">
        <w:rPr>
          <w:rFonts w:ascii="Times New Roman" w:hAnsi="Times New Roman"/>
          <w:sz w:val="28"/>
          <w:szCs w:val="28"/>
        </w:rPr>
        <w:t>8</w:t>
      </w:r>
      <w:r w:rsidRPr="00D63C34">
        <w:rPr>
          <w:rFonts w:ascii="Times New Roman" w:hAnsi="Times New Roman"/>
          <w:sz w:val="28"/>
          <w:szCs w:val="28"/>
        </w:rPr>
        <w:t xml:space="preserve"> груп </w:t>
      </w:r>
      <w:r w:rsidR="00887E70" w:rsidRPr="00D63C34">
        <w:rPr>
          <w:rFonts w:ascii="Times New Roman" w:hAnsi="Times New Roman"/>
          <w:sz w:val="28"/>
          <w:szCs w:val="28"/>
        </w:rPr>
        <w:t>(з них 1 інклюзивна група</w:t>
      </w:r>
      <w:r w:rsidRPr="00D63C34">
        <w:rPr>
          <w:rFonts w:ascii="Times New Roman" w:hAnsi="Times New Roman"/>
          <w:sz w:val="28"/>
          <w:szCs w:val="28"/>
        </w:rPr>
        <w:t xml:space="preserve">), </w:t>
      </w:r>
    </w:p>
    <w:p w:rsidR="00887E70" w:rsidRPr="00D63C34" w:rsidRDefault="00E915B5" w:rsidP="00071946">
      <w:pPr>
        <w:pStyle w:val="a9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34">
        <w:rPr>
          <w:rFonts w:ascii="Times New Roman" w:hAnsi="Times New Roman"/>
          <w:sz w:val="28"/>
          <w:szCs w:val="28"/>
        </w:rPr>
        <w:t>Потужність закладів  дошкільної освіти 169 місць, в яких здобувають освіту 157 вихованців (2 дітей з особливими освітніми потребами</w:t>
      </w:r>
      <w:r w:rsidRPr="00D63C34">
        <w:rPr>
          <w:rFonts w:ascii="Times New Roman" w:eastAsia="Calibri" w:hAnsi="Times New Roman" w:cs="Times New Roman"/>
          <w:sz w:val="28"/>
          <w:szCs w:val="28"/>
        </w:rPr>
        <w:t>. Дану категорію дітей супроводжують 2 асистенти вихователя</w:t>
      </w:r>
      <w:r w:rsidRPr="00D63C34">
        <w:rPr>
          <w:rFonts w:ascii="Times New Roman" w:hAnsi="Times New Roman"/>
          <w:sz w:val="28"/>
          <w:szCs w:val="28"/>
        </w:rPr>
        <w:t xml:space="preserve">). </w:t>
      </w: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Охоплення дітей дошкільною освітою (різними формами) становить 100 %. </w:t>
      </w:r>
      <w:r w:rsidR="00350DAA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закладах</w:t>
      </w: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дошкільної освіти</w:t>
      </w:r>
      <w:r w:rsidRPr="00D63C34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апроваджено електронну реєстрацію. </w:t>
      </w:r>
    </w:p>
    <w:p w:rsidR="00071946" w:rsidRPr="00D63C34" w:rsidRDefault="00E915B5" w:rsidP="00071946">
      <w:pPr>
        <w:pStyle w:val="a9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Заклади дошкільної освіти здійснюють освітній процес за очною формою навчання освіти. </w:t>
      </w:r>
      <w:r w:rsidR="00350DAA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ЗДО наявні укриття.  </w:t>
      </w: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7E70" w:rsidRPr="00D63C34" w:rsidRDefault="00887E70" w:rsidP="00071946">
      <w:pPr>
        <w:pStyle w:val="a9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Діяльність дошкільного структурного підрозділу </w:t>
      </w:r>
      <w:proofErr w:type="spellStart"/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Бронницької</w:t>
      </w:r>
      <w:proofErr w:type="spellEnd"/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 призупинена,  у зв’язку з відсутністю контингенту.</w:t>
      </w:r>
    </w:p>
    <w:p w:rsidR="00E915B5" w:rsidRPr="00D63C34" w:rsidRDefault="00071946" w:rsidP="00071946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C34">
        <w:rPr>
          <w:rFonts w:ascii="Times New Roman" w:hAnsi="Times New Roman" w:cs="Times New Roman"/>
          <w:sz w:val="28"/>
          <w:szCs w:val="28"/>
        </w:rPr>
        <w:t xml:space="preserve">У закладах дошкільної освіти працює 21 педагогічний працівник. Вакансії відсутні. </w:t>
      </w:r>
    </w:p>
    <w:p w:rsidR="00E915B5" w:rsidRPr="00D63C34" w:rsidRDefault="00E915B5" w:rsidP="00E915B5">
      <w:pPr>
        <w:spacing w:after="0" w:line="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Усі заклади загальної середньої освіти</w:t>
      </w:r>
      <w:r w:rsidR="00071946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дошкільної освіти </w:t>
      </w: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Городоцької сільської ради мають автономію</w:t>
      </w:r>
      <w:r w:rsidR="00B5583B"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дозволяє їм самостійно формувати освітні програми, навчальні плани, обирати підручники та розвивати матеріальну базу</w:t>
      </w:r>
      <w:r w:rsidRPr="00D63C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5B5" w:rsidRPr="00D63C34" w:rsidRDefault="00E915B5" w:rsidP="00E915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63C3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Функціонує заклад позашкільної освіти  Центр дитячої та юнацької творчості, в якому  працює 17 гуртків, займається </w:t>
      </w:r>
      <w:r w:rsidR="00350DAA" w:rsidRPr="00D63C3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більше 200 </w:t>
      </w:r>
      <w:r w:rsidRPr="00D63C34">
        <w:rPr>
          <w:rFonts w:ascii="Times New Roman" w:eastAsia="Calibri" w:hAnsi="Times New Roman" w:cs="Times New Roman"/>
          <w:sz w:val="28"/>
          <w:szCs w:val="28"/>
          <w:lang w:eastAsia="uk-UA"/>
        </w:rPr>
        <w:t>вихованців у 18 групах за  напрямами позашкільної освіти:</w:t>
      </w:r>
      <w:r w:rsidRPr="00D63C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63C34">
        <w:rPr>
          <w:rFonts w:ascii="Times New Roman" w:eastAsia="Calibri" w:hAnsi="Times New Roman" w:cs="Times New Roman"/>
          <w:sz w:val="28"/>
          <w:szCs w:val="28"/>
        </w:rPr>
        <w:t xml:space="preserve">художньо-естетичним, еколого-натуралістичним, військово-патріотичним, гуманітарним, науково-технічним. Гуртки ЦДЮТ працюють на базі закладів загальної середньої освіти.  </w:t>
      </w:r>
      <w:r w:rsidRPr="00D63C34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p w:rsidR="00E915B5" w:rsidRPr="00D63C34" w:rsidRDefault="00E915B5" w:rsidP="00E915B5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63C34">
        <w:rPr>
          <w:sz w:val="28"/>
          <w:szCs w:val="28"/>
        </w:rPr>
        <w:t>Заклади освіти тісно співпрацюють з КЗ  «</w:t>
      </w:r>
      <w:proofErr w:type="spellStart"/>
      <w:r w:rsidRPr="00D63C34">
        <w:rPr>
          <w:sz w:val="28"/>
          <w:szCs w:val="28"/>
        </w:rPr>
        <w:t>Культурно-дозвіллєвий</w:t>
      </w:r>
      <w:proofErr w:type="spellEnd"/>
      <w:r w:rsidRPr="00D63C34">
        <w:rPr>
          <w:sz w:val="28"/>
          <w:szCs w:val="28"/>
        </w:rPr>
        <w:t xml:space="preserve"> центр», КЗ «Центр спорту та фізичного здоров’я», КЗ «</w:t>
      </w:r>
      <w:proofErr w:type="spellStart"/>
      <w:r w:rsidRPr="00D63C34">
        <w:rPr>
          <w:sz w:val="28"/>
          <w:szCs w:val="28"/>
        </w:rPr>
        <w:t>Городоцька</w:t>
      </w:r>
      <w:proofErr w:type="spellEnd"/>
      <w:r w:rsidRPr="00D63C34">
        <w:rPr>
          <w:sz w:val="28"/>
          <w:szCs w:val="28"/>
        </w:rPr>
        <w:t xml:space="preserve"> школа мистецтв» Городоцької сільської ради. </w:t>
      </w:r>
    </w:p>
    <w:p w:rsidR="00E915B5" w:rsidRPr="00D63C34" w:rsidRDefault="00B5583B" w:rsidP="00E915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3C34">
        <w:rPr>
          <w:rFonts w:ascii="Times New Roman" w:hAnsi="Times New Roman"/>
          <w:sz w:val="28"/>
          <w:szCs w:val="28"/>
        </w:rPr>
        <w:t xml:space="preserve">З метою формування оптимальної мережі закладів освіти з врахуванням вимог законодавства </w:t>
      </w:r>
      <w:r w:rsidRPr="00D63C34">
        <w:rPr>
          <w:rStyle w:val="rvts23"/>
          <w:rFonts w:ascii="Times New Roman" w:hAnsi="Times New Roman"/>
          <w:bCs/>
          <w:sz w:val="28"/>
          <w:szCs w:val="28"/>
        </w:rPr>
        <w:t xml:space="preserve">у сфері реформування загальної середньої освіти, </w:t>
      </w:r>
      <w:r w:rsidRPr="00D63C34">
        <w:rPr>
          <w:rFonts w:ascii="Times New Roman" w:hAnsi="Times New Roman"/>
          <w:sz w:val="28"/>
          <w:szCs w:val="28"/>
        </w:rPr>
        <w:t xml:space="preserve">спроможності громади, демографічних показників та  інтересів учасників освітнього процесу (батьків, дітей)  щодо </w:t>
      </w:r>
      <w:r w:rsidRPr="00D63C34">
        <w:rPr>
          <w:rFonts w:ascii="Times New Roman" w:hAnsi="Times New Roman"/>
          <w:sz w:val="28"/>
          <w:szCs w:val="28"/>
          <w:shd w:val="clear" w:color="auto" w:fill="FFFFFF"/>
        </w:rPr>
        <w:t xml:space="preserve">забезпечення здобуття на належному рівні профільної середньої освіти на рівні державних стандартів, </w:t>
      </w:r>
      <w:r w:rsidRPr="00D63C34">
        <w:rPr>
          <w:rFonts w:ascii="Times New Roman" w:hAnsi="Times New Roman"/>
          <w:sz w:val="28"/>
          <w:szCs w:val="28"/>
        </w:rPr>
        <w:t xml:space="preserve"> оснащення освітнього простору</w:t>
      </w:r>
      <w:r w:rsidRPr="00D63C34">
        <w:rPr>
          <w:rFonts w:ascii="Times New Roman" w:hAnsi="Times New Roman"/>
          <w:sz w:val="28"/>
          <w:szCs w:val="28"/>
          <w:shd w:val="clear" w:color="auto" w:fill="FFFFFF"/>
        </w:rPr>
        <w:t>, матеріально-технічної і навчально-методичної баз, безпечного освітнього середовища було затверджено П</w:t>
      </w:r>
      <w:r w:rsidRPr="00D63C34">
        <w:rPr>
          <w:rFonts w:ascii="Times New Roman" w:hAnsi="Times New Roman"/>
          <w:sz w:val="28"/>
          <w:szCs w:val="28"/>
        </w:rPr>
        <w:t>лан формування мережі закладів загальної середньої освіти Городоцької сільської ради Рівненського району Рівненської області, у якому передбачена</w:t>
      </w:r>
      <w:r w:rsidRPr="00D63C34">
        <w:rPr>
          <w:rFonts w:ascii="Times New Roman" w:hAnsi="Times New Roman"/>
          <w:b/>
          <w:sz w:val="28"/>
          <w:szCs w:val="28"/>
        </w:rPr>
        <w:t xml:space="preserve"> </w:t>
      </w:r>
      <w:r w:rsidRPr="00D63C34">
        <w:rPr>
          <w:rFonts w:ascii="Times New Roman" w:hAnsi="Times New Roman" w:cs="Times New Roman"/>
          <w:sz w:val="28"/>
          <w:szCs w:val="28"/>
        </w:rPr>
        <w:t xml:space="preserve">прогнозована мережа закладів, що забезпечуватимуть  здобуття освіти з </w:t>
      </w:r>
      <w:r w:rsidR="001D714D" w:rsidRPr="00D63C34">
        <w:rPr>
          <w:rFonts w:ascii="Times New Roman" w:hAnsi="Times New Roman" w:cs="Times New Roman"/>
          <w:sz w:val="28"/>
          <w:szCs w:val="28"/>
        </w:rPr>
        <w:t>2027 року</w:t>
      </w:r>
      <w:r w:rsidRPr="00D63C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15B5" w:rsidRPr="00D63C34" w:rsidRDefault="00E915B5" w:rsidP="00E915B5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5B5" w:rsidRPr="00D63C34" w:rsidRDefault="00E915B5" w:rsidP="00E915B5">
      <w:pPr>
        <w:pStyle w:val="11"/>
        <w:jc w:val="center"/>
        <w:rPr>
          <w:rFonts w:ascii="Times New Roman" w:eastAsia="Calibri" w:hAnsi="Times New Roman"/>
          <w:sz w:val="28"/>
          <w:szCs w:val="28"/>
          <w:lang w:val="uk-UA"/>
        </w:rPr>
      </w:pPr>
    </w:p>
    <w:p w:rsidR="00E915B5" w:rsidRPr="00D63C34" w:rsidRDefault="00E915B5" w:rsidP="00EE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2E68F0" w:rsidRPr="00D63C34" w:rsidRDefault="002E68F0" w:rsidP="00EE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63C34">
        <w:rPr>
          <w:rFonts w:ascii="Times New Roman" w:hAnsi="Times New Roman" w:cs="Times New Roman"/>
          <w:sz w:val="28"/>
          <w:szCs w:val="28"/>
          <w:lang w:eastAsia="uk-UA"/>
        </w:rPr>
        <w:t xml:space="preserve">Начальник відділу освіти, культури, </w:t>
      </w:r>
    </w:p>
    <w:p w:rsidR="00E915B5" w:rsidRPr="00D63C34" w:rsidRDefault="002E68F0" w:rsidP="00EE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63C34">
        <w:rPr>
          <w:rFonts w:ascii="Times New Roman" w:hAnsi="Times New Roman" w:cs="Times New Roman"/>
          <w:sz w:val="28"/>
          <w:szCs w:val="28"/>
          <w:lang w:eastAsia="uk-UA"/>
        </w:rPr>
        <w:t>молоді та спорту сільської ради</w:t>
      </w:r>
      <w:r w:rsidRPr="00D63C34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D63C34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D63C34">
        <w:rPr>
          <w:rFonts w:ascii="Times New Roman" w:hAnsi="Times New Roman" w:cs="Times New Roman"/>
          <w:sz w:val="28"/>
          <w:szCs w:val="28"/>
          <w:lang w:eastAsia="uk-UA"/>
        </w:rPr>
        <w:tab/>
      </w:r>
      <w:r w:rsidRPr="00D63C34">
        <w:rPr>
          <w:rFonts w:ascii="Times New Roman" w:hAnsi="Times New Roman" w:cs="Times New Roman"/>
          <w:sz w:val="28"/>
          <w:szCs w:val="28"/>
          <w:lang w:eastAsia="uk-UA"/>
        </w:rPr>
        <w:tab/>
        <w:t xml:space="preserve">        Володимир ГРИСЮК</w:t>
      </w:r>
    </w:p>
    <w:p w:rsidR="00C92C2B" w:rsidRPr="00D63C34" w:rsidRDefault="00C92C2B" w:rsidP="00EE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92C2B" w:rsidRPr="00D63C34" w:rsidRDefault="00C92C2B" w:rsidP="00EE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92C2B" w:rsidRPr="00D63C34" w:rsidRDefault="00C92C2B" w:rsidP="00EE6B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C92C2B" w:rsidRPr="00D63C34" w:rsidSect="00984843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CA9" w:rsidRDefault="00356CA9" w:rsidP="00984843">
      <w:pPr>
        <w:spacing w:after="0" w:line="240" w:lineRule="auto"/>
      </w:pPr>
      <w:r>
        <w:separator/>
      </w:r>
    </w:p>
  </w:endnote>
  <w:endnote w:type="continuationSeparator" w:id="0">
    <w:p w:rsidR="00356CA9" w:rsidRDefault="00356CA9" w:rsidP="0098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CA9" w:rsidRDefault="00356CA9" w:rsidP="00984843">
      <w:pPr>
        <w:spacing w:after="0" w:line="240" w:lineRule="auto"/>
      </w:pPr>
      <w:r>
        <w:separator/>
      </w:r>
    </w:p>
  </w:footnote>
  <w:footnote w:type="continuationSeparator" w:id="0">
    <w:p w:rsidR="00356CA9" w:rsidRDefault="00356CA9" w:rsidP="00984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859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84843" w:rsidRPr="00984843" w:rsidRDefault="0098484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48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48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848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03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8484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22" w:rsidRPr="00B6272D" w:rsidRDefault="00CC2F22" w:rsidP="00CC2F22">
    <w:pPr>
      <w:spacing w:after="0" w:line="240" w:lineRule="auto"/>
      <w:ind w:left="6663"/>
      <w:jc w:val="both"/>
      <w:rPr>
        <w:rFonts w:ascii="Times New Roman" w:eastAsia="Times New Roman" w:hAnsi="Times New Roman" w:cs="Times New Roman"/>
        <w:b/>
        <w:sz w:val="16"/>
        <w:szCs w:val="16"/>
        <w:lang w:eastAsia="ru-RU"/>
      </w:rPr>
    </w:pPr>
    <w:r w:rsidRPr="00B6272D">
      <w:rPr>
        <w:rFonts w:ascii="Times New Roman" w:eastAsia="Times New Roman" w:hAnsi="Times New Roman" w:cs="Times New Roman"/>
        <w:b/>
        <w:sz w:val="16"/>
        <w:szCs w:val="16"/>
        <w:lang w:eastAsia="ru-RU"/>
      </w:rPr>
      <w:t>ПРОЄКТ</w:t>
    </w:r>
  </w:p>
  <w:p w:rsidR="00CC2F22" w:rsidRPr="00B6272D" w:rsidRDefault="00CC2F22" w:rsidP="00CC2F22">
    <w:pPr>
      <w:spacing w:after="0" w:line="240" w:lineRule="auto"/>
      <w:ind w:left="6663"/>
      <w:jc w:val="both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B6272D">
      <w:rPr>
        <w:rFonts w:ascii="Times New Roman" w:eastAsia="Times New Roman" w:hAnsi="Times New Roman" w:cs="Times New Roman"/>
        <w:sz w:val="16"/>
        <w:szCs w:val="16"/>
        <w:lang w:eastAsia="ru-RU"/>
      </w:rPr>
      <w:t>Начальник відділу освіти,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</w:t>
    </w:r>
    <w:r w:rsidRPr="00B6272D">
      <w:rPr>
        <w:rFonts w:ascii="Times New Roman" w:eastAsia="Times New Roman" w:hAnsi="Times New Roman" w:cs="Times New Roman"/>
        <w:sz w:val="16"/>
        <w:szCs w:val="16"/>
        <w:lang w:eastAsia="ru-RU"/>
      </w:rPr>
      <w:t>культури, молоді та спорту</w:t>
    </w:r>
    <w:r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 </w:t>
    </w:r>
    <w:r w:rsidRPr="00B6272D">
      <w:rPr>
        <w:rFonts w:ascii="Times New Roman" w:eastAsia="Times New Roman" w:hAnsi="Times New Roman" w:cs="Times New Roman"/>
        <w:sz w:val="16"/>
        <w:szCs w:val="16"/>
        <w:lang w:eastAsia="ru-RU"/>
      </w:rPr>
      <w:t xml:space="preserve">Городоцької сільської ради </w:t>
    </w:r>
  </w:p>
  <w:p w:rsidR="00CC2F22" w:rsidRDefault="00CC2F22" w:rsidP="00CC2F22">
    <w:pPr>
      <w:spacing w:after="0" w:line="240" w:lineRule="auto"/>
      <w:ind w:left="6663"/>
      <w:jc w:val="both"/>
    </w:pPr>
    <w:r w:rsidRPr="00B6272D">
      <w:rPr>
        <w:rFonts w:ascii="Times New Roman" w:eastAsia="Times New Roman" w:hAnsi="Times New Roman" w:cs="Times New Roman"/>
        <w:sz w:val="16"/>
        <w:szCs w:val="16"/>
        <w:lang w:eastAsia="ru-RU"/>
      </w:rPr>
      <w:t>Володимир ГРИСЮК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2D" w:rsidRPr="00B6272D" w:rsidRDefault="00B6272D" w:rsidP="00B6272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F22" w:rsidRPr="00CC2F22" w:rsidRDefault="00CC2F22" w:rsidP="00CC2F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Cs/>
        <w:sz w:val="12"/>
        <w:szCs w:val="28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8B1123"/>
    <w:multiLevelType w:val="hybridMultilevel"/>
    <w:tmpl w:val="9F389532"/>
    <w:lvl w:ilvl="0" w:tplc="5120B0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3C543C6"/>
    <w:multiLevelType w:val="hybridMultilevel"/>
    <w:tmpl w:val="2F3461F2"/>
    <w:lvl w:ilvl="0" w:tplc="32926CD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9F547D"/>
    <w:multiLevelType w:val="hybridMultilevel"/>
    <w:tmpl w:val="A1723222"/>
    <w:lvl w:ilvl="0" w:tplc="FC700B5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E2"/>
    <w:rsid w:val="000003FC"/>
    <w:rsid w:val="000067B0"/>
    <w:rsid w:val="00027165"/>
    <w:rsid w:val="00030DEC"/>
    <w:rsid w:val="00044ADA"/>
    <w:rsid w:val="00071946"/>
    <w:rsid w:val="000B0FFC"/>
    <w:rsid w:val="000D56BD"/>
    <w:rsid w:val="000E3F2A"/>
    <w:rsid w:val="0013342D"/>
    <w:rsid w:val="00155F5D"/>
    <w:rsid w:val="00183D5C"/>
    <w:rsid w:val="00191108"/>
    <w:rsid w:val="001A7D7F"/>
    <w:rsid w:val="001C7F1D"/>
    <w:rsid w:val="001D714D"/>
    <w:rsid w:val="001E55C9"/>
    <w:rsid w:val="001F4065"/>
    <w:rsid w:val="00232EA4"/>
    <w:rsid w:val="00243CE2"/>
    <w:rsid w:val="0025227B"/>
    <w:rsid w:val="00255ACB"/>
    <w:rsid w:val="00277D4C"/>
    <w:rsid w:val="0029232E"/>
    <w:rsid w:val="00297A32"/>
    <w:rsid w:val="002A4648"/>
    <w:rsid w:val="002B08F3"/>
    <w:rsid w:val="002D186B"/>
    <w:rsid w:val="002E323D"/>
    <w:rsid w:val="002E68F0"/>
    <w:rsid w:val="00311389"/>
    <w:rsid w:val="00330F98"/>
    <w:rsid w:val="00350DAA"/>
    <w:rsid w:val="00356CA9"/>
    <w:rsid w:val="003C6EF5"/>
    <w:rsid w:val="003D605A"/>
    <w:rsid w:val="00416A92"/>
    <w:rsid w:val="004625E4"/>
    <w:rsid w:val="00471564"/>
    <w:rsid w:val="00482698"/>
    <w:rsid w:val="00482A5A"/>
    <w:rsid w:val="00494299"/>
    <w:rsid w:val="004A1A9A"/>
    <w:rsid w:val="004A4E26"/>
    <w:rsid w:val="004B029C"/>
    <w:rsid w:val="004C5B02"/>
    <w:rsid w:val="004D2FA7"/>
    <w:rsid w:val="004D39AF"/>
    <w:rsid w:val="004E498F"/>
    <w:rsid w:val="004E6416"/>
    <w:rsid w:val="00510327"/>
    <w:rsid w:val="00542886"/>
    <w:rsid w:val="00547F63"/>
    <w:rsid w:val="00570436"/>
    <w:rsid w:val="005A5432"/>
    <w:rsid w:val="005C61F4"/>
    <w:rsid w:val="0063532D"/>
    <w:rsid w:val="00635885"/>
    <w:rsid w:val="00674580"/>
    <w:rsid w:val="0068327D"/>
    <w:rsid w:val="0068618C"/>
    <w:rsid w:val="006B38DC"/>
    <w:rsid w:val="006C7E02"/>
    <w:rsid w:val="006D4EDB"/>
    <w:rsid w:val="006D73DD"/>
    <w:rsid w:val="006F37B4"/>
    <w:rsid w:val="00704AB6"/>
    <w:rsid w:val="007079B5"/>
    <w:rsid w:val="007516C3"/>
    <w:rsid w:val="0076214F"/>
    <w:rsid w:val="00781F20"/>
    <w:rsid w:val="007922D5"/>
    <w:rsid w:val="007C5E9F"/>
    <w:rsid w:val="007D5A76"/>
    <w:rsid w:val="007E3B04"/>
    <w:rsid w:val="007E4F8C"/>
    <w:rsid w:val="007E7C3D"/>
    <w:rsid w:val="007F793B"/>
    <w:rsid w:val="00814A6E"/>
    <w:rsid w:val="00830B07"/>
    <w:rsid w:val="0086550C"/>
    <w:rsid w:val="008667D1"/>
    <w:rsid w:val="00887E70"/>
    <w:rsid w:val="0089011D"/>
    <w:rsid w:val="008A1F8B"/>
    <w:rsid w:val="008B4EF3"/>
    <w:rsid w:val="008E29E0"/>
    <w:rsid w:val="008E618F"/>
    <w:rsid w:val="008F0E13"/>
    <w:rsid w:val="009135CC"/>
    <w:rsid w:val="00923655"/>
    <w:rsid w:val="00984843"/>
    <w:rsid w:val="00986FA9"/>
    <w:rsid w:val="00996CEF"/>
    <w:rsid w:val="009A64B4"/>
    <w:rsid w:val="009B6CCD"/>
    <w:rsid w:val="00A145D8"/>
    <w:rsid w:val="00A20485"/>
    <w:rsid w:val="00A20F3B"/>
    <w:rsid w:val="00A25120"/>
    <w:rsid w:val="00A41AB4"/>
    <w:rsid w:val="00A652BC"/>
    <w:rsid w:val="00A86E37"/>
    <w:rsid w:val="00AB2D6F"/>
    <w:rsid w:val="00AB77A2"/>
    <w:rsid w:val="00AE37EF"/>
    <w:rsid w:val="00B00AFD"/>
    <w:rsid w:val="00B5583B"/>
    <w:rsid w:val="00B57720"/>
    <w:rsid w:val="00B6272D"/>
    <w:rsid w:val="00B84D53"/>
    <w:rsid w:val="00BC62F4"/>
    <w:rsid w:val="00C1065B"/>
    <w:rsid w:val="00C25ADC"/>
    <w:rsid w:val="00C311E4"/>
    <w:rsid w:val="00C564C9"/>
    <w:rsid w:val="00C641BB"/>
    <w:rsid w:val="00C92C2B"/>
    <w:rsid w:val="00CA5562"/>
    <w:rsid w:val="00CA78CF"/>
    <w:rsid w:val="00CC2F22"/>
    <w:rsid w:val="00D02725"/>
    <w:rsid w:val="00D13EF7"/>
    <w:rsid w:val="00D22E1D"/>
    <w:rsid w:val="00D37B82"/>
    <w:rsid w:val="00D45B84"/>
    <w:rsid w:val="00D63C34"/>
    <w:rsid w:val="00D813EF"/>
    <w:rsid w:val="00DB1AB7"/>
    <w:rsid w:val="00DB3367"/>
    <w:rsid w:val="00DE0C8F"/>
    <w:rsid w:val="00DF2AB2"/>
    <w:rsid w:val="00E1239D"/>
    <w:rsid w:val="00E30733"/>
    <w:rsid w:val="00E90B3F"/>
    <w:rsid w:val="00E915B5"/>
    <w:rsid w:val="00EB286D"/>
    <w:rsid w:val="00ED1407"/>
    <w:rsid w:val="00EE6BE2"/>
    <w:rsid w:val="00EE7E46"/>
    <w:rsid w:val="00EF331A"/>
    <w:rsid w:val="00EF3D49"/>
    <w:rsid w:val="00F242D0"/>
    <w:rsid w:val="00F310FA"/>
    <w:rsid w:val="00F32273"/>
    <w:rsid w:val="00F575D9"/>
    <w:rsid w:val="00F803CD"/>
    <w:rsid w:val="00F84BCC"/>
    <w:rsid w:val="00FC55AE"/>
    <w:rsid w:val="00FC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8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843"/>
  </w:style>
  <w:style w:type="paragraph" w:styleId="a5">
    <w:name w:val="footer"/>
    <w:basedOn w:val="a"/>
    <w:link w:val="a6"/>
    <w:uiPriority w:val="99"/>
    <w:unhideWhenUsed/>
    <w:rsid w:val="009848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843"/>
  </w:style>
  <w:style w:type="paragraph" w:styleId="a7">
    <w:name w:val="List Paragraph"/>
    <w:basedOn w:val="a"/>
    <w:uiPriority w:val="34"/>
    <w:qFormat/>
    <w:rsid w:val="00D22E1D"/>
    <w:pPr>
      <w:ind w:left="720"/>
      <w:contextualSpacing/>
    </w:pPr>
  </w:style>
  <w:style w:type="character" w:customStyle="1" w:styleId="rvts0">
    <w:name w:val="rvts0"/>
    <w:basedOn w:val="a0"/>
    <w:rsid w:val="007C5E9F"/>
  </w:style>
  <w:style w:type="paragraph" w:customStyle="1" w:styleId="1">
    <w:name w:val="Обычный (веб)1"/>
    <w:basedOn w:val="a"/>
    <w:rsid w:val="000067B0"/>
    <w:pPr>
      <w:suppressAutoHyphens/>
      <w:autoSpaceDN w:val="0"/>
      <w:spacing w:before="28" w:after="142" w:line="288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10">
    <w:name w:val="Без інтервалів1"/>
    <w:rsid w:val="000067B0"/>
    <w:pPr>
      <w:widowControl w:val="0"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table" w:styleId="a8">
    <w:name w:val="Table Grid"/>
    <w:basedOn w:val="a1"/>
    <w:uiPriority w:val="39"/>
    <w:rsid w:val="00F8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F84BCC"/>
    <w:pPr>
      <w:spacing w:after="0" w:line="240" w:lineRule="auto"/>
    </w:pPr>
  </w:style>
  <w:style w:type="paragraph" w:customStyle="1" w:styleId="Standard">
    <w:name w:val="Standard"/>
    <w:rsid w:val="0092365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extbodyindent">
    <w:name w:val="Text body indent"/>
    <w:basedOn w:val="Standard"/>
    <w:rsid w:val="00923655"/>
    <w:pPr>
      <w:spacing w:after="120"/>
      <w:ind w:left="283"/>
    </w:pPr>
  </w:style>
  <w:style w:type="paragraph" w:customStyle="1" w:styleId="11">
    <w:name w:val="Без интервала1"/>
    <w:uiPriority w:val="1"/>
    <w:qFormat/>
    <w:rsid w:val="0025227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25227B"/>
  </w:style>
  <w:style w:type="character" w:styleId="ab">
    <w:name w:val="Strong"/>
    <w:uiPriority w:val="22"/>
    <w:qFormat/>
    <w:rsid w:val="0025227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51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16C3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78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70436"/>
  </w:style>
  <w:style w:type="character" w:customStyle="1" w:styleId="rvts9">
    <w:name w:val="rvts9"/>
    <w:basedOn w:val="a0"/>
    <w:rsid w:val="00570436"/>
  </w:style>
  <w:style w:type="character" w:customStyle="1" w:styleId="rvts44">
    <w:name w:val="rvts44"/>
    <w:rsid w:val="00570436"/>
  </w:style>
  <w:style w:type="paragraph" w:customStyle="1" w:styleId="rvps2">
    <w:name w:val="rvps2"/>
    <w:basedOn w:val="a"/>
    <w:rsid w:val="0083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8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843"/>
  </w:style>
  <w:style w:type="paragraph" w:styleId="a5">
    <w:name w:val="footer"/>
    <w:basedOn w:val="a"/>
    <w:link w:val="a6"/>
    <w:uiPriority w:val="99"/>
    <w:unhideWhenUsed/>
    <w:rsid w:val="009848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843"/>
  </w:style>
  <w:style w:type="paragraph" w:styleId="a7">
    <w:name w:val="List Paragraph"/>
    <w:basedOn w:val="a"/>
    <w:uiPriority w:val="34"/>
    <w:qFormat/>
    <w:rsid w:val="00D22E1D"/>
    <w:pPr>
      <w:ind w:left="720"/>
      <w:contextualSpacing/>
    </w:pPr>
  </w:style>
  <w:style w:type="character" w:customStyle="1" w:styleId="rvts0">
    <w:name w:val="rvts0"/>
    <w:basedOn w:val="a0"/>
    <w:rsid w:val="007C5E9F"/>
  </w:style>
  <w:style w:type="paragraph" w:customStyle="1" w:styleId="1">
    <w:name w:val="Обычный (веб)1"/>
    <w:basedOn w:val="a"/>
    <w:rsid w:val="000067B0"/>
    <w:pPr>
      <w:suppressAutoHyphens/>
      <w:autoSpaceDN w:val="0"/>
      <w:spacing w:before="28" w:after="142" w:line="288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10">
    <w:name w:val="Без інтервалів1"/>
    <w:rsid w:val="000067B0"/>
    <w:pPr>
      <w:widowControl w:val="0"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table" w:styleId="a8">
    <w:name w:val="Table Grid"/>
    <w:basedOn w:val="a1"/>
    <w:uiPriority w:val="39"/>
    <w:rsid w:val="00F8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F84BCC"/>
    <w:pPr>
      <w:spacing w:after="0" w:line="240" w:lineRule="auto"/>
    </w:pPr>
  </w:style>
  <w:style w:type="paragraph" w:customStyle="1" w:styleId="Standard">
    <w:name w:val="Standard"/>
    <w:rsid w:val="0092365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extbodyindent">
    <w:name w:val="Text body indent"/>
    <w:basedOn w:val="Standard"/>
    <w:rsid w:val="00923655"/>
    <w:pPr>
      <w:spacing w:after="120"/>
      <w:ind w:left="283"/>
    </w:pPr>
  </w:style>
  <w:style w:type="paragraph" w:customStyle="1" w:styleId="11">
    <w:name w:val="Без интервала1"/>
    <w:uiPriority w:val="1"/>
    <w:qFormat/>
    <w:rsid w:val="0025227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rsid w:val="0025227B"/>
  </w:style>
  <w:style w:type="character" w:styleId="ab">
    <w:name w:val="Strong"/>
    <w:uiPriority w:val="22"/>
    <w:qFormat/>
    <w:rsid w:val="0025227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51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16C3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78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570436"/>
  </w:style>
  <w:style w:type="character" w:customStyle="1" w:styleId="rvts9">
    <w:name w:val="rvts9"/>
    <w:basedOn w:val="a0"/>
    <w:rsid w:val="00570436"/>
  </w:style>
  <w:style w:type="character" w:customStyle="1" w:styleId="rvts44">
    <w:name w:val="rvts44"/>
    <w:rsid w:val="00570436"/>
  </w:style>
  <w:style w:type="paragraph" w:customStyle="1" w:styleId="rvps2">
    <w:name w:val="rvps2"/>
    <w:basedOn w:val="a"/>
    <w:rsid w:val="0083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1B3F-6400-43BA-82AB-9AF28A2D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3549</Words>
  <Characters>2023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19</cp:revision>
  <cp:lastPrinted>2025-10-14T10:25:00Z</cp:lastPrinted>
  <dcterms:created xsi:type="dcterms:W3CDTF">2025-07-03T07:43:00Z</dcterms:created>
  <dcterms:modified xsi:type="dcterms:W3CDTF">2025-10-14T14:26:00Z</dcterms:modified>
</cp:coreProperties>
</file>