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7017D" w14:textId="70A02F4F" w:rsidR="009B5E6B" w:rsidRPr="00F223E9" w:rsidRDefault="009B5E6B" w:rsidP="00F223E9">
      <w:pPr>
        <w:spacing w:after="0" w:line="240" w:lineRule="auto"/>
        <w:ind w:left="6379"/>
        <w:jc w:val="both"/>
        <w:rPr>
          <w:rFonts w:ascii="Times New Roman" w:eastAsia="Times New Roman" w:hAnsi="Times New Roman" w:cs="Times New Roman"/>
          <w:sz w:val="20"/>
          <w:szCs w:val="20"/>
          <w:lang w:val="uk-UA" w:eastAsia="ru-RU"/>
        </w:rPr>
      </w:pPr>
      <w:proofErr w:type="spellStart"/>
      <w:r w:rsidRPr="00F223E9">
        <w:rPr>
          <w:rFonts w:ascii="Times New Roman" w:eastAsia="Times New Roman" w:hAnsi="Times New Roman" w:cs="Times New Roman"/>
          <w:sz w:val="20"/>
          <w:szCs w:val="20"/>
          <w:lang w:val="uk-UA" w:eastAsia="ru-RU"/>
        </w:rPr>
        <w:t>Проєкт</w:t>
      </w:r>
      <w:proofErr w:type="spellEnd"/>
    </w:p>
    <w:p w14:paraId="2E3161C1" w14:textId="25F6F76E" w:rsidR="009B5E6B" w:rsidRPr="00F223E9" w:rsidRDefault="009B5E6B" w:rsidP="00F223E9">
      <w:pPr>
        <w:spacing w:after="0" w:line="240" w:lineRule="auto"/>
        <w:ind w:left="6379"/>
        <w:jc w:val="both"/>
        <w:rPr>
          <w:rFonts w:ascii="Times New Roman" w:eastAsia="Times New Roman" w:hAnsi="Times New Roman" w:cs="Times New Roman"/>
          <w:sz w:val="20"/>
          <w:szCs w:val="20"/>
          <w:lang w:val="uk-UA" w:eastAsia="ru-RU"/>
        </w:rPr>
      </w:pPr>
      <w:r w:rsidRPr="00F223E9">
        <w:rPr>
          <w:rFonts w:ascii="Times New Roman" w:eastAsia="Times New Roman" w:hAnsi="Times New Roman" w:cs="Times New Roman"/>
          <w:sz w:val="20"/>
          <w:szCs w:val="20"/>
          <w:lang w:val="uk-UA" w:eastAsia="ru-RU"/>
        </w:rPr>
        <w:t xml:space="preserve">староста </w:t>
      </w:r>
      <w:r w:rsidR="00DF4F3B" w:rsidRPr="00F223E9">
        <w:rPr>
          <w:rFonts w:ascii="Times New Roman" w:eastAsia="Times New Roman" w:hAnsi="Times New Roman" w:cs="Times New Roman"/>
          <w:color w:val="000000" w:themeColor="text1"/>
          <w:sz w:val="20"/>
          <w:szCs w:val="20"/>
          <w:lang w:val="uk-UA" w:eastAsia="ru-RU"/>
        </w:rPr>
        <w:t xml:space="preserve">сільської ради </w:t>
      </w:r>
      <w:proofErr w:type="spellStart"/>
      <w:r w:rsidRPr="00F223E9">
        <w:rPr>
          <w:rFonts w:ascii="Times New Roman" w:eastAsia="Times New Roman" w:hAnsi="Times New Roman" w:cs="Times New Roman"/>
          <w:sz w:val="20"/>
          <w:szCs w:val="20"/>
          <w:lang w:val="uk-UA" w:eastAsia="ru-RU"/>
        </w:rPr>
        <w:t>Обарівського</w:t>
      </w:r>
      <w:proofErr w:type="spellEnd"/>
      <w:r w:rsidR="00F223E9">
        <w:rPr>
          <w:rFonts w:ascii="Times New Roman" w:eastAsia="Times New Roman" w:hAnsi="Times New Roman" w:cs="Times New Roman"/>
          <w:sz w:val="20"/>
          <w:szCs w:val="20"/>
          <w:lang w:val="uk-UA" w:eastAsia="ru-RU"/>
        </w:rPr>
        <w:t xml:space="preserve"> </w:t>
      </w:r>
      <w:proofErr w:type="spellStart"/>
      <w:r w:rsidRPr="00F223E9">
        <w:rPr>
          <w:rFonts w:ascii="Times New Roman" w:eastAsia="Times New Roman" w:hAnsi="Times New Roman" w:cs="Times New Roman"/>
          <w:sz w:val="20"/>
          <w:szCs w:val="20"/>
          <w:lang w:val="uk-UA" w:eastAsia="ru-RU"/>
        </w:rPr>
        <w:t>старостинського</w:t>
      </w:r>
      <w:proofErr w:type="spellEnd"/>
      <w:r w:rsidRPr="00F223E9">
        <w:rPr>
          <w:rFonts w:ascii="Times New Roman" w:eastAsia="Times New Roman" w:hAnsi="Times New Roman" w:cs="Times New Roman"/>
          <w:sz w:val="20"/>
          <w:szCs w:val="20"/>
          <w:lang w:val="uk-UA" w:eastAsia="ru-RU"/>
        </w:rPr>
        <w:t xml:space="preserve"> округу №1 </w:t>
      </w:r>
    </w:p>
    <w:p w14:paraId="377FF5B1" w14:textId="65D7521E" w:rsidR="009B5E6B" w:rsidRPr="00F223E9" w:rsidRDefault="009B5E6B" w:rsidP="00F223E9">
      <w:pPr>
        <w:spacing w:after="0" w:line="240" w:lineRule="auto"/>
        <w:ind w:left="6379"/>
        <w:jc w:val="both"/>
        <w:rPr>
          <w:rFonts w:ascii="Times New Roman" w:eastAsia="Times New Roman" w:hAnsi="Times New Roman" w:cs="Times New Roman"/>
          <w:sz w:val="20"/>
          <w:szCs w:val="20"/>
          <w:lang w:val="uk-UA" w:eastAsia="ru-RU"/>
        </w:rPr>
      </w:pPr>
      <w:r w:rsidRPr="00F223E9">
        <w:rPr>
          <w:rFonts w:ascii="Times New Roman" w:eastAsia="Times New Roman" w:hAnsi="Times New Roman" w:cs="Times New Roman"/>
          <w:sz w:val="20"/>
          <w:szCs w:val="20"/>
          <w:lang w:val="uk-UA" w:eastAsia="ru-RU"/>
        </w:rPr>
        <w:t>Світлана БОРИСЮК</w:t>
      </w:r>
    </w:p>
    <w:p w14:paraId="43CF2AF9" w14:textId="77777777" w:rsidR="00F223E9" w:rsidRPr="00F223E9" w:rsidRDefault="00F223E9" w:rsidP="00F223E9">
      <w:pPr>
        <w:spacing w:after="0" w:line="240" w:lineRule="auto"/>
        <w:jc w:val="center"/>
        <w:rPr>
          <w:rFonts w:ascii="Times New Roman" w:eastAsia="Times New Roman" w:hAnsi="Times New Roman" w:cs="Times New Roman"/>
          <w:color w:val="000080"/>
          <w:sz w:val="23"/>
          <w:szCs w:val="24"/>
          <w:lang w:val="uk-UA" w:eastAsia="ru-RU"/>
        </w:rPr>
      </w:pPr>
      <w:r w:rsidRPr="00F223E9">
        <w:rPr>
          <w:rFonts w:ascii="Times New Roman" w:eastAsia="Times New Roman" w:hAnsi="Times New Roman" w:cs="Times New Roman"/>
          <w:noProof/>
          <w:color w:val="000080"/>
          <w:sz w:val="23"/>
          <w:szCs w:val="24"/>
          <w:lang w:eastAsia="ru-RU"/>
        </w:rPr>
        <w:drawing>
          <wp:inline distT="0" distB="0" distL="0" distR="0" wp14:anchorId="33170EBB" wp14:editId="169CFC85">
            <wp:extent cx="4572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7DB062A0" w14:textId="77777777" w:rsidR="00F223E9" w:rsidRPr="00F223E9" w:rsidRDefault="00F223E9" w:rsidP="00F223E9">
      <w:pPr>
        <w:keepNext/>
        <w:spacing w:after="0" w:line="240" w:lineRule="auto"/>
        <w:jc w:val="center"/>
        <w:outlineLvl w:val="2"/>
        <w:rPr>
          <w:rFonts w:ascii="Times New Roman" w:eastAsia="Times New Roman" w:hAnsi="Times New Roman" w:cs="Times New Roman"/>
          <w:b/>
          <w:sz w:val="16"/>
          <w:szCs w:val="16"/>
          <w:lang w:val="uk-UA" w:eastAsia="ru-RU"/>
        </w:rPr>
      </w:pPr>
    </w:p>
    <w:p w14:paraId="72C4A1F6" w14:textId="77777777" w:rsidR="00F223E9" w:rsidRPr="00F223E9" w:rsidRDefault="00F223E9" w:rsidP="00F223E9">
      <w:pPr>
        <w:keepNext/>
        <w:spacing w:after="0" w:line="240" w:lineRule="auto"/>
        <w:jc w:val="center"/>
        <w:outlineLvl w:val="2"/>
        <w:rPr>
          <w:rFonts w:ascii="Times New Roman" w:eastAsia="Times New Roman" w:hAnsi="Times New Roman" w:cs="Times New Roman"/>
          <w:b/>
          <w:sz w:val="28"/>
          <w:szCs w:val="28"/>
          <w:lang w:val="uk-UA" w:eastAsia="ru-RU"/>
        </w:rPr>
      </w:pPr>
      <w:r w:rsidRPr="00F223E9">
        <w:rPr>
          <w:rFonts w:ascii="Times New Roman" w:eastAsia="Times New Roman" w:hAnsi="Times New Roman" w:cs="Times New Roman"/>
          <w:b/>
          <w:sz w:val="28"/>
          <w:szCs w:val="28"/>
          <w:lang w:val="uk-UA" w:eastAsia="ru-RU"/>
        </w:rPr>
        <w:t>ГОРОДОЦЬКА СІЛЬСЬКА РАДА</w:t>
      </w:r>
    </w:p>
    <w:p w14:paraId="7C8654B9" w14:textId="77777777" w:rsidR="00F223E9" w:rsidRPr="00F223E9" w:rsidRDefault="00F223E9" w:rsidP="00F223E9">
      <w:pPr>
        <w:keepNext/>
        <w:spacing w:after="0" w:line="240" w:lineRule="auto"/>
        <w:jc w:val="center"/>
        <w:outlineLvl w:val="4"/>
        <w:rPr>
          <w:rFonts w:ascii="Times New Roman" w:eastAsia="Arial Unicode MS" w:hAnsi="Times New Roman" w:cs="Times New Roman"/>
          <w:b/>
          <w:bCs/>
          <w:color w:val="000000"/>
          <w:sz w:val="28"/>
          <w:szCs w:val="28"/>
          <w:lang w:val="uk-UA" w:eastAsia="ru-RU"/>
        </w:rPr>
      </w:pPr>
      <w:r w:rsidRPr="00F223E9">
        <w:rPr>
          <w:rFonts w:ascii="Times New Roman" w:eastAsia="Calibri" w:hAnsi="Times New Roman" w:cs="Times New Roman"/>
          <w:b/>
          <w:sz w:val="28"/>
          <w:szCs w:val="28"/>
          <w:lang w:val="uk-UA"/>
        </w:rPr>
        <w:t>РІВНЕНСЬКОГО РАЙОНУ РІВНЕНСЬКОЇ  ОБЛАСТІ</w:t>
      </w:r>
    </w:p>
    <w:p w14:paraId="486D2EE0" w14:textId="77777777" w:rsidR="00F223E9" w:rsidRPr="00F223E9" w:rsidRDefault="00F223E9" w:rsidP="00F223E9">
      <w:pPr>
        <w:spacing w:after="0" w:line="240" w:lineRule="auto"/>
        <w:jc w:val="center"/>
        <w:rPr>
          <w:rFonts w:ascii="Times New Roman" w:eastAsia="Times New Roman" w:hAnsi="Times New Roman" w:cs="Times New Roman"/>
          <w:bCs/>
          <w:color w:val="000000"/>
          <w:sz w:val="28"/>
          <w:szCs w:val="28"/>
          <w:lang w:val="uk-UA" w:eastAsia="ru-RU"/>
        </w:rPr>
      </w:pPr>
      <w:r w:rsidRPr="00F223E9">
        <w:rPr>
          <w:rFonts w:ascii="Times New Roman" w:eastAsia="Times New Roman" w:hAnsi="Times New Roman" w:cs="Times New Roman"/>
          <w:bCs/>
          <w:color w:val="000000"/>
          <w:sz w:val="28"/>
          <w:szCs w:val="28"/>
          <w:lang w:val="uk-UA" w:eastAsia="ru-RU"/>
        </w:rPr>
        <w:t>Восьме скликання</w:t>
      </w:r>
    </w:p>
    <w:p w14:paraId="1FAC0FFC" w14:textId="77777777" w:rsidR="00F223E9" w:rsidRPr="00F223E9" w:rsidRDefault="00F223E9" w:rsidP="00F223E9">
      <w:pPr>
        <w:spacing w:after="0" w:line="240" w:lineRule="auto"/>
        <w:jc w:val="center"/>
        <w:rPr>
          <w:rFonts w:ascii="Times New Roman" w:eastAsia="Times New Roman" w:hAnsi="Times New Roman" w:cs="Times New Roman"/>
          <w:bCs/>
          <w:color w:val="000000"/>
          <w:sz w:val="28"/>
          <w:szCs w:val="28"/>
          <w:lang w:val="uk-UA" w:eastAsia="ru-RU"/>
        </w:rPr>
      </w:pPr>
      <w:r w:rsidRPr="00F223E9">
        <w:rPr>
          <w:rFonts w:ascii="Times New Roman" w:eastAsia="Times New Roman" w:hAnsi="Times New Roman" w:cs="Times New Roman"/>
          <w:bCs/>
          <w:color w:val="000000"/>
          <w:sz w:val="28"/>
          <w:szCs w:val="28"/>
          <w:lang w:val="uk-UA" w:eastAsia="ru-RU"/>
        </w:rPr>
        <w:t>(____________________ сесія)</w:t>
      </w:r>
    </w:p>
    <w:p w14:paraId="26EDEA66" w14:textId="77777777" w:rsidR="00F223E9" w:rsidRPr="00F223E9" w:rsidRDefault="00F223E9" w:rsidP="00F223E9">
      <w:pPr>
        <w:spacing w:after="0" w:line="240" w:lineRule="auto"/>
        <w:jc w:val="center"/>
        <w:rPr>
          <w:rFonts w:ascii="Times New Roman" w:eastAsia="Times New Roman" w:hAnsi="Times New Roman" w:cs="Times New Roman"/>
          <w:color w:val="000000"/>
          <w:sz w:val="28"/>
          <w:szCs w:val="28"/>
          <w:lang w:val="uk-UA" w:eastAsia="ru-RU"/>
        </w:rPr>
      </w:pPr>
    </w:p>
    <w:p w14:paraId="10461935" w14:textId="77777777" w:rsidR="00F223E9" w:rsidRPr="00F223E9" w:rsidRDefault="00F223E9" w:rsidP="00F223E9">
      <w:pPr>
        <w:keepNext/>
        <w:spacing w:after="0" w:line="240" w:lineRule="auto"/>
        <w:jc w:val="center"/>
        <w:outlineLvl w:val="6"/>
        <w:rPr>
          <w:rFonts w:ascii="Times New Roman" w:eastAsia="Times New Roman" w:hAnsi="Times New Roman" w:cs="Times New Roman"/>
          <w:b/>
          <w:bCs/>
          <w:color w:val="000000"/>
          <w:sz w:val="28"/>
          <w:szCs w:val="28"/>
          <w:lang w:val="uk-UA" w:eastAsia="ru-RU"/>
        </w:rPr>
      </w:pPr>
      <w:r w:rsidRPr="00F223E9">
        <w:rPr>
          <w:rFonts w:ascii="Times New Roman" w:eastAsia="Times New Roman" w:hAnsi="Times New Roman" w:cs="Times New Roman"/>
          <w:b/>
          <w:bCs/>
          <w:color w:val="000000"/>
          <w:sz w:val="28"/>
          <w:szCs w:val="28"/>
          <w:lang w:val="uk-UA" w:eastAsia="ru-RU"/>
        </w:rPr>
        <w:t xml:space="preserve">Р І Ш Е Н </w:t>
      </w:r>
      <w:proofErr w:type="spellStart"/>
      <w:r w:rsidRPr="00F223E9">
        <w:rPr>
          <w:rFonts w:ascii="Times New Roman" w:eastAsia="Times New Roman" w:hAnsi="Times New Roman" w:cs="Times New Roman"/>
          <w:b/>
          <w:bCs/>
          <w:color w:val="000000"/>
          <w:sz w:val="28"/>
          <w:szCs w:val="28"/>
          <w:lang w:val="uk-UA" w:eastAsia="ru-RU"/>
        </w:rPr>
        <w:t>Н</w:t>
      </w:r>
      <w:proofErr w:type="spellEnd"/>
      <w:r w:rsidRPr="00F223E9">
        <w:rPr>
          <w:rFonts w:ascii="Times New Roman" w:eastAsia="Times New Roman" w:hAnsi="Times New Roman" w:cs="Times New Roman"/>
          <w:b/>
          <w:bCs/>
          <w:color w:val="000000"/>
          <w:sz w:val="28"/>
          <w:szCs w:val="28"/>
          <w:lang w:val="uk-UA" w:eastAsia="ru-RU"/>
        </w:rPr>
        <w:t xml:space="preserve"> Я</w:t>
      </w:r>
    </w:p>
    <w:p w14:paraId="6C41CB09" w14:textId="77777777" w:rsidR="00F223E9" w:rsidRPr="00F223E9" w:rsidRDefault="00F223E9" w:rsidP="00F223E9">
      <w:pPr>
        <w:spacing w:after="0" w:line="240" w:lineRule="auto"/>
        <w:jc w:val="center"/>
        <w:rPr>
          <w:rFonts w:ascii="Times New Roman" w:eastAsia="Times New Roman" w:hAnsi="Times New Roman" w:cs="Times New Roman"/>
          <w:b/>
          <w:color w:val="000000"/>
          <w:sz w:val="28"/>
          <w:szCs w:val="28"/>
          <w:lang w:val="uk-UA" w:eastAsia="ru-RU"/>
        </w:rPr>
      </w:pPr>
    </w:p>
    <w:p w14:paraId="18C6F3AA" w14:textId="6EE98847" w:rsidR="009B5E6B" w:rsidRPr="00F223E9" w:rsidRDefault="0056630F" w:rsidP="009B5E6B">
      <w:pPr>
        <w:suppressAutoHyphens/>
        <w:spacing w:after="0" w:line="240" w:lineRule="auto"/>
        <w:rPr>
          <w:rFonts w:ascii="Times New Roman" w:eastAsia="Times New Roman" w:hAnsi="Times New Roman" w:cs="Times New Roman"/>
          <w:b/>
          <w:color w:val="000000"/>
          <w:sz w:val="28"/>
          <w:szCs w:val="24"/>
          <w:lang w:val="uk-UA" w:eastAsia="ar-SA"/>
        </w:rPr>
      </w:pPr>
      <w:r>
        <w:rPr>
          <w:rFonts w:ascii="Times New Roman" w:eastAsia="Times New Roman" w:hAnsi="Times New Roman" w:cs="Times New Roman"/>
          <w:b/>
          <w:color w:val="000000"/>
          <w:sz w:val="28"/>
          <w:szCs w:val="24"/>
          <w:lang w:val="uk-UA" w:eastAsia="ar-SA"/>
        </w:rPr>
        <w:t xml:space="preserve">06 жовтня </w:t>
      </w:r>
      <w:r w:rsidR="009B5E6B" w:rsidRPr="00F223E9">
        <w:rPr>
          <w:rFonts w:ascii="Times New Roman" w:eastAsia="Times New Roman" w:hAnsi="Times New Roman" w:cs="Times New Roman"/>
          <w:b/>
          <w:color w:val="000000"/>
          <w:sz w:val="28"/>
          <w:szCs w:val="24"/>
          <w:lang w:val="uk-UA" w:eastAsia="ar-SA"/>
        </w:rPr>
        <w:t>20</w:t>
      </w:r>
      <w:r w:rsidR="00F223E9">
        <w:rPr>
          <w:rFonts w:ascii="Times New Roman" w:eastAsia="Times New Roman" w:hAnsi="Times New Roman" w:cs="Times New Roman"/>
          <w:b/>
          <w:color w:val="000000"/>
          <w:sz w:val="28"/>
          <w:szCs w:val="24"/>
          <w:lang w:val="uk-UA" w:eastAsia="ar-SA"/>
        </w:rPr>
        <w:t>25</w:t>
      </w:r>
      <w:r w:rsidR="009B5E6B" w:rsidRPr="00F223E9">
        <w:rPr>
          <w:rFonts w:ascii="Times New Roman" w:eastAsia="Times New Roman" w:hAnsi="Times New Roman" w:cs="Times New Roman"/>
          <w:b/>
          <w:color w:val="000000"/>
          <w:sz w:val="28"/>
          <w:szCs w:val="24"/>
          <w:lang w:val="uk-UA" w:eastAsia="ar-SA"/>
        </w:rPr>
        <w:t xml:space="preserve"> року             с. Городок                                      № </w:t>
      </w:r>
      <w:r>
        <w:rPr>
          <w:rFonts w:ascii="Times New Roman" w:eastAsia="Times New Roman" w:hAnsi="Times New Roman" w:cs="Times New Roman"/>
          <w:b/>
          <w:color w:val="000000"/>
          <w:sz w:val="28"/>
          <w:szCs w:val="24"/>
          <w:lang w:val="uk-UA" w:eastAsia="ar-SA"/>
        </w:rPr>
        <w:t>12/53</w:t>
      </w:r>
    </w:p>
    <w:p w14:paraId="48CA4A9A" w14:textId="77777777" w:rsidR="009B5E6B" w:rsidRPr="00F223E9" w:rsidRDefault="009B5E6B" w:rsidP="009B5E6B">
      <w:pPr>
        <w:suppressAutoHyphens/>
        <w:spacing w:after="0" w:line="240" w:lineRule="auto"/>
        <w:rPr>
          <w:rFonts w:ascii="Times New Roman" w:eastAsia="Times New Roman" w:hAnsi="Times New Roman" w:cs="Times New Roman"/>
          <w:b/>
          <w:color w:val="000000"/>
          <w:sz w:val="28"/>
          <w:szCs w:val="24"/>
          <w:lang w:val="uk-UA" w:eastAsia="ar-SA"/>
        </w:rPr>
      </w:pPr>
    </w:p>
    <w:p w14:paraId="139CD170" w14:textId="77777777" w:rsidR="009B5E6B" w:rsidRPr="00F223E9" w:rsidRDefault="009B5E6B" w:rsidP="009B5E6B">
      <w:pPr>
        <w:pStyle w:val="a3"/>
        <w:shd w:val="clear" w:color="auto" w:fill="FFFFFF"/>
        <w:spacing w:before="0" w:beforeAutospacing="0" w:after="225" w:afterAutospacing="0"/>
        <w:rPr>
          <w:sz w:val="28"/>
          <w:szCs w:val="28"/>
        </w:rPr>
      </w:pPr>
      <w:r w:rsidRPr="00F223E9">
        <w:rPr>
          <w:rStyle w:val="a4"/>
          <w:sz w:val="28"/>
          <w:szCs w:val="28"/>
        </w:rPr>
        <w:t>Про внесення змін до Положення</w:t>
      </w:r>
      <w:r w:rsidRPr="00F223E9">
        <w:rPr>
          <w:sz w:val="28"/>
          <w:szCs w:val="28"/>
        </w:rPr>
        <w:br/>
      </w:r>
      <w:r w:rsidRPr="00F223E9">
        <w:rPr>
          <w:rStyle w:val="a4"/>
          <w:sz w:val="28"/>
          <w:szCs w:val="28"/>
        </w:rPr>
        <w:t>про порядок функціонування</w:t>
      </w:r>
      <w:r w:rsidRPr="00F223E9">
        <w:rPr>
          <w:sz w:val="28"/>
          <w:szCs w:val="28"/>
        </w:rPr>
        <w:br/>
      </w:r>
      <w:r w:rsidRPr="00F223E9">
        <w:rPr>
          <w:rStyle w:val="a4"/>
          <w:sz w:val="28"/>
          <w:szCs w:val="28"/>
        </w:rPr>
        <w:t>та утримання кладовищ на території</w:t>
      </w:r>
      <w:r w:rsidRPr="00F223E9">
        <w:rPr>
          <w:sz w:val="28"/>
          <w:szCs w:val="28"/>
        </w:rPr>
        <w:br/>
      </w:r>
      <w:r w:rsidRPr="00F223E9">
        <w:rPr>
          <w:rStyle w:val="a4"/>
          <w:sz w:val="28"/>
          <w:szCs w:val="28"/>
        </w:rPr>
        <w:t>Городоцької сільської ради</w:t>
      </w:r>
    </w:p>
    <w:p w14:paraId="021B60DA" w14:textId="3CC59EB5" w:rsidR="009B5E6B" w:rsidRPr="00F223E9" w:rsidRDefault="009B5E6B" w:rsidP="00F223E9">
      <w:pPr>
        <w:pStyle w:val="a5"/>
        <w:ind w:firstLine="567"/>
        <w:jc w:val="both"/>
        <w:rPr>
          <w:rFonts w:ascii="Times New Roman" w:hAnsi="Times New Roman" w:cs="Times New Roman"/>
          <w:sz w:val="28"/>
          <w:szCs w:val="28"/>
          <w:lang w:val="uk-UA"/>
        </w:rPr>
      </w:pPr>
      <w:r w:rsidRPr="00F223E9">
        <w:rPr>
          <w:rFonts w:ascii="Times New Roman" w:hAnsi="Times New Roman" w:cs="Times New Roman"/>
          <w:sz w:val="28"/>
          <w:szCs w:val="28"/>
          <w:lang w:val="uk-UA"/>
        </w:rPr>
        <w:t xml:space="preserve">Відповідно </w:t>
      </w:r>
      <w:r w:rsidR="00DF4F3B" w:rsidRPr="00F223E9">
        <w:rPr>
          <w:rFonts w:ascii="Times New Roman" w:hAnsi="Times New Roman" w:cs="Times New Roman"/>
          <w:sz w:val="28"/>
          <w:szCs w:val="28"/>
          <w:lang w:val="uk-UA"/>
        </w:rPr>
        <w:t xml:space="preserve">до </w:t>
      </w:r>
      <w:r w:rsidRPr="00F223E9">
        <w:rPr>
          <w:rFonts w:ascii="Times New Roman" w:hAnsi="Times New Roman" w:cs="Times New Roman"/>
          <w:sz w:val="28"/>
          <w:szCs w:val="28"/>
          <w:lang w:val="uk-UA"/>
        </w:rPr>
        <w:t xml:space="preserve">Закону України «Про поховання та похоронну справу», </w:t>
      </w:r>
      <w:r w:rsidRPr="00F223E9">
        <w:rPr>
          <w:rFonts w:ascii="Times New Roman" w:hAnsi="Times New Roman" w:cs="Times New Roman"/>
          <w:color w:val="000000" w:themeColor="text1"/>
          <w:sz w:val="28"/>
          <w:szCs w:val="28"/>
          <w:lang w:val="uk-UA"/>
        </w:rPr>
        <w:t>Пор</w:t>
      </w:r>
      <w:r w:rsidRPr="00F223E9">
        <w:rPr>
          <w:rFonts w:ascii="Times New Roman" w:hAnsi="Times New Roman" w:cs="Times New Roman"/>
          <w:sz w:val="28"/>
          <w:szCs w:val="28"/>
          <w:lang w:val="uk-UA"/>
        </w:rPr>
        <w:t>ядку утримання кладовищ та інших місць поховань, затвердженого наказом Державного комітету України з питань житлово-комунального господарства від 19.11.2003 р. № 193, Положення про порядок функціонування та утримання кладовищ на території Городоцької сільської ради, затвердженого рішенням від 26 березня 2021 року № 171</w:t>
      </w:r>
      <w:r w:rsidR="00DF4F3B" w:rsidRPr="00F223E9">
        <w:rPr>
          <w:rFonts w:ascii="Times New Roman" w:hAnsi="Times New Roman" w:cs="Times New Roman"/>
          <w:sz w:val="28"/>
          <w:szCs w:val="28"/>
          <w:lang w:val="uk-UA"/>
        </w:rPr>
        <w:t xml:space="preserve">, </w:t>
      </w:r>
      <w:r w:rsidR="00C063B0" w:rsidRPr="00F223E9">
        <w:rPr>
          <w:rFonts w:ascii="Times New Roman" w:hAnsi="Times New Roman" w:cs="Times New Roman"/>
          <w:sz w:val="28"/>
          <w:szCs w:val="28"/>
          <w:lang w:val="uk-UA"/>
        </w:rPr>
        <w:t xml:space="preserve"> керуючись </w:t>
      </w:r>
      <w:r w:rsidR="00DF4F3B" w:rsidRPr="00F223E9">
        <w:rPr>
          <w:rFonts w:ascii="Times New Roman" w:hAnsi="Times New Roman" w:cs="Times New Roman"/>
          <w:color w:val="000000" w:themeColor="text1"/>
          <w:sz w:val="28"/>
          <w:szCs w:val="28"/>
          <w:lang w:val="uk-UA"/>
        </w:rPr>
        <w:t>стат</w:t>
      </w:r>
      <w:r w:rsidR="00C063B0" w:rsidRPr="00F223E9">
        <w:rPr>
          <w:rFonts w:ascii="Times New Roman" w:hAnsi="Times New Roman" w:cs="Times New Roman"/>
          <w:color w:val="000000" w:themeColor="text1"/>
          <w:sz w:val="28"/>
          <w:szCs w:val="28"/>
          <w:lang w:val="uk-UA"/>
        </w:rPr>
        <w:t>тями  26,</w:t>
      </w:r>
      <w:r w:rsidR="00DF4F3B" w:rsidRPr="00F223E9">
        <w:rPr>
          <w:rFonts w:ascii="Times New Roman" w:hAnsi="Times New Roman" w:cs="Times New Roman"/>
          <w:color w:val="000000" w:themeColor="text1"/>
          <w:sz w:val="28"/>
          <w:szCs w:val="28"/>
          <w:lang w:val="uk-UA"/>
        </w:rPr>
        <w:t xml:space="preserve"> 52,59 </w:t>
      </w:r>
      <w:r w:rsidR="00DF4F3B" w:rsidRPr="00F223E9">
        <w:rPr>
          <w:rFonts w:ascii="Times New Roman" w:hAnsi="Times New Roman" w:cs="Times New Roman"/>
          <w:sz w:val="28"/>
          <w:szCs w:val="28"/>
          <w:lang w:val="uk-UA"/>
        </w:rPr>
        <w:t xml:space="preserve">Закону України «Про місцеве самоврядування в Україні», </w:t>
      </w:r>
      <w:r w:rsidRPr="00F223E9">
        <w:rPr>
          <w:rFonts w:ascii="Times New Roman" w:hAnsi="Times New Roman" w:cs="Times New Roman"/>
          <w:sz w:val="28"/>
          <w:szCs w:val="28"/>
          <w:lang w:val="uk-UA"/>
        </w:rPr>
        <w:t>за погодженням з постійними комісіями сільської ради, сільська рада</w:t>
      </w:r>
    </w:p>
    <w:p w14:paraId="6023D629" w14:textId="77777777" w:rsidR="00F223E9" w:rsidRPr="00F223E9" w:rsidRDefault="00F223E9" w:rsidP="00F223E9">
      <w:pPr>
        <w:pStyle w:val="a5"/>
        <w:ind w:firstLine="567"/>
        <w:jc w:val="both"/>
        <w:rPr>
          <w:rStyle w:val="a4"/>
          <w:rFonts w:ascii="Times New Roman" w:hAnsi="Times New Roman" w:cs="Times New Roman"/>
          <w:b w:val="0"/>
          <w:bCs w:val="0"/>
          <w:sz w:val="28"/>
          <w:szCs w:val="28"/>
          <w:lang w:val="uk-UA"/>
        </w:rPr>
      </w:pPr>
    </w:p>
    <w:p w14:paraId="6F5F3048" w14:textId="506F7D39" w:rsidR="009B5E6B" w:rsidRPr="00F223E9" w:rsidRDefault="009B5E6B" w:rsidP="00F223E9">
      <w:pPr>
        <w:pStyle w:val="a5"/>
        <w:jc w:val="both"/>
        <w:rPr>
          <w:rStyle w:val="a4"/>
          <w:rFonts w:ascii="Times New Roman" w:hAnsi="Times New Roman" w:cs="Times New Roman"/>
          <w:b w:val="0"/>
          <w:bCs w:val="0"/>
          <w:sz w:val="28"/>
          <w:szCs w:val="28"/>
          <w:lang w:val="uk-UA"/>
        </w:rPr>
      </w:pPr>
      <w:r w:rsidRPr="00F223E9">
        <w:rPr>
          <w:rStyle w:val="a4"/>
          <w:rFonts w:ascii="Times New Roman" w:hAnsi="Times New Roman" w:cs="Times New Roman"/>
          <w:b w:val="0"/>
          <w:bCs w:val="0"/>
          <w:sz w:val="28"/>
          <w:szCs w:val="28"/>
          <w:lang w:val="uk-UA"/>
        </w:rPr>
        <w:t>ВИРІШИЛА:</w:t>
      </w:r>
    </w:p>
    <w:p w14:paraId="6246C7E5" w14:textId="77777777" w:rsidR="00F223E9" w:rsidRPr="00F223E9" w:rsidRDefault="00F223E9" w:rsidP="00F223E9">
      <w:pPr>
        <w:pStyle w:val="a5"/>
        <w:ind w:firstLine="567"/>
        <w:jc w:val="both"/>
        <w:rPr>
          <w:rFonts w:ascii="Times New Roman" w:hAnsi="Times New Roman" w:cs="Times New Roman"/>
          <w:sz w:val="28"/>
          <w:szCs w:val="28"/>
          <w:lang w:val="uk-UA" w:eastAsia="ar-SA"/>
        </w:rPr>
      </w:pPr>
    </w:p>
    <w:p w14:paraId="026669FF" w14:textId="0DBB59D8" w:rsidR="009B5E6B" w:rsidRPr="00F223E9" w:rsidRDefault="009B5E6B" w:rsidP="00F223E9">
      <w:pPr>
        <w:pStyle w:val="a5"/>
        <w:ind w:firstLine="567"/>
        <w:jc w:val="both"/>
        <w:rPr>
          <w:rFonts w:ascii="Times New Roman" w:hAnsi="Times New Roman" w:cs="Times New Roman"/>
          <w:sz w:val="28"/>
          <w:szCs w:val="28"/>
          <w:lang w:val="uk-UA"/>
        </w:rPr>
      </w:pPr>
      <w:r w:rsidRPr="00F223E9">
        <w:rPr>
          <w:rFonts w:ascii="Times New Roman" w:hAnsi="Times New Roman" w:cs="Times New Roman"/>
          <w:sz w:val="28"/>
          <w:szCs w:val="28"/>
          <w:lang w:val="uk-UA" w:eastAsia="ar-SA"/>
        </w:rPr>
        <w:t>1</w:t>
      </w:r>
      <w:r w:rsidRPr="00F223E9">
        <w:rPr>
          <w:rFonts w:ascii="Times New Roman" w:hAnsi="Times New Roman" w:cs="Times New Roman"/>
          <w:color w:val="000000" w:themeColor="text1"/>
          <w:sz w:val="28"/>
          <w:szCs w:val="28"/>
          <w:lang w:val="uk-UA" w:eastAsia="ar-SA"/>
        </w:rPr>
        <w:t>.</w:t>
      </w:r>
      <w:r w:rsidR="004F0905">
        <w:rPr>
          <w:rFonts w:ascii="Times New Roman" w:hAnsi="Times New Roman" w:cs="Times New Roman"/>
          <w:color w:val="000000" w:themeColor="text1"/>
          <w:sz w:val="28"/>
          <w:szCs w:val="28"/>
          <w:lang w:val="uk-UA" w:eastAsia="ar-SA"/>
        </w:rPr>
        <w:t xml:space="preserve"> </w:t>
      </w:r>
      <w:r w:rsidRPr="00F223E9">
        <w:rPr>
          <w:rFonts w:ascii="Times New Roman" w:hAnsi="Times New Roman" w:cs="Times New Roman"/>
          <w:color w:val="000000" w:themeColor="text1"/>
          <w:sz w:val="28"/>
          <w:szCs w:val="28"/>
          <w:lang w:val="uk-UA" w:eastAsia="ar-SA"/>
        </w:rPr>
        <w:t xml:space="preserve">Внести зміни </w:t>
      </w:r>
      <w:r w:rsidR="00932B4A" w:rsidRPr="00F223E9">
        <w:rPr>
          <w:rFonts w:ascii="Times New Roman" w:hAnsi="Times New Roman" w:cs="Times New Roman"/>
          <w:color w:val="000000" w:themeColor="text1"/>
          <w:sz w:val="28"/>
          <w:szCs w:val="28"/>
          <w:lang w:val="uk-UA" w:eastAsia="ar-SA"/>
        </w:rPr>
        <w:t xml:space="preserve">до </w:t>
      </w:r>
      <w:r w:rsidRPr="00F223E9">
        <w:rPr>
          <w:rFonts w:ascii="Times New Roman" w:hAnsi="Times New Roman" w:cs="Times New Roman"/>
          <w:color w:val="000000" w:themeColor="text1"/>
          <w:sz w:val="28"/>
          <w:szCs w:val="28"/>
          <w:lang w:val="uk-UA" w:eastAsia="ar-SA"/>
        </w:rPr>
        <w:t>Положення</w:t>
      </w:r>
      <w:r w:rsidR="00DF4F3B" w:rsidRPr="00F223E9">
        <w:rPr>
          <w:rFonts w:ascii="Times New Roman" w:hAnsi="Times New Roman" w:cs="Times New Roman"/>
          <w:color w:val="000000" w:themeColor="text1"/>
          <w:sz w:val="28"/>
          <w:szCs w:val="28"/>
          <w:lang w:val="uk-UA"/>
        </w:rPr>
        <w:t xml:space="preserve"> про порядок функціонування та утримання кладовищ на території Городоцької сільської ради, затвердженого рішенням  Городоцької сільської ради від 26 березня 2021 №171, (далі </w:t>
      </w:r>
      <w:r w:rsidR="004F0905">
        <w:rPr>
          <w:rFonts w:ascii="Times New Roman" w:hAnsi="Times New Roman" w:cs="Times New Roman"/>
          <w:color w:val="000000" w:themeColor="text1"/>
          <w:sz w:val="28"/>
          <w:szCs w:val="28"/>
          <w:lang w:val="uk-UA"/>
        </w:rPr>
        <w:t>–</w:t>
      </w:r>
      <w:r w:rsidR="00DF4F3B" w:rsidRPr="00F223E9">
        <w:rPr>
          <w:rFonts w:ascii="Times New Roman" w:hAnsi="Times New Roman" w:cs="Times New Roman"/>
          <w:color w:val="000000" w:themeColor="text1"/>
          <w:sz w:val="28"/>
          <w:szCs w:val="28"/>
          <w:lang w:val="uk-UA"/>
        </w:rPr>
        <w:t xml:space="preserve"> Положення) шляхом в</w:t>
      </w:r>
      <w:r w:rsidR="00B90215" w:rsidRPr="00F223E9">
        <w:rPr>
          <w:rFonts w:ascii="Times New Roman" w:hAnsi="Times New Roman" w:cs="Times New Roman"/>
          <w:color w:val="000000" w:themeColor="text1"/>
          <w:sz w:val="28"/>
          <w:szCs w:val="28"/>
          <w:lang w:val="uk-UA"/>
        </w:rPr>
        <w:t>и</w:t>
      </w:r>
      <w:r w:rsidR="00DF4F3B" w:rsidRPr="00F223E9">
        <w:rPr>
          <w:rFonts w:ascii="Times New Roman" w:hAnsi="Times New Roman" w:cs="Times New Roman"/>
          <w:color w:val="000000" w:themeColor="text1"/>
          <w:sz w:val="28"/>
          <w:szCs w:val="28"/>
          <w:lang w:val="uk-UA"/>
        </w:rPr>
        <w:t>кладення</w:t>
      </w:r>
      <w:r w:rsidR="00932B4A" w:rsidRPr="00F223E9">
        <w:rPr>
          <w:rFonts w:ascii="Times New Roman" w:hAnsi="Times New Roman" w:cs="Times New Roman"/>
          <w:color w:val="000000" w:themeColor="text1"/>
          <w:sz w:val="28"/>
          <w:szCs w:val="28"/>
          <w:lang w:val="uk-UA"/>
        </w:rPr>
        <w:t xml:space="preserve"> його </w:t>
      </w:r>
      <w:r w:rsidR="00DF4F3B" w:rsidRPr="00F223E9">
        <w:rPr>
          <w:rFonts w:ascii="Times New Roman" w:hAnsi="Times New Roman" w:cs="Times New Roman"/>
          <w:color w:val="000000" w:themeColor="text1"/>
          <w:sz w:val="28"/>
          <w:szCs w:val="28"/>
          <w:lang w:val="uk-UA"/>
        </w:rPr>
        <w:t xml:space="preserve"> п</w:t>
      </w:r>
      <w:r w:rsidR="00414FE2" w:rsidRPr="00F223E9">
        <w:rPr>
          <w:rFonts w:ascii="Times New Roman" w:hAnsi="Times New Roman" w:cs="Times New Roman"/>
          <w:color w:val="000000" w:themeColor="text1"/>
          <w:sz w:val="28"/>
          <w:szCs w:val="28"/>
          <w:lang w:val="uk-UA"/>
        </w:rPr>
        <w:t xml:space="preserve">ункту </w:t>
      </w:r>
      <w:r w:rsidR="00DF4F3B" w:rsidRPr="00F223E9">
        <w:rPr>
          <w:rFonts w:ascii="Times New Roman" w:hAnsi="Times New Roman" w:cs="Times New Roman"/>
          <w:color w:val="000000" w:themeColor="text1"/>
          <w:sz w:val="28"/>
          <w:szCs w:val="28"/>
          <w:lang w:val="uk-UA"/>
        </w:rPr>
        <w:t>2.4</w:t>
      </w:r>
      <w:r w:rsidR="00414FE2" w:rsidRPr="00F223E9">
        <w:rPr>
          <w:rFonts w:ascii="Times New Roman" w:hAnsi="Times New Roman" w:cs="Times New Roman"/>
          <w:color w:val="000000" w:themeColor="text1"/>
          <w:sz w:val="28"/>
          <w:szCs w:val="28"/>
          <w:lang w:val="uk-UA"/>
        </w:rPr>
        <w:t xml:space="preserve"> розділу 2 </w:t>
      </w:r>
      <w:r w:rsidRPr="00F223E9">
        <w:rPr>
          <w:rFonts w:ascii="Times New Roman" w:hAnsi="Times New Roman" w:cs="Times New Roman"/>
          <w:color w:val="000000" w:themeColor="text1"/>
          <w:sz w:val="28"/>
          <w:szCs w:val="28"/>
          <w:lang w:val="uk-UA"/>
        </w:rPr>
        <w:t xml:space="preserve">в </w:t>
      </w:r>
      <w:r w:rsidR="00DF4F3B" w:rsidRPr="00F223E9">
        <w:rPr>
          <w:rFonts w:ascii="Times New Roman" w:hAnsi="Times New Roman" w:cs="Times New Roman"/>
          <w:color w:val="000000" w:themeColor="text1"/>
          <w:sz w:val="28"/>
          <w:szCs w:val="28"/>
          <w:lang w:val="uk-UA"/>
        </w:rPr>
        <w:t>такій</w:t>
      </w:r>
      <w:r w:rsidRPr="00F223E9">
        <w:rPr>
          <w:rFonts w:ascii="Times New Roman" w:hAnsi="Times New Roman" w:cs="Times New Roman"/>
          <w:color w:val="000000" w:themeColor="text1"/>
          <w:sz w:val="28"/>
          <w:szCs w:val="28"/>
          <w:lang w:val="uk-UA"/>
        </w:rPr>
        <w:t xml:space="preserve"> редакції:</w:t>
      </w:r>
    </w:p>
    <w:p w14:paraId="2DFD0633" w14:textId="39D2015C" w:rsidR="009B5E6B" w:rsidRPr="00F223E9" w:rsidRDefault="00DF4F3B" w:rsidP="00F223E9">
      <w:pPr>
        <w:pStyle w:val="a5"/>
        <w:ind w:firstLine="567"/>
        <w:jc w:val="both"/>
        <w:rPr>
          <w:rFonts w:ascii="Times New Roman" w:hAnsi="Times New Roman" w:cs="Times New Roman"/>
          <w:sz w:val="28"/>
          <w:szCs w:val="28"/>
          <w:lang w:val="uk-UA"/>
        </w:rPr>
      </w:pPr>
      <w:r w:rsidRPr="00F223E9">
        <w:rPr>
          <w:rFonts w:ascii="Times New Roman" w:hAnsi="Times New Roman" w:cs="Times New Roman"/>
          <w:color w:val="000000" w:themeColor="text1"/>
          <w:sz w:val="28"/>
          <w:szCs w:val="28"/>
          <w:lang w:val="uk-UA"/>
        </w:rPr>
        <w:t>«</w:t>
      </w:r>
      <w:r w:rsidR="009B5E6B" w:rsidRPr="00F223E9">
        <w:rPr>
          <w:rFonts w:ascii="Times New Roman" w:hAnsi="Times New Roman" w:cs="Times New Roman"/>
          <w:sz w:val="28"/>
          <w:szCs w:val="28"/>
          <w:lang w:val="uk-UA"/>
        </w:rPr>
        <w:t xml:space="preserve">Право на поховання на кладовищі надається жителям Городоцької сільської ради, які зареєстровані або проживають на території Городоцької сільської ради. Винятком може бути поховання військовослужбовців незалежно від місця реєстрації та проживання. В інших випадках захоронення заборонено. </w:t>
      </w:r>
    </w:p>
    <w:p w14:paraId="5EE38C99" w14:textId="488B0355" w:rsidR="009B5E6B" w:rsidRPr="00F223E9" w:rsidRDefault="009B5E6B" w:rsidP="00F223E9">
      <w:pPr>
        <w:pStyle w:val="a5"/>
        <w:ind w:firstLine="567"/>
        <w:jc w:val="both"/>
        <w:rPr>
          <w:rFonts w:ascii="Times New Roman" w:hAnsi="Times New Roman" w:cs="Times New Roman"/>
          <w:sz w:val="28"/>
          <w:szCs w:val="28"/>
          <w:lang w:val="uk-UA"/>
        </w:rPr>
      </w:pPr>
      <w:r w:rsidRPr="00F223E9">
        <w:rPr>
          <w:rFonts w:ascii="Times New Roman" w:hAnsi="Times New Roman" w:cs="Times New Roman"/>
          <w:sz w:val="28"/>
          <w:szCs w:val="28"/>
          <w:lang w:val="uk-UA"/>
        </w:rPr>
        <w:t xml:space="preserve">За зверненням виконавця волевиявлення померлого або особи, яка взяла на себе зобов’язання поховати померлого, на території кладовища безоплатно виділяється місце для поховання померлого. Виконання волевиявлення померлого на поховання його тіла (останків) або праху поряд з раніше померлими гарантується за наявності на вказаному місці поховання вільної </w:t>
      </w:r>
      <w:r w:rsidRPr="00F223E9">
        <w:rPr>
          <w:rFonts w:ascii="Times New Roman" w:hAnsi="Times New Roman" w:cs="Times New Roman"/>
          <w:sz w:val="28"/>
          <w:szCs w:val="28"/>
          <w:lang w:val="uk-UA"/>
        </w:rPr>
        <w:lastRenderedPageBreak/>
        <w:t>ділянки землі або могили раніше померлого близького родича. Кожне поховання померлого здійснюється в окремій могил</w:t>
      </w:r>
      <w:r w:rsidRPr="00F223E9">
        <w:rPr>
          <w:rFonts w:ascii="Times New Roman" w:hAnsi="Times New Roman" w:cs="Times New Roman"/>
          <w:color w:val="000000" w:themeColor="text1"/>
          <w:sz w:val="28"/>
          <w:szCs w:val="28"/>
          <w:lang w:val="uk-UA"/>
        </w:rPr>
        <w:t>і</w:t>
      </w:r>
      <w:r w:rsidR="00DF4F3B" w:rsidRPr="00F223E9">
        <w:rPr>
          <w:rFonts w:ascii="Times New Roman" w:hAnsi="Times New Roman" w:cs="Times New Roman"/>
          <w:color w:val="000000" w:themeColor="text1"/>
          <w:sz w:val="28"/>
          <w:szCs w:val="28"/>
          <w:lang w:val="uk-UA"/>
        </w:rPr>
        <w:t>»</w:t>
      </w:r>
      <w:r w:rsidRPr="00F223E9">
        <w:rPr>
          <w:rFonts w:ascii="Times New Roman" w:hAnsi="Times New Roman" w:cs="Times New Roman"/>
          <w:color w:val="000000" w:themeColor="text1"/>
          <w:sz w:val="28"/>
          <w:szCs w:val="28"/>
          <w:lang w:val="uk-UA"/>
        </w:rPr>
        <w:t xml:space="preserve">. </w:t>
      </w:r>
    </w:p>
    <w:p w14:paraId="2985735E" w14:textId="77777777" w:rsidR="004F0905" w:rsidRDefault="004F0905" w:rsidP="00F223E9">
      <w:pPr>
        <w:pStyle w:val="a5"/>
        <w:ind w:firstLine="567"/>
        <w:jc w:val="both"/>
        <w:rPr>
          <w:rFonts w:ascii="Times New Roman" w:hAnsi="Times New Roman" w:cs="Times New Roman"/>
          <w:sz w:val="28"/>
          <w:szCs w:val="28"/>
          <w:lang w:val="uk-UA"/>
        </w:rPr>
      </w:pPr>
    </w:p>
    <w:p w14:paraId="3BCD5F56" w14:textId="67725DCD" w:rsidR="009B5E6B" w:rsidRPr="00F223E9" w:rsidRDefault="009B5E6B" w:rsidP="00F223E9">
      <w:pPr>
        <w:pStyle w:val="a5"/>
        <w:ind w:firstLine="567"/>
        <w:jc w:val="both"/>
        <w:rPr>
          <w:rFonts w:ascii="Times New Roman" w:hAnsi="Times New Roman" w:cs="Times New Roman"/>
          <w:sz w:val="28"/>
          <w:szCs w:val="28"/>
          <w:lang w:val="uk-UA"/>
        </w:rPr>
      </w:pPr>
      <w:r w:rsidRPr="00F223E9">
        <w:rPr>
          <w:rFonts w:ascii="Times New Roman" w:hAnsi="Times New Roman" w:cs="Times New Roman"/>
          <w:sz w:val="28"/>
          <w:szCs w:val="28"/>
          <w:lang w:val="uk-UA"/>
        </w:rPr>
        <w:t>2. Контроль за виконанням рішення покласти на постійну комісію з питань земельних відносин, планування території, охорони навколишнього середовища, екології та природокористування.</w:t>
      </w:r>
    </w:p>
    <w:p w14:paraId="50CF2FE5" w14:textId="77777777" w:rsidR="009B5E6B" w:rsidRPr="00F223E9" w:rsidRDefault="009B5E6B" w:rsidP="009B5E6B">
      <w:pPr>
        <w:pStyle w:val="a3"/>
        <w:shd w:val="clear" w:color="auto" w:fill="FFFFFF"/>
        <w:spacing w:before="0" w:beforeAutospacing="0" w:after="225" w:afterAutospacing="0"/>
        <w:jc w:val="both"/>
        <w:rPr>
          <w:sz w:val="28"/>
          <w:szCs w:val="28"/>
        </w:rPr>
      </w:pPr>
      <w:r w:rsidRPr="00F223E9">
        <w:rPr>
          <w:sz w:val="28"/>
          <w:szCs w:val="28"/>
        </w:rPr>
        <w:t> </w:t>
      </w:r>
    </w:p>
    <w:p w14:paraId="376D533C" w14:textId="77777777" w:rsidR="009B5E6B" w:rsidRPr="00F223E9" w:rsidRDefault="009B5E6B" w:rsidP="009B5E6B">
      <w:pPr>
        <w:pStyle w:val="a3"/>
        <w:shd w:val="clear" w:color="auto" w:fill="FFFFFF"/>
        <w:spacing w:before="0" w:beforeAutospacing="0" w:after="225" w:afterAutospacing="0"/>
        <w:rPr>
          <w:sz w:val="28"/>
          <w:szCs w:val="28"/>
        </w:rPr>
      </w:pPr>
      <w:r w:rsidRPr="00F223E9">
        <w:rPr>
          <w:sz w:val="28"/>
          <w:szCs w:val="28"/>
        </w:rPr>
        <w:t>Сільський голова                                                                            Сергій ПОЛІЩУК</w:t>
      </w:r>
    </w:p>
    <w:p w14:paraId="781F05FA" w14:textId="77777777" w:rsidR="009B5E6B" w:rsidRPr="00F223E9" w:rsidRDefault="009B5E6B" w:rsidP="009B5E6B">
      <w:pPr>
        <w:pStyle w:val="a3"/>
        <w:shd w:val="clear" w:color="auto" w:fill="FFFFFF"/>
        <w:spacing w:before="0" w:beforeAutospacing="0" w:after="225" w:afterAutospacing="0"/>
        <w:rPr>
          <w:sz w:val="28"/>
          <w:szCs w:val="28"/>
        </w:rPr>
      </w:pPr>
      <w:r w:rsidRPr="00F223E9">
        <w:rPr>
          <w:sz w:val="28"/>
          <w:szCs w:val="28"/>
        </w:rPr>
        <w:t> </w:t>
      </w:r>
    </w:p>
    <w:p w14:paraId="59353836" w14:textId="77777777" w:rsidR="009B5E6B" w:rsidRPr="00F223E9" w:rsidRDefault="009B5E6B" w:rsidP="009B5E6B">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p>
    <w:p w14:paraId="69BA5B23" w14:textId="77777777" w:rsidR="009B5E6B" w:rsidRPr="00F223E9" w:rsidRDefault="009B5E6B" w:rsidP="009B5E6B">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p>
    <w:p w14:paraId="2D4740A8" w14:textId="77777777" w:rsidR="004B18D3" w:rsidRPr="00F223E9" w:rsidRDefault="004B18D3">
      <w:pPr>
        <w:rPr>
          <w:lang w:val="uk-UA"/>
        </w:rPr>
      </w:pPr>
    </w:p>
    <w:p w14:paraId="218838F0" w14:textId="77777777" w:rsidR="009B5E6B" w:rsidRPr="00F223E9" w:rsidRDefault="009B5E6B">
      <w:pPr>
        <w:rPr>
          <w:lang w:val="uk-UA"/>
        </w:rPr>
      </w:pPr>
    </w:p>
    <w:p w14:paraId="01FD02BE" w14:textId="77777777" w:rsidR="009B5E6B" w:rsidRPr="00F223E9" w:rsidRDefault="009B5E6B">
      <w:pPr>
        <w:rPr>
          <w:lang w:val="uk-UA"/>
        </w:rPr>
      </w:pPr>
    </w:p>
    <w:p w14:paraId="40C46714" w14:textId="77777777" w:rsidR="004F0905" w:rsidRDefault="004F0905">
      <w:pPr>
        <w:rPr>
          <w:lang w:val="uk-UA"/>
        </w:rPr>
        <w:sectPr w:rsidR="004F0905" w:rsidSect="004F0905">
          <w:headerReference w:type="default" r:id="rId8"/>
          <w:pgSz w:w="11906" w:h="16838"/>
          <w:pgMar w:top="1134" w:right="567" w:bottom="1134" w:left="1701" w:header="709" w:footer="709" w:gutter="0"/>
          <w:cols w:space="708"/>
          <w:titlePg/>
          <w:docGrid w:linePitch="360"/>
        </w:sectPr>
      </w:pPr>
    </w:p>
    <w:p w14:paraId="4C319B69" w14:textId="77777777" w:rsidR="009B5E6B" w:rsidRPr="00F223E9" w:rsidRDefault="009B5E6B">
      <w:pPr>
        <w:rPr>
          <w:rFonts w:ascii="Times New Roman" w:hAnsi="Times New Roman" w:cs="Times New Roman"/>
          <w:sz w:val="24"/>
          <w:szCs w:val="24"/>
          <w:lang w:val="uk-UA"/>
        </w:rPr>
      </w:pPr>
      <w:proofErr w:type="spellStart"/>
      <w:r w:rsidRPr="00F223E9">
        <w:rPr>
          <w:rFonts w:ascii="Times New Roman" w:hAnsi="Times New Roman" w:cs="Times New Roman"/>
          <w:sz w:val="24"/>
          <w:szCs w:val="24"/>
          <w:lang w:val="uk-UA"/>
        </w:rPr>
        <w:lastRenderedPageBreak/>
        <w:t>Проєкт</w:t>
      </w:r>
      <w:proofErr w:type="spellEnd"/>
      <w:r w:rsidRPr="00F223E9">
        <w:rPr>
          <w:rFonts w:ascii="Times New Roman" w:hAnsi="Times New Roman" w:cs="Times New Roman"/>
          <w:sz w:val="24"/>
          <w:szCs w:val="24"/>
          <w:lang w:val="uk-UA"/>
        </w:rPr>
        <w:t xml:space="preserve"> рішення підготувала:</w:t>
      </w:r>
    </w:p>
    <w:p w14:paraId="2623F445" w14:textId="77777777" w:rsidR="00974DBB" w:rsidRPr="00F223E9" w:rsidRDefault="00974DBB"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староста </w:t>
      </w:r>
      <w:proofErr w:type="spellStart"/>
      <w:r w:rsidRPr="00F223E9">
        <w:rPr>
          <w:rFonts w:ascii="Times New Roman" w:hAnsi="Times New Roman" w:cs="Times New Roman"/>
          <w:sz w:val="24"/>
          <w:szCs w:val="24"/>
          <w:lang w:val="uk-UA"/>
        </w:rPr>
        <w:t>Обарівського</w:t>
      </w:r>
      <w:proofErr w:type="spellEnd"/>
    </w:p>
    <w:p w14:paraId="4C5ECED6" w14:textId="77777777" w:rsidR="00974DBB" w:rsidRPr="00F223E9" w:rsidRDefault="00974DBB" w:rsidP="0082346C">
      <w:pPr>
        <w:spacing w:after="0"/>
        <w:rPr>
          <w:rFonts w:ascii="Times New Roman" w:hAnsi="Times New Roman" w:cs="Times New Roman"/>
          <w:sz w:val="24"/>
          <w:szCs w:val="24"/>
          <w:lang w:val="uk-UA"/>
        </w:rPr>
      </w:pPr>
      <w:proofErr w:type="spellStart"/>
      <w:r w:rsidRPr="00F223E9">
        <w:rPr>
          <w:rFonts w:ascii="Times New Roman" w:hAnsi="Times New Roman" w:cs="Times New Roman"/>
          <w:sz w:val="24"/>
          <w:szCs w:val="24"/>
          <w:lang w:val="uk-UA"/>
        </w:rPr>
        <w:t>старостинського</w:t>
      </w:r>
      <w:proofErr w:type="spellEnd"/>
      <w:r w:rsidRPr="00F223E9">
        <w:rPr>
          <w:rFonts w:ascii="Times New Roman" w:hAnsi="Times New Roman" w:cs="Times New Roman"/>
          <w:sz w:val="24"/>
          <w:szCs w:val="24"/>
          <w:lang w:val="uk-UA"/>
        </w:rPr>
        <w:t xml:space="preserve"> округу №1              </w:t>
      </w:r>
      <w:r w:rsidR="0082346C" w:rsidRPr="00F223E9">
        <w:rPr>
          <w:rFonts w:ascii="Times New Roman" w:hAnsi="Times New Roman" w:cs="Times New Roman"/>
          <w:sz w:val="24"/>
          <w:szCs w:val="24"/>
          <w:lang w:val="uk-UA"/>
        </w:rPr>
        <w:t xml:space="preserve">                             </w:t>
      </w:r>
      <w:r w:rsidRPr="00F223E9">
        <w:rPr>
          <w:rFonts w:ascii="Times New Roman" w:hAnsi="Times New Roman" w:cs="Times New Roman"/>
          <w:sz w:val="24"/>
          <w:szCs w:val="24"/>
          <w:lang w:val="uk-UA"/>
        </w:rPr>
        <w:t>Світлана БОРИСЮК</w:t>
      </w:r>
    </w:p>
    <w:p w14:paraId="6C31C46D" w14:textId="77777777" w:rsidR="00974DBB" w:rsidRPr="00F223E9" w:rsidRDefault="00974DBB" w:rsidP="00974DBB">
      <w:pPr>
        <w:rPr>
          <w:rFonts w:ascii="Times New Roman" w:hAnsi="Times New Roman" w:cs="Times New Roman"/>
          <w:sz w:val="24"/>
          <w:szCs w:val="24"/>
          <w:lang w:val="uk-UA"/>
        </w:rPr>
      </w:pPr>
    </w:p>
    <w:p w14:paraId="4C497DE3" w14:textId="77777777" w:rsidR="00974DBB" w:rsidRPr="00F223E9" w:rsidRDefault="00974DBB" w:rsidP="00974DBB">
      <w:pPr>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                                                 ПОГОДЖЕНО:</w:t>
      </w:r>
    </w:p>
    <w:p w14:paraId="3A6F43B5" w14:textId="77777777" w:rsidR="00974DBB" w:rsidRPr="00F223E9" w:rsidRDefault="00974DBB" w:rsidP="00974DBB">
      <w:pPr>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Секретар сільської ради                                         </w:t>
      </w:r>
      <w:r w:rsidR="0082346C" w:rsidRPr="00F223E9">
        <w:rPr>
          <w:rFonts w:ascii="Times New Roman" w:hAnsi="Times New Roman" w:cs="Times New Roman"/>
          <w:sz w:val="24"/>
          <w:szCs w:val="24"/>
          <w:lang w:val="uk-UA"/>
        </w:rPr>
        <w:t xml:space="preserve">         </w:t>
      </w:r>
      <w:r w:rsidRPr="00F223E9">
        <w:rPr>
          <w:rFonts w:ascii="Times New Roman" w:hAnsi="Times New Roman" w:cs="Times New Roman"/>
          <w:sz w:val="24"/>
          <w:szCs w:val="24"/>
          <w:lang w:val="uk-UA"/>
        </w:rPr>
        <w:t>Людмила СПІВАК</w:t>
      </w:r>
    </w:p>
    <w:p w14:paraId="59855337" w14:textId="77777777" w:rsidR="00974DBB" w:rsidRPr="00F223E9" w:rsidRDefault="00974DBB"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Заступник сільського голови з питань</w:t>
      </w:r>
    </w:p>
    <w:p w14:paraId="6AD6445D" w14:textId="77777777" w:rsidR="00974DBB" w:rsidRPr="00F223E9" w:rsidRDefault="00974DBB"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діяльності </w:t>
      </w:r>
      <w:r w:rsidR="009C05F2" w:rsidRPr="00F223E9">
        <w:rPr>
          <w:rFonts w:ascii="Times New Roman" w:hAnsi="Times New Roman" w:cs="Times New Roman"/>
          <w:sz w:val="24"/>
          <w:szCs w:val="24"/>
          <w:lang w:val="uk-UA"/>
        </w:rPr>
        <w:t>виконавчих органів сільської</w:t>
      </w:r>
    </w:p>
    <w:p w14:paraId="39098664" w14:textId="77777777" w:rsidR="009C05F2" w:rsidRPr="00F223E9" w:rsidRDefault="009C05F2"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ради                                                         </w:t>
      </w:r>
      <w:r w:rsidR="0082346C" w:rsidRPr="00F223E9">
        <w:rPr>
          <w:rFonts w:ascii="Times New Roman" w:hAnsi="Times New Roman" w:cs="Times New Roman"/>
          <w:sz w:val="24"/>
          <w:szCs w:val="24"/>
          <w:lang w:val="uk-UA"/>
        </w:rPr>
        <w:t xml:space="preserve">                           </w:t>
      </w:r>
      <w:r w:rsidRPr="00F223E9">
        <w:rPr>
          <w:rFonts w:ascii="Times New Roman" w:hAnsi="Times New Roman" w:cs="Times New Roman"/>
          <w:sz w:val="24"/>
          <w:szCs w:val="24"/>
          <w:lang w:val="uk-UA"/>
        </w:rPr>
        <w:t>Сергій САЙКО</w:t>
      </w:r>
    </w:p>
    <w:p w14:paraId="3D7585AB" w14:textId="77777777" w:rsidR="008537A3" w:rsidRPr="00F223E9" w:rsidRDefault="008537A3" w:rsidP="0082346C">
      <w:pPr>
        <w:spacing w:after="0"/>
        <w:rPr>
          <w:rFonts w:ascii="Times New Roman" w:hAnsi="Times New Roman" w:cs="Times New Roman"/>
          <w:sz w:val="24"/>
          <w:szCs w:val="24"/>
          <w:lang w:val="uk-UA"/>
        </w:rPr>
      </w:pPr>
    </w:p>
    <w:p w14:paraId="6095B4B4" w14:textId="77777777" w:rsidR="0082346C" w:rsidRPr="00F223E9" w:rsidRDefault="009C05F2"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Начальник юридичного відділу </w:t>
      </w:r>
    </w:p>
    <w:p w14:paraId="6A425772" w14:textId="77777777"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сільської ради                                                                  Лілія КИТОВСЬКА</w:t>
      </w:r>
    </w:p>
    <w:p w14:paraId="0E21AC80" w14:textId="77777777" w:rsidR="008537A3" w:rsidRPr="00F223E9" w:rsidRDefault="008537A3" w:rsidP="0082346C">
      <w:pPr>
        <w:spacing w:after="0"/>
        <w:rPr>
          <w:rFonts w:ascii="Times New Roman" w:hAnsi="Times New Roman" w:cs="Times New Roman"/>
          <w:sz w:val="24"/>
          <w:szCs w:val="24"/>
          <w:lang w:val="uk-UA"/>
        </w:rPr>
      </w:pPr>
    </w:p>
    <w:p w14:paraId="3CE3562F" w14:textId="77777777" w:rsidR="009C05F2" w:rsidRPr="00F223E9" w:rsidRDefault="009C05F2"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Уповноважена особа з питань</w:t>
      </w:r>
    </w:p>
    <w:p w14:paraId="786E1EF0" w14:textId="77777777" w:rsidR="009C05F2" w:rsidRPr="00F223E9" w:rsidRDefault="009C05F2"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Запобігання та виявлення корупції</w:t>
      </w:r>
    </w:p>
    <w:p w14:paraId="33A5E389" w14:textId="77777777" w:rsidR="009C05F2" w:rsidRPr="00F223E9" w:rsidRDefault="009C05F2"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в сільській раді                                      </w:t>
      </w:r>
      <w:r w:rsidR="0082346C" w:rsidRPr="00F223E9">
        <w:rPr>
          <w:rFonts w:ascii="Times New Roman" w:hAnsi="Times New Roman" w:cs="Times New Roman"/>
          <w:sz w:val="24"/>
          <w:szCs w:val="24"/>
          <w:lang w:val="uk-UA"/>
        </w:rPr>
        <w:t xml:space="preserve">                           </w:t>
      </w:r>
      <w:r w:rsidRPr="00F223E9">
        <w:rPr>
          <w:rFonts w:ascii="Times New Roman" w:hAnsi="Times New Roman" w:cs="Times New Roman"/>
          <w:sz w:val="24"/>
          <w:szCs w:val="24"/>
          <w:lang w:val="uk-UA"/>
        </w:rPr>
        <w:t>Людмила СТЕПЧИНА</w:t>
      </w:r>
    </w:p>
    <w:p w14:paraId="7E16CC77" w14:textId="77777777" w:rsidR="008537A3" w:rsidRPr="00F223E9" w:rsidRDefault="008537A3" w:rsidP="0082346C">
      <w:pPr>
        <w:spacing w:after="0"/>
        <w:rPr>
          <w:rFonts w:ascii="Times New Roman" w:hAnsi="Times New Roman" w:cs="Times New Roman"/>
          <w:sz w:val="24"/>
          <w:szCs w:val="24"/>
          <w:lang w:val="uk-UA"/>
        </w:rPr>
      </w:pPr>
    </w:p>
    <w:p w14:paraId="4BAEFF4B" w14:textId="77777777" w:rsidR="009C05F2" w:rsidRPr="00F223E9" w:rsidRDefault="009C05F2"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Начальник відділу організаційного</w:t>
      </w:r>
    </w:p>
    <w:p w14:paraId="1384C913" w14:textId="77777777" w:rsidR="009C05F2" w:rsidRPr="00F223E9" w:rsidRDefault="009C05F2"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 забезпечення, документообігу, </w:t>
      </w:r>
    </w:p>
    <w:p w14:paraId="682295CC" w14:textId="77777777" w:rsidR="009C05F2" w:rsidRPr="00F223E9" w:rsidRDefault="009C05F2"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інформаційної діяльності, комунікацій</w:t>
      </w:r>
    </w:p>
    <w:p w14:paraId="11D9A048" w14:textId="77777777" w:rsidR="009C05F2" w:rsidRPr="00F223E9" w:rsidRDefault="009C05F2"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з громадськістю та доступу</w:t>
      </w:r>
    </w:p>
    <w:p w14:paraId="64E6B695" w14:textId="77777777" w:rsidR="009C05F2" w:rsidRPr="00F223E9" w:rsidRDefault="009C05F2"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до публічної інформації сільської ради </w:t>
      </w:r>
      <w:r w:rsidR="0082346C" w:rsidRPr="00F223E9">
        <w:rPr>
          <w:rFonts w:ascii="Times New Roman" w:hAnsi="Times New Roman" w:cs="Times New Roman"/>
          <w:sz w:val="24"/>
          <w:szCs w:val="24"/>
          <w:lang w:val="uk-UA"/>
        </w:rPr>
        <w:t xml:space="preserve">                         Сергій ШЕРЕМЕТА</w:t>
      </w:r>
    </w:p>
    <w:p w14:paraId="01F75676" w14:textId="77777777" w:rsidR="0082346C" w:rsidRPr="00F223E9" w:rsidRDefault="0082346C" w:rsidP="0082346C">
      <w:pPr>
        <w:spacing w:after="0"/>
        <w:rPr>
          <w:rFonts w:ascii="Times New Roman" w:hAnsi="Times New Roman" w:cs="Times New Roman"/>
          <w:sz w:val="24"/>
          <w:szCs w:val="24"/>
          <w:lang w:val="uk-UA"/>
        </w:rPr>
      </w:pPr>
    </w:p>
    <w:p w14:paraId="08BCA8AA" w14:textId="186071BC"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Голова постійної</w:t>
      </w:r>
      <w:r w:rsidR="000137B0" w:rsidRPr="00F223E9">
        <w:rPr>
          <w:rFonts w:ascii="Times New Roman" w:hAnsi="Times New Roman" w:cs="Times New Roman"/>
          <w:sz w:val="24"/>
          <w:szCs w:val="24"/>
          <w:lang w:val="uk-UA"/>
        </w:rPr>
        <w:t xml:space="preserve"> </w:t>
      </w:r>
      <w:r w:rsidRPr="00F223E9">
        <w:rPr>
          <w:rFonts w:ascii="Times New Roman" w:hAnsi="Times New Roman" w:cs="Times New Roman"/>
          <w:sz w:val="24"/>
          <w:szCs w:val="24"/>
          <w:lang w:val="uk-UA"/>
        </w:rPr>
        <w:t>комісії сільської ради</w:t>
      </w:r>
    </w:p>
    <w:p w14:paraId="489F334A" w14:textId="77777777"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з питань фінансів, бюджету,</w:t>
      </w:r>
    </w:p>
    <w:p w14:paraId="1E7F6AD4" w14:textId="77777777"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соціально-економічного розвитку </w:t>
      </w:r>
    </w:p>
    <w:p w14:paraId="1932001D" w14:textId="77777777"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громади                                                                             Микола КОНДРАТИШИН</w:t>
      </w:r>
    </w:p>
    <w:p w14:paraId="2E3B1BBF" w14:textId="77777777" w:rsidR="0082346C" w:rsidRPr="00F223E9" w:rsidRDefault="0082346C" w:rsidP="0082346C">
      <w:pPr>
        <w:spacing w:after="0"/>
        <w:rPr>
          <w:rFonts w:ascii="Times New Roman" w:hAnsi="Times New Roman" w:cs="Times New Roman"/>
          <w:sz w:val="24"/>
          <w:szCs w:val="24"/>
          <w:lang w:val="uk-UA"/>
        </w:rPr>
      </w:pPr>
    </w:p>
    <w:p w14:paraId="2CA4459B" w14:textId="46F7E8CD"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Голова постійної</w:t>
      </w:r>
      <w:r w:rsidR="000137B0" w:rsidRPr="00F223E9">
        <w:rPr>
          <w:rFonts w:ascii="Times New Roman" w:hAnsi="Times New Roman" w:cs="Times New Roman"/>
          <w:sz w:val="24"/>
          <w:szCs w:val="24"/>
          <w:lang w:val="uk-UA"/>
        </w:rPr>
        <w:t xml:space="preserve"> </w:t>
      </w:r>
      <w:r w:rsidRPr="00F223E9">
        <w:rPr>
          <w:rFonts w:ascii="Times New Roman" w:hAnsi="Times New Roman" w:cs="Times New Roman"/>
          <w:sz w:val="24"/>
          <w:szCs w:val="24"/>
          <w:lang w:val="uk-UA"/>
        </w:rPr>
        <w:t>комісії сільської ради</w:t>
      </w:r>
    </w:p>
    <w:p w14:paraId="350F0F45" w14:textId="77777777"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з гуманітарних та правових питань                                Ольга ЯКИМЧУК</w:t>
      </w:r>
    </w:p>
    <w:p w14:paraId="1DC99A3E" w14:textId="77777777" w:rsidR="0082346C" w:rsidRPr="00F223E9" w:rsidRDefault="0082346C" w:rsidP="0082346C">
      <w:pPr>
        <w:spacing w:after="0"/>
        <w:rPr>
          <w:rFonts w:ascii="Times New Roman" w:hAnsi="Times New Roman" w:cs="Times New Roman"/>
          <w:sz w:val="24"/>
          <w:szCs w:val="24"/>
          <w:lang w:val="uk-UA"/>
        </w:rPr>
      </w:pPr>
    </w:p>
    <w:p w14:paraId="5A2EFDA3" w14:textId="77777777" w:rsidR="009C05F2"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Голова постійної</w:t>
      </w:r>
      <w:r w:rsidR="008537A3" w:rsidRPr="00F223E9">
        <w:rPr>
          <w:rFonts w:ascii="Times New Roman" w:hAnsi="Times New Roman" w:cs="Times New Roman"/>
          <w:sz w:val="24"/>
          <w:szCs w:val="24"/>
          <w:lang w:val="uk-UA"/>
        </w:rPr>
        <w:t xml:space="preserve"> </w:t>
      </w:r>
      <w:r w:rsidRPr="00F223E9">
        <w:rPr>
          <w:rFonts w:ascii="Times New Roman" w:hAnsi="Times New Roman" w:cs="Times New Roman"/>
          <w:sz w:val="24"/>
          <w:szCs w:val="24"/>
          <w:lang w:val="uk-UA"/>
        </w:rPr>
        <w:t>комісії сільської ради</w:t>
      </w:r>
    </w:p>
    <w:p w14:paraId="57C52A22" w14:textId="77777777"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з питань земельних відносин,</w:t>
      </w:r>
    </w:p>
    <w:p w14:paraId="41EE44FA" w14:textId="77777777"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планування території, охорони</w:t>
      </w:r>
    </w:p>
    <w:p w14:paraId="6CD8F080" w14:textId="77777777"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навколишнього середовища,</w:t>
      </w:r>
    </w:p>
    <w:p w14:paraId="598F5BDB" w14:textId="77777777" w:rsidR="0082346C" w:rsidRPr="00F223E9" w:rsidRDefault="0082346C" w:rsidP="0082346C">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екології та природокористування                                   Василь МИХАЛЬЦОВ</w:t>
      </w:r>
    </w:p>
    <w:p w14:paraId="6BC3B60D" w14:textId="77777777" w:rsidR="008537A3" w:rsidRPr="00F223E9" w:rsidRDefault="008537A3" w:rsidP="0082346C">
      <w:pPr>
        <w:spacing w:after="0"/>
        <w:rPr>
          <w:rFonts w:ascii="Times New Roman" w:hAnsi="Times New Roman" w:cs="Times New Roman"/>
          <w:sz w:val="24"/>
          <w:szCs w:val="24"/>
          <w:lang w:val="uk-UA"/>
        </w:rPr>
      </w:pPr>
    </w:p>
    <w:p w14:paraId="4E2BF43A" w14:textId="77777777" w:rsidR="008537A3" w:rsidRPr="00F223E9" w:rsidRDefault="008537A3" w:rsidP="008537A3">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Голова постійної комісії сільської ради</w:t>
      </w:r>
    </w:p>
    <w:p w14:paraId="0745374E" w14:textId="77777777" w:rsidR="008537A3" w:rsidRPr="00F223E9" w:rsidRDefault="008537A3" w:rsidP="008537A3">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з питань комунальної власності,</w:t>
      </w:r>
    </w:p>
    <w:p w14:paraId="056763D6" w14:textId="77777777" w:rsidR="008537A3" w:rsidRPr="00F223E9" w:rsidRDefault="008537A3" w:rsidP="008537A3">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благоустрою, житлово-комунального та</w:t>
      </w:r>
    </w:p>
    <w:p w14:paraId="6A6DBA91" w14:textId="77777777" w:rsidR="008537A3" w:rsidRPr="00F223E9" w:rsidRDefault="008537A3" w:rsidP="008537A3">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дорожнього господарства                                                Костянтин СЕРГІЙЧУК</w:t>
      </w:r>
    </w:p>
    <w:p w14:paraId="0E9B44DD" w14:textId="77777777" w:rsidR="008537A3" w:rsidRPr="00F223E9" w:rsidRDefault="008537A3" w:rsidP="008537A3">
      <w:pPr>
        <w:spacing w:after="0"/>
        <w:rPr>
          <w:rFonts w:ascii="Times New Roman" w:hAnsi="Times New Roman" w:cs="Times New Roman"/>
          <w:sz w:val="24"/>
          <w:szCs w:val="24"/>
          <w:lang w:val="uk-UA"/>
        </w:rPr>
      </w:pPr>
    </w:p>
    <w:p w14:paraId="6B543A3F" w14:textId="77777777" w:rsidR="008537A3" w:rsidRPr="00F223E9" w:rsidRDefault="008537A3" w:rsidP="008537A3">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 xml:space="preserve">Оприлюднено на </w:t>
      </w:r>
      <w:proofErr w:type="spellStart"/>
      <w:r w:rsidRPr="00F223E9">
        <w:rPr>
          <w:rFonts w:ascii="Times New Roman" w:hAnsi="Times New Roman" w:cs="Times New Roman"/>
          <w:sz w:val="24"/>
          <w:szCs w:val="24"/>
          <w:lang w:val="uk-UA"/>
        </w:rPr>
        <w:t>вебсайті</w:t>
      </w:r>
      <w:proofErr w:type="spellEnd"/>
      <w:r w:rsidRPr="00F223E9">
        <w:rPr>
          <w:rFonts w:ascii="Times New Roman" w:hAnsi="Times New Roman" w:cs="Times New Roman"/>
          <w:sz w:val="24"/>
          <w:szCs w:val="24"/>
          <w:lang w:val="uk-UA"/>
        </w:rPr>
        <w:t xml:space="preserve"> сільської ради:</w:t>
      </w:r>
    </w:p>
    <w:p w14:paraId="194B69D7" w14:textId="77777777" w:rsidR="008537A3" w:rsidRPr="00F223E9" w:rsidRDefault="008537A3" w:rsidP="008537A3">
      <w:pPr>
        <w:spacing w:after="0"/>
        <w:rPr>
          <w:rFonts w:ascii="Times New Roman" w:hAnsi="Times New Roman" w:cs="Times New Roman"/>
          <w:sz w:val="24"/>
          <w:szCs w:val="24"/>
          <w:lang w:val="uk-UA"/>
        </w:rPr>
      </w:pPr>
      <w:r w:rsidRPr="00F223E9">
        <w:rPr>
          <w:rFonts w:ascii="Times New Roman" w:hAnsi="Times New Roman" w:cs="Times New Roman"/>
          <w:sz w:val="24"/>
          <w:szCs w:val="24"/>
          <w:lang w:val="uk-UA"/>
        </w:rPr>
        <w:t>_______________________2025 року</w:t>
      </w:r>
    </w:p>
    <w:p w14:paraId="7D2826C2" w14:textId="77777777" w:rsidR="008537A3" w:rsidRPr="00F223E9" w:rsidRDefault="008537A3" w:rsidP="008537A3">
      <w:pPr>
        <w:spacing w:after="0"/>
        <w:rPr>
          <w:rFonts w:ascii="Times New Roman" w:hAnsi="Times New Roman" w:cs="Times New Roman"/>
          <w:sz w:val="24"/>
          <w:szCs w:val="24"/>
          <w:lang w:val="uk-UA"/>
        </w:rPr>
      </w:pPr>
    </w:p>
    <w:p w14:paraId="4971B621" w14:textId="77777777" w:rsidR="000137B0" w:rsidRPr="00F223E9" w:rsidRDefault="008537A3" w:rsidP="008537A3">
      <w:pPr>
        <w:pStyle w:val="qowt-stl-"/>
        <w:spacing w:before="0" w:beforeAutospacing="0" w:after="0" w:afterAutospacing="0"/>
        <w:jc w:val="both"/>
        <w:rPr>
          <w:b/>
          <w:bCs/>
          <w:sz w:val="28"/>
          <w:szCs w:val="28"/>
        </w:rPr>
      </w:pPr>
      <w:r w:rsidRPr="00F223E9">
        <w:rPr>
          <w:b/>
          <w:bCs/>
          <w:sz w:val="28"/>
          <w:szCs w:val="28"/>
        </w:rPr>
        <w:t xml:space="preserve">                                           </w:t>
      </w:r>
    </w:p>
    <w:p w14:paraId="781D02A5" w14:textId="71D10B88" w:rsidR="008537A3" w:rsidRPr="00F223E9" w:rsidRDefault="008537A3" w:rsidP="005E4A22">
      <w:pPr>
        <w:pStyle w:val="qowt-stl-"/>
        <w:spacing w:before="0" w:beforeAutospacing="0" w:after="0" w:afterAutospacing="0"/>
        <w:jc w:val="center"/>
        <w:rPr>
          <w:b/>
          <w:bCs/>
          <w:sz w:val="28"/>
          <w:szCs w:val="28"/>
        </w:rPr>
      </w:pPr>
      <w:r w:rsidRPr="00F223E9">
        <w:rPr>
          <w:b/>
          <w:bCs/>
          <w:sz w:val="28"/>
          <w:szCs w:val="28"/>
        </w:rPr>
        <w:lastRenderedPageBreak/>
        <w:t>Пояснювальна записка</w:t>
      </w:r>
    </w:p>
    <w:p w14:paraId="0BFB7246" w14:textId="4E58FB8B" w:rsidR="008537A3" w:rsidRPr="00F223E9" w:rsidRDefault="008537A3" w:rsidP="005E4A22">
      <w:pPr>
        <w:pStyle w:val="qowt-stl-"/>
        <w:spacing w:before="0" w:beforeAutospacing="0" w:after="0" w:afterAutospacing="0"/>
        <w:jc w:val="center"/>
        <w:rPr>
          <w:b/>
          <w:bCs/>
          <w:sz w:val="28"/>
          <w:szCs w:val="28"/>
        </w:rPr>
      </w:pPr>
      <w:r w:rsidRPr="00F223E9">
        <w:rPr>
          <w:b/>
          <w:bCs/>
          <w:sz w:val="28"/>
          <w:szCs w:val="28"/>
        </w:rPr>
        <w:t xml:space="preserve">до </w:t>
      </w:r>
      <w:proofErr w:type="spellStart"/>
      <w:r w:rsidRPr="00F223E9">
        <w:rPr>
          <w:b/>
          <w:bCs/>
          <w:sz w:val="28"/>
          <w:szCs w:val="28"/>
        </w:rPr>
        <w:t>проєкту</w:t>
      </w:r>
      <w:proofErr w:type="spellEnd"/>
      <w:r w:rsidRPr="00F223E9">
        <w:rPr>
          <w:b/>
          <w:bCs/>
          <w:sz w:val="28"/>
          <w:szCs w:val="28"/>
        </w:rPr>
        <w:t xml:space="preserve"> рішення Городоцької сільської ради</w:t>
      </w:r>
    </w:p>
    <w:p w14:paraId="485BA47F" w14:textId="16DE8640" w:rsidR="008537A3" w:rsidRPr="00F223E9" w:rsidRDefault="008537A3" w:rsidP="005E4A22">
      <w:pPr>
        <w:pStyle w:val="qowt-stl-"/>
        <w:spacing w:before="0" w:beforeAutospacing="0" w:after="0" w:afterAutospacing="0"/>
        <w:jc w:val="center"/>
        <w:rPr>
          <w:b/>
          <w:bCs/>
          <w:sz w:val="28"/>
          <w:szCs w:val="28"/>
        </w:rPr>
      </w:pPr>
      <w:r w:rsidRPr="00F223E9">
        <w:rPr>
          <w:b/>
          <w:bCs/>
          <w:sz w:val="28"/>
          <w:szCs w:val="28"/>
        </w:rPr>
        <w:t>«Про внесення змін до Положення про порядок функціонування та утримання кладови</w:t>
      </w:r>
      <w:bookmarkStart w:id="0" w:name="_GoBack"/>
      <w:bookmarkEnd w:id="0"/>
      <w:r w:rsidRPr="00F223E9">
        <w:rPr>
          <w:b/>
          <w:bCs/>
          <w:sz w:val="28"/>
          <w:szCs w:val="28"/>
        </w:rPr>
        <w:t>щ на території Городоцької сільської ради», затвердженого рішенням від 26 березня 2021 року  № 171»</w:t>
      </w:r>
    </w:p>
    <w:p w14:paraId="7EC27765" w14:textId="77777777" w:rsidR="008537A3" w:rsidRPr="00F223E9" w:rsidRDefault="008537A3" w:rsidP="008537A3">
      <w:pPr>
        <w:pStyle w:val="qowt-stl-"/>
        <w:spacing w:before="0" w:beforeAutospacing="0" w:after="0" w:afterAutospacing="0"/>
        <w:jc w:val="both"/>
        <w:rPr>
          <w:b/>
          <w:bCs/>
          <w:sz w:val="28"/>
          <w:szCs w:val="28"/>
        </w:rPr>
      </w:pPr>
    </w:p>
    <w:p w14:paraId="056B670A" w14:textId="77777777" w:rsidR="008537A3" w:rsidRPr="00F223E9" w:rsidRDefault="008537A3" w:rsidP="004F0905">
      <w:pPr>
        <w:pStyle w:val="qowt-stl-"/>
        <w:spacing w:before="0" w:beforeAutospacing="0" w:after="0" w:afterAutospacing="0"/>
        <w:ind w:firstLine="567"/>
        <w:jc w:val="both"/>
        <w:rPr>
          <w:bCs/>
          <w:sz w:val="28"/>
          <w:szCs w:val="28"/>
        </w:rPr>
      </w:pPr>
      <w:r w:rsidRPr="00F223E9">
        <w:rPr>
          <w:sz w:val="28"/>
          <w:szCs w:val="28"/>
        </w:rPr>
        <w:t xml:space="preserve">Особою, яка вносить пропозицію щодо розгляду </w:t>
      </w:r>
      <w:proofErr w:type="spellStart"/>
      <w:r w:rsidRPr="00F223E9">
        <w:rPr>
          <w:sz w:val="28"/>
          <w:szCs w:val="28"/>
        </w:rPr>
        <w:t>проєкту</w:t>
      </w:r>
      <w:proofErr w:type="spellEnd"/>
      <w:r w:rsidRPr="00F223E9">
        <w:rPr>
          <w:sz w:val="28"/>
          <w:szCs w:val="28"/>
        </w:rPr>
        <w:t xml:space="preserve"> рішення Городоцької сільської ради </w:t>
      </w:r>
      <w:r w:rsidRPr="00F223E9">
        <w:rPr>
          <w:bCs/>
          <w:sz w:val="28"/>
          <w:szCs w:val="28"/>
        </w:rPr>
        <w:t>«Про внесення змін до  Положення про порядок функціонування та утримання кладовищ на території Городоцької сільської ради», затвердженого рішенням від 26 березня 2021 року  № 171»</w:t>
      </w:r>
      <w:r w:rsidRPr="00F223E9">
        <w:rPr>
          <w:sz w:val="28"/>
          <w:szCs w:val="28"/>
        </w:rPr>
        <w:t xml:space="preserve"> (далі - </w:t>
      </w:r>
      <w:proofErr w:type="spellStart"/>
      <w:r w:rsidRPr="00F223E9">
        <w:rPr>
          <w:sz w:val="28"/>
          <w:szCs w:val="28"/>
        </w:rPr>
        <w:t>Проєкт</w:t>
      </w:r>
      <w:proofErr w:type="spellEnd"/>
      <w:r w:rsidRPr="00F223E9">
        <w:rPr>
          <w:sz w:val="28"/>
          <w:szCs w:val="28"/>
        </w:rPr>
        <w:t xml:space="preserve">) на пленарному засіданні сільської ради, є староста Городоцької сільської ради Світлана Борисюк. </w:t>
      </w:r>
    </w:p>
    <w:p w14:paraId="045C9C2A" w14:textId="77777777" w:rsidR="008537A3" w:rsidRPr="00F223E9" w:rsidRDefault="008537A3" w:rsidP="004F0905">
      <w:pPr>
        <w:pStyle w:val="qowt-stl-"/>
        <w:spacing w:before="0" w:beforeAutospacing="0" w:after="0" w:afterAutospacing="0"/>
        <w:ind w:firstLine="567"/>
        <w:jc w:val="both"/>
        <w:rPr>
          <w:bCs/>
          <w:sz w:val="28"/>
          <w:szCs w:val="28"/>
        </w:rPr>
      </w:pPr>
      <w:r w:rsidRPr="00F223E9">
        <w:rPr>
          <w:sz w:val="28"/>
          <w:szCs w:val="28"/>
        </w:rPr>
        <w:t xml:space="preserve">Розробником </w:t>
      </w:r>
      <w:proofErr w:type="spellStart"/>
      <w:r w:rsidRPr="00F223E9">
        <w:rPr>
          <w:sz w:val="28"/>
          <w:szCs w:val="28"/>
        </w:rPr>
        <w:t>Проєкту</w:t>
      </w:r>
      <w:proofErr w:type="spellEnd"/>
      <w:r w:rsidRPr="00F223E9">
        <w:rPr>
          <w:sz w:val="28"/>
          <w:szCs w:val="28"/>
        </w:rPr>
        <w:t xml:space="preserve">  є  староста Городоцької сільської ради Світлана Борисюк. </w:t>
      </w:r>
    </w:p>
    <w:p w14:paraId="6FDFAD34" w14:textId="77777777" w:rsidR="008537A3" w:rsidRPr="00F223E9" w:rsidRDefault="008537A3" w:rsidP="004F0905">
      <w:pPr>
        <w:shd w:val="clear" w:color="auto" w:fill="FFFFFF"/>
        <w:tabs>
          <w:tab w:val="left" w:pos="1134"/>
        </w:tabs>
        <w:spacing w:after="60"/>
        <w:ind w:firstLine="567"/>
        <w:jc w:val="both"/>
        <w:rPr>
          <w:rFonts w:ascii="Times New Roman" w:hAnsi="Times New Roman" w:cs="Times New Roman"/>
          <w:sz w:val="28"/>
          <w:szCs w:val="28"/>
          <w:lang w:val="uk-UA" w:eastAsia="uk-UA"/>
        </w:rPr>
      </w:pPr>
      <w:r w:rsidRPr="00F223E9">
        <w:rPr>
          <w:rFonts w:ascii="Times New Roman" w:hAnsi="Times New Roman" w:cs="Times New Roman"/>
          <w:sz w:val="28"/>
          <w:szCs w:val="28"/>
          <w:lang w:val="uk-UA" w:eastAsia="uk-UA"/>
        </w:rPr>
        <w:t xml:space="preserve">Доповідачем даного </w:t>
      </w:r>
      <w:proofErr w:type="spellStart"/>
      <w:r w:rsidRPr="00F223E9">
        <w:rPr>
          <w:rFonts w:ascii="Times New Roman" w:hAnsi="Times New Roman" w:cs="Times New Roman"/>
          <w:sz w:val="28"/>
          <w:szCs w:val="28"/>
          <w:lang w:val="uk-UA" w:eastAsia="uk-UA"/>
        </w:rPr>
        <w:t>Проєкту</w:t>
      </w:r>
      <w:proofErr w:type="spellEnd"/>
      <w:r w:rsidRPr="00F223E9">
        <w:rPr>
          <w:rFonts w:ascii="Times New Roman" w:hAnsi="Times New Roman" w:cs="Times New Roman"/>
          <w:sz w:val="28"/>
          <w:szCs w:val="28"/>
          <w:lang w:val="uk-UA" w:eastAsia="uk-UA"/>
        </w:rPr>
        <w:t xml:space="preserve"> є </w:t>
      </w:r>
      <w:r w:rsidRPr="00F223E9">
        <w:rPr>
          <w:rFonts w:ascii="Times New Roman" w:hAnsi="Times New Roman" w:cs="Times New Roman"/>
          <w:sz w:val="28"/>
          <w:szCs w:val="28"/>
          <w:lang w:val="uk-UA"/>
        </w:rPr>
        <w:t xml:space="preserve">староста </w:t>
      </w:r>
      <w:r w:rsidRPr="00F223E9">
        <w:rPr>
          <w:rFonts w:ascii="Times New Roman" w:hAnsi="Times New Roman" w:cs="Times New Roman"/>
          <w:sz w:val="28"/>
          <w:szCs w:val="28"/>
          <w:lang w:val="uk-UA" w:eastAsia="uk-UA"/>
        </w:rPr>
        <w:t>Городоц</w:t>
      </w:r>
      <w:r w:rsidRPr="00F223E9">
        <w:rPr>
          <w:rFonts w:ascii="Times New Roman" w:hAnsi="Times New Roman" w:cs="Times New Roman"/>
          <w:sz w:val="28"/>
          <w:szCs w:val="28"/>
          <w:lang w:val="uk-UA"/>
        </w:rPr>
        <w:t>ької сільської ради Світлана Борисюк</w:t>
      </w:r>
      <w:r w:rsidRPr="00F223E9">
        <w:rPr>
          <w:rFonts w:ascii="Times New Roman" w:hAnsi="Times New Roman" w:cs="Times New Roman"/>
          <w:sz w:val="28"/>
          <w:szCs w:val="28"/>
          <w:lang w:val="uk-UA" w:eastAsia="uk-UA"/>
        </w:rPr>
        <w:t>.</w:t>
      </w:r>
    </w:p>
    <w:p w14:paraId="73049BB3" w14:textId="77777777" w:rsidR="008537A3" w:rsidRPr="00F223E9" w:rsidRDefault="008537A3" w:rsidP="004F0905">
      <w:pPr>
        <w:pStyle w:val="qowt-stl-"/>
        <w:numPr>
          <w:ilvl w:val="0"/>
          <w:numId w:val="1"/>
        </w:numPr>
        <w:spacing w:before="0" w:beforeAutospacing="0" w:after="60" w:afterAutospacing="0"/>
        <w:ind w:left="0" w:firstLine="567"/>
        <w:jc w:val="both"/>
        <w:rPr>
          <w:b/>
          <w:bCs/>
          <w:sz w:val="28"/>
          <w:szCs w:val="28"/>
        </w:rPr>
      </w:pPr>
      <w:r w:rsidRPr="00F223E9">
        <w:rPr>
          <w:b/>
          <w:bCs/>
          <w:sz w:val="28"/>
          <w:szCs w:val="28"/>
        </w:rPr>
        <w:t xml:space="preserve">Обґрунтування необхідності прийняття </w:t>
      </w:r>
      <w:proofErr w:type="spellStart"/>
      <w:r w:rsidRPr="00F223E9">
        <w:rPr>
          <w:b/>
          <w:bCs/>
          <w:sz w:val="28"/>
          <w:szCs w:val="28"/>
        </w:rPr>
        <w:t>проєкту</w:t>
      </w:r>
      <w:proofErr w:type="spellEnd"/>
      <w:r w:rsidRPr="00F223E9">
        <w:rPr>
          <w:b/>
          <w:bCs/>
          <w:sz w:val="28"/>
          <w:szCs w:val="28"/>
        </w:rPr>
        <w:t xml:space="preserve"> рішення.</w:t>
      </w:r>
    </w:p>
    <w:p w14:paraId="12D60CF4" w14:textId="77777777" w:rsidR="008537A3" w:rsidRPr="00F223E9" w:rsidRDefault="008537A3" w:rsidP="004F0905">
      <w:pPr>
        <w:shd w:val="clear" w:color="auto" w:fill="FFFFFF"/>
        <w:tabs>
          <w:tab w:val="left" w:pos="1134"/>
        </w:tabs>
        <w:spacing w:after="60"/>
        <w:ind w:firstLine="567"/>
        <w:jc w:val="both"/>
        <w:rPr>
          <w:rFonts w:ascii="Times New Roman" w:hAnsi="Times New Roman" w:cs="Times New Roman"/>
          <w:sz w:val="28"/>
          <w:szCs w:val="28"/>
          <w:lang w:val="uk-UA" w:eastAsia="uk-UA"/>
        </w:rPr>
      </w:pPr>
      <w:r w:rsidRPr="00F223E9">
        <w:rPr>
          <w:rFonts w:ascii="Times New Roman" w:hAnsi="Times New Roman" w:cs="Times New Roman"/>
          <w:sz w:val="28"/>
          <w:szCs w:val="28"/>
          <w:lang w:val="uk-UA" w:eastAsia="uk-UA"/>
        </w:rPr>
        <w:t xml:space="preserve">Рішенням №171 від 26 березня 2021 року Городоцька сільська рада затвердила </w:t>
      </w:r>
      <w:r w:rsidRPr="00F223E9">
        <w:rPr>
          <w:rFonts w:ascii="Times New Roman" w:hAnsi="Times New Roman" w:cs="Times New Roman"/>
          <w:bCs/>
          <w:sz w:val="28"/>
          <w:szCs w:val="28"/>
          <w:lang w:val="uk-UA"/>
        </w:rPr>
        <w:t>Положення про порядок функціонування та утримання кладовищ на території Городоцької сільської ради</w:t>
      </w:r>
      <w:r w:rsidRPr="00F223E9">
        <w:rPr>
          <w:rFonts w:ascii="Times New Roman" w:hAnsi="Times New Roman" w:cs="Times New Roman"/>
          <w:sz w:val="28"/>
          <w:szCs w:val="28"/>
          <w:lang w:val="uk-UA" w:eastAsia="uk-UA"/>
        </w:rPr>
        <w:t xml:space="preserve"> .</w:t>
      </w:r>
    </w:p>
    <w:p w14:paraId="38BBA7E9" w14:textId="77777777" w:rsidR="008537A3" w:rsidRPr="00F223E9" w:rsidRDefault="008537A3" w:rsidP="004F0905">
      <w:pPr>
        <w:shd w:val="clear" w:color="auto" w:fill="FFFFFF"/>
        <w:tabs>
          <w:tab w:val="left" w:pos="1134"/>
        </w:tabs>
        <w:spacing w:after="60"/>
        <w:ind w:firstLine="567"/>
        <w:jc w:val="both"/>
        <w:rPr>
          <w:rFonts w:ascii="Times New Roman" w:hAnsi="Times New Roman" w:cs="Times New Roman"/>
          <w:sz w:val="28"/>
          <w:szCs w:val="28"/>
          <w:lang w:val="uk-UA" w:eastAsia="uk-UA"/>
        </w:rPr>
      </w:pPr>
      <w:r w:rsidRPr="00F223E9">
        <w:rPr>
          <w:rFonts w:ascii="Times New Roman" w:hAnsi="Times New Roman" w:cs="Times New Roman"/>
          <w:sz w:val="28"/>
          <w:szCs w:val="28"/>
          <w:lang w:val="uk-UA" w:eastAsia="uk-UA"/>
        </w:rPr>
        <w:t xml:space="preserve">Уповноважені особи забезпечують належне утримання кладовищ та несуть відповідальність за дотримання вищевказаного рішення. Останнім часом  почастішали випадки, коли жителі інших громад виявляють бажання здійснити обряд поховання  рідних на місцевих кладовищах попри те, що їхні родичі не були зареєстровані та не проживали на території Городоцької сільської ради. </w:t>
      </w:r>
    </w:p>
    <w:p w14:paraId="12256320" w14:textId="77777777" w:rsidR="008537A3" w:rsidRPr="00F223E9" w:rsidRDefault="008537A3" w:rsidP="004F0905">
      <w:pPr>
        <w:shd w:val="clear" w:color="auto" w:fill="FFFFFF"/>
        <w:tabs>
          <w:tab w:val="left" w:pos="1134"/>
        </w:tabs>
        <w:spacing w:after="60"/>
        <w:ind w:firstLine="567"/>
        <w:jc w:val="both"/>
        <w:rPr>
          <w:rFonts w:ascii="Times New Roman" w:hAnsi="Times New Roman" w:cs="Times New Roman"/>
          <w:sz w:val="28"/>
          <w:szCs w:val="28"/>
          <w:lang w:val="uk-UA" w:eastAsia="uk-UA"/>
        </w:rPr>
      </w:pPr>
      <w:r w:rsidRPr="00F223E9">
        <w:rPr>
          <w:rFonts w:ascii="Times New Roman" w:hAnsi="Times New Roman" w:cs="Times New Roman"/>
          <w:sz w:val="28"/>
          <w:szCs w:val="28"/>
          <w:lang w:val="uk-UA" w:eastAsia="uk-UA"/>
        </w:rPr>
        <w:t>Для забезпечення прав місцевих жителів необхідно заборонити поховання незареєстрованих громадян та тих, які не проживали на території Городоцької сільської ради, не допускати хаотичних та безконтрольних захоронень. Винятком може бути відведення місць для поховання військовослужбовців.</w:t>
      </w:r>
    </w:p>
    <w:p w14:paraId="3F586F0F" w14:textId="77777777" w:rsidR="008537A3" w:rsidRPr="00F223E9" w:rsidRDefault="008537A3" w:rsidP="004F0905">
      <w:pPr>
        <w:shd w:val="clear" w:color="auto" w:fill="FFFFFF"/>
        <w:tabs>
          <w:tab w:val="left" w:pos="1134"/>
        </w:tabs>
        <w:spacing w:after="60"/>
        <w:ind w:firstLine="567"/>
        <w:jc w:val="both"/>
        <w:rPr>
          <w:rFonts w:ascii="Times New Roman" w:hAnsi="Times New Roman" w:cs="Times New Roman"/>
          <w:sz w:val="28"/>
          <w:szCs w:val="28"/>
          <w:lang w:val="uk-UA" w:eastAsia="uk-UA"/>
        </w:rPr>
      </w:pPr>
      <w:r w:rsidRPr="00F223E9">
        <w:rPr>
          <w:rFonts w:ascii="Times New Roman" w:hAnsi="Times New Roman" w:cs="Times New Roman"/>
          <w:sz w:val="28"/>
          <w:szCs w:val="28"/>
          <w:lang w:val="uk-UA" w:eastAsia="uk-UA"/>
        </w:rPr>
        <w:t xml:space="preserve">Для реалізації вказаних заходів необхідно </w:t>
      </w:r>
      <w:proofErr w:type="spellStart"/>
      <w:r w:rsidRPr="00F223E9">
        <w:rPr>
          <w:rFonts w:ascii="Times New Roman" w:hAnsi="Times New Roman" w:cs="Times New Roman"/>
          <w:sz w:val="28"/>
          <w:szCs w:val="28"/>
          <w:lang w:val="uk-UA" w:eastAsia="uk-UA"/>
        </w:rPr>
        <w:t>внести</w:t>
      </w:r>
      <w:proofErr w:type="spellEnd"/>
      <w:r w:rsidRPr="00F223E9">
        <w:rPr>
          <w:rFonts w:ascii="Times New Roman" w:hAnsi="Times New Roman" w:cs="Times New Roman"/>
          <w:sz w:val="28"/>
          <w:szCs w:val="28"/>
          <w:lang w:val="uk-UA" w:eastAsia="uk-UA"/>
        </w:rPr>
        <w:t xml:space="preserve"> відповідні зміни до п. 2.4. Положення.</w:t>
      </w:r>
    </w:p>
    <w:p w14:paraId="3EA96146" w14:textId="77777777" w:rsidR="008537A3" w:rsidRPr="00F223E9" w:rsidRDefault="008537A3" w:rsidP="004F0905">
      <w:pPr>
        <w:pStyle w:val="qowt-stl-"/>
        <w:numPr>
          <w:ilvl w:val="0"/>
          <w:numId w:val="1"/>
        </w:numPr>
        <w:spacing w:before="0" w:beforeAutospacing="0" w:after="60" w:afterAutospacing="0"/>
        <w:ind w:left="0" w:firstLine="567"/>
        <w:jc w:val="both"/>
        <w:rPr>
          <w:b/>
          <w:bCs/>
          <w:sz w:val="28"/>
          <w:szCs w:val="28"/>
        </w:rPr>
      </w:pPr>
      <w:r w:rsidRPr="00F223E9">
        <w:rPr>
          <w:b/>
          <w:bCs/>
          <w:sz w:val="28"/>
          <w:szCs w:val="28"/>
        </w:rPr>
        <w:t xml:space="preserve">Мета прийняття </w:t>
      </w:r>
      <w:proofErr w:type="spellStart"/>
      <w:r w:rsidRPr="00F223E9">
        <w:rPr>
          <w:b/>
          <w:bCs/>
          <w:sz w:val="28"/>
          <w:szCs w:val="28"/>
        </w:rPr>
        <w:t>проєкту</w:t>
      </w:r>
      <w:proofErr w:type="spellEnd"/>
      <w:r w:rsidRPr="00F223E9">
        <w:rPr>
          <w:b/>
          <w:bCs/>
          <w:sz w:val="28"/>
          <w:szCs w:val="28"/>
        </w:rPr>
        <w:t xml:space="preserve"> рішення.</w:t>
      </w:r>
    </w:p>
    <w:p w14:paraId="03059792" w14:textId="77777777" w:rsidR="008537A3" w:rsidRPr="00F223E9" w:rsidRDefault="008537A3" w:rsidP="004F0905">
      <w:pPr>
        <w:shd w:val="clear" w:color="auto" w:fill="FFFFFF"/>
        <w:tabs>
          <w:tab w:val="left" w:pos="1134"/>
        </w:tabs>
        <w:spacing w:after="60"/>
        <w:ind w:firstLine="567"/>
        <w:jc w:val="both"/>
        <w:rPr>
          <w:rFonts w:ascii="Times New Roman" w:hAnsi="Times New Roman" w:cs="Times New Roman"/>
          <w:sz w:val="28"/>
          <w:szCs w:val="28"/>
          <w:lang w:val="uk-UA" w:eastAsia="uk-UA"/>
        </w:rPr>
      </w:pPr>
      <w:r w:rsidRPr="00F223E9">
        <w:rPr>
          <w:rFonts w:ascii="Times New Roman" w:hAnsi="Times New Roman" w:cs="Times New Roman"/>
          <w:sz w:val="28"/>
          <w:szCs w:val="28"/>
          <w:lang w:val="uk-UA" w:eastAsia="uk-UA"/>
        </w:rPr>
        <w:t xml:space="preserve">Зміни до Положення забезпечать: </w:t>
      </w:r>
    </w:p>
    <w:p w14:paraId="0894670D" w14:textId="5A2BB644" w:rsidR="008537A3" w:rsidRPr="00F223E9" w:rsidRDefault="008537A3" w:rsidP="004F0905">
      <w:pPr>
        <w:shd w:val="clear" w:color="auto" w:fill="FFFFFF"/>
        <w:tabs>
          <w:tab w:val="left" w:pos="1134"/>
        </w:tabs>
        <w:spacing w:after="60"/>
        <w:ind w:firstLine="567"/>
        <w:jc w:val="both"/>
        <w:rPr>
          <w:rFonts w:ascii="Times New Roman" w:hAnsi="Times New Roman" w:cs="Times New Roman"/>
          <w:sz w:val="28"/>
          <w:szCs w:val="28"/>
          <w:lang w:val="uk-UA" w:eastAsia="uk-UA"/>
        </w:rPr>
      </w:pPr>
      <w:r w:rsidRPr="00F223E9">
        <w:rPr>
          <w:rFonts w:ascii="Times New Roman" w:hAnsi="Times New Roman" w:cs="Times New Roman"/>
          <w:sz w:val="28"/>
          <w:szCs w:val="28"/>
          <w:lang w:val="uk-UA" w:eastAsia="uk-UA"/>
        </w:rPr>
        <w:t xml:space="preserve">врегулювати процедуру виділення місць поховання, у </w:t>
      </w:r>
      <w:r w:rsidR="000137B0" w:rsidRPr="00F223E9">
        <w:rPr>
          <w:rFonts w:ascii="Times New Roman" w:hAnsi="Times New Roman" w:cs="Times New Roman"/>
          <w:sz w:val="28"/>
          <w:szCs w:val="28"/>
          <w:lang w:val="uk-UA" w:eastAsia="uk-UA"/>
        </w:rPr>
        <w:t>зв’язку</w:t>
      </w:r>
      <w:r w:rsidRPr="00F223E9">
        <w:rPr>
          <w:rFonts w:ascii="Times New Roman" w:hAnsi="Times New Roman" w:cs="Times New Roman"/>
          <w:sz w:val="28"/>
          <w:szCs w:val="28"/>
          <w:lang w:val="uk-UA" w:eastAsia="uk-UA"/>
        </w:rPr>
        <w:t xml:space="preserve"> з обмеженою площею кладовищ.</w:t>
      </w:r>
    </w:p>
    <w:p w14:paraId="40421B3E" w14:textId="77777777" w:rsidR="008537A3" w:rsidRPr="00F223E9" w:rsidRDefault="008537A3" w:rsidP="004F0905">
      <w:pPr>
        <w:shd w:val="clear" w:color="auto" w:fill="FFFFFF"/>
        <w:tabs>
          <w:tab w:val="left" w:pos="1134"/>
        </w:tabs>
        <w:spacing w:after="60"/>
        <w:ind w:firstLine="567"/>
        <w:jc w:val="both"/>
        <w:rPr>
          <w:rFonts w:ascii="Times New Roman" w:hAnsi="Times New Roman" w:cs="Times New Roman"/>
          <w:b/>
          <w:bCs/>
          <w:sz w:val="28"/>
          <w:szCs w:val="28"/>
          <w:lang w:val="uk-UA"/>
        </w:rPr>
      </w:pPr>
      <w:r w:rsidRPr="00F223E9">
        <w:rPr>
          <w:rFonts w:ascii="Times New Roman" w:hAnsi="Times New Roman" w:cs="Times New Roman"/>
          <w:b/>
          <w:bCs/>
          <w:sz w:val="28"/>
          <w:szCs w:val="28"/>
          <w:lang w:val="uk-UA"/>
        </w:rPr>
        <w:t xml:space="preserve">Загальна характеристика та основні положення </w:t>
      </w:r>
      <w:proofErr w:type="spellStart"/>
      <w:r w:rsidRPr="00F223E9">
        <w:rPr>
          <w:rFonts w:ascii="Times New Roman" w:hAnsi="Times New Roman" w:cs="Times New Roman"/>
          <w:b/>
          <w:bCs/>
          <w:sz w:val="28"/>
          <w:szCs w:val="28"/>
          <w:lang w:val="uk-UA"/>
        </w:rPr>
        <w:t>проєкту</w:t>
      </w:r>
      <w:proofErr w:type="spellEnd"/>
      <w:r w:rsidRPr="00F223E9">
        <w:rPr>
          <w:rFonts w:ascii="Times New Roman" w:hAnsi="Times New Roman" w:cs="Times New Roman"/>
          <w:b/>
          <w:bCs/>
          <w:sz w:val="28"/>
          <w:szCs w:val="28"/>
          <w:lang w:val="uk-UA"/>
        </w:rPr>
        <w:t xml:space="preserve"> рішення.</w:t>
      </w:r>
    </w:p>
    <w:p w14:paraId="431BE8DD" w14:textId="5F5AA95E" w:rsidR="008537A3" w:rsidRPr="00F223E9" w:rsidRDefault="008537A3" w:rsidP="004F0905">
      <w:pPr>
        <w:shd w:val="clear" w:color="auto" w:fill="FFFFFF"/>
        <w:tabs>
          <w:tab w:val="left" w:pos="1134"/>
        </w:tabs>
        <w:spacing w:after="60"/>
        <w:ind w:firstLine="567"/>
        <w:jc w:val="both"/>
        <w:rPr>
          <w:rFonts w:ascii="Times New Roman" w:hAnsi="Times New Roman" w:cs="Times New Roman"/>
          <w:color w:val="EE0000"/>
          <w:sz w:val="28"/>
          <w:szCs w:val="28"/>
          <w:lang w:val="uk-UA" w:eastAsia="uk-UA"/>
        </w:rPr>
      </w:pPr>
      <w:r w:rsidRPr="00F223E9">
        <w:rPr>
          <w:rFonts w:ascii="Times New Roman" w:hAnsi="Times New Roman" w:cs="Times New Roman"/>
          <w:sz w:val="28"/>
          <w:szCs w:val="28"/>
          <w:lang w:val="uk-UA" w:eastAsia="uk-UA"/>
        </w:rPr>
        <w:t xml:space="preserve">Згідно зі змістом запропонованого </w:t>
      </w:r>
      <w:proofErr w:type="spellStart"/>
      <w:r w:rsidRPr="00F223E9">
        <w:rPr>
          <w:rFonts w:ascii="Times New Roman" w:hAnsi="Times New Roman" w:cs="Times New Roman"/>
          <w:sz w:val="28"/>
          <w:szCs w:val="28"/>
          <w:lang w:val="uk-UA" w:eastAsia="uk-UA"/>
        </w:rPr>
        <w:t>проєкту</w:t>
      </w:r>
      <w:proofErr w:type="spellEnd"/>
      <w:r w:rsidRPr="00F223E9">
        <w:rPr>
          <w:rFonts w:ascii="Times New Roman" w:hAnsi="Times New Roman" w:cs="Times New Roman"/>
          <w:sz w:val="28"/>
          <w:szCs w:val="28"/>
          <w:lang w:val="uk-UA" w:eastAsia="uk-UA"/>
        </w:rPr>
        <w:t xml:space="preserve"> рішення пропонується </w:t>
      </w:r>
      <w:proofErr w:type="spellStart"/>
      <w:r w:rsidRPr="00F223E9">
        <w:rPr>
          <w:rFonts w:ascii="Times New Roman" w:hAnsi="Times New Roman" w:cs="Times New Roman"/>
          <w:sz w:val="28"/>
          <w:szCs w:val="28"/>
          <w:lang w:val="uk-UA" w:eastAsia="uk-UA"/>
        </w:rPr>
        <w:t>внести</w:t>
      </w:r>
      <w:proofErr w:type="spellEnd"/>
      <w:r w:rsidRPr="00F223E9">
        <w:rPr>
          <w:rFonts w:ascii="Times New Roman" w:hAnsi="Times New Roman" w:cs="Times New Roman"/>
          <w:sz w:val="28"/>
          <w:szCs w:val="28"/>
          <w:lang w:val="uk-UA" w:eastAsia="uk-UA"/>
        </w:rPr>
        <w:t xml:space="preserve"> зміни до Положення лише в п. 2.4 </w:t>
      </w:r>
      <w:r w:rsidR="00C063B0" w:rsidRPr="00F223E9">
        <w:rPr>
          <w:rFonts w:ascii="Times New Roman" w:hAnsi="Times New Roman" w:cs="Times New Roman"/>
          <w:sz w:val="28"/>
          <w:szCs w:val="28"/>
          <w:lang w:val="uk-UA" w:eastAsia="uk-UA"/>
        </w:rPr>
        <w:t xml:space="preserve"> </w:t>
      </w:r>
      <w:r w:rsidR="00C063B0" w:rsidRPr="00F223E9">
        <w:rPr>
          <w:rFonts w:ascii="Times New Roman" w:hAnsi="Times New Roman" w:cs="Times New Roman"/>
          <w:color w:val="000000" w:themeColor="text1"/>
          <w:sz w:val="28"/>
          <w:szCs w:val="28"/>
          <w:lang w:val="uk-UA" w:eastAsia="uk-UA"/>
        </w:rPr>
        <w:t>розділу 2</w:t>
      </w:r>
      <w:r w:rsidRPr="00F223E9">
        <w:rPr>
          <w:rFonts w:ascii="Times New Roman" w:hAnsi="Times New Roman" w:cs="Times New Roman"/>
          <w:color w:val="000000" w:themeColor="text1"/>
          <w:sz w:val="28"/>
          <w:szCs w:val="28"/>
          <w:lang w:val="uk-UA" w:eastAsia="uk-UA"/>
        </w:rPr>
        <w:t>.</w:t>
      </w:r>
    </w:p>
    <w:p w14:paraId="20C13E8E" w14:textId="77777777" w:rsidR="008537A3" w:rsidRPr="00F223E9" w:rsidRDefault="008537A3" w:rsidP="004F0905">
      <w:pPr>
        <w:pStyle w:val="qowt-stl-"/>
        <w:numPr>
          <w:ilvl w:val="0"/>
          <w:numId w:val="1"/>
        </w:numPr>
        <w:spacing w:before="0" w:beforeAutospacing="0" w:after="60" w:afterAutospacing="0"/>
        <w:ind w:left="0" w:firstLine="567"/>
        <w:jc w:val="both"/>
        <w:rPr>
          <w:b/>
          <w:bCs/>
          <w:sz w:val="28"/>
          <w:szCs w:val="28"/>
        </w:rPr>
      </w:pPr>
      <w:r w:rsidRPr="00F223E9">
        <w:rPr>
          <w:b/>
          <w:bCs/>
          <w:sz w:val="28"/>
          <w:szCs w:val="28"/>
        </w:rPr>
        <w:t>Нормативно-правова база в даній сфері правового регулювання.</w:t>
      </w:r>
    </w:p>
    <w:p w14:paraId="30898004" w14:textId="77777777" w:rsidR="008537A3" w:rsidRPr="00F223E9" w:rsidRDefault="008537A3" w:rsidP="004F0905">
      <w:pPr>
        <w:pStyle w:val="a3"/>
        <w:shd w:val="clear" w:color="auto" w:fill="FFFFFF"/>
        <w:spacing w:before="0" w:beforeAutospacing="0" w:after="225" w:afterAutospacing="0"/>
        <w:ind w:firstLine="567"/>
        <w:jc w:val="both"/>
        <w:rPr>
          <w:b/>
          <w:bCs/>
          <w:sz w:val="28"/>
          <w:szCs w:val="28"/>
        </w:rPr>
      </w:pPr>
      <w:proofErr w:type="spellStart"/>
      <w:r w:rsidRPr="00F223E9">
        <w:rPr>
          <w:sz w:val="28"/>
          <w:szCs w:val="28"/>
        </w:rPr>
        <w:t>Проєкт</w:t>
      </w:r>
      <w:proofErr w:type="spellEnd"/>
      <w:r w:rsidRPr="00F223E9">
        <w:rPr>
          <w:sz w:val="28"/>
          <w:szCs w:val="28"/>
        </w:rPr>
        <w:t xml:space="preserve"> розроблений відповідно до частини 1 пункту 22 статті 26, статті 34 Закону України «Про місцеве самоврядування в Україні», Закону України «Про </w:t>
      </w:r>
      <w:r w:rsidRPr="00F223E9">
        <w:rPr>
          <w:sz w:val="28"/>
          <w:szCs w:val="28"/>
        </w:rPr>
        <w:lastRenderedPageBreak/>
        <w:t xml:space="preserve">поховання та похоронну справу», відповідно до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19.11.2003 р. № 193, на основі «Положення про порядок функціонування та утримання кладовищ на території Городоцької сільської ради», затвердженого рішенням від 26 березня 2021 року № 171. </w:t>
      </w:r>
    </w:p>
    <w:p w14:paraId="2600D64C" w14:textId="77777777" w:rsidR="008537A3" w:rsidRPr="00F223E9" w:rsidRDefault="008537A3" w:rsidP="004F0905">
      <w:pPr>
        <w:pStyle w:val="qowt-stl-"/>
        <w:numPr>
          <w:ilvl w:val="0"/>
          <w:numId w:val="1"/>
        </w:numPr>
        <w:spacing w:before="0" w:beforeAutospacing="0" w:after="60" w:afterAutospacing="0"/>
        <w:ind w:left="0" w:firstLine="567"/>
        <w:jc w:val="both"/>
        <w:rPr>
          <w:b/>
          <w:bCs/>
          <w:sz w:val="28"/>
          <w:szCs w:val="28"/>
        </w:rPr>
      </w:pPr>
      <w:r w:rsidRPr="00F223E9">
        <w:rPr>
          <w:b/>
          <w:bCs/>
          <w:sz w:val="28"/>
          <w:szCs w:val="28"/>
        </w:rPr>
        <w:t>Фінансово-економічне обґрунтування.</w:t>
      </w:r>
    </w:p>
    <w:p w14:paraId="0929E7F9" w14:textId="77777777" w:rsidR="008537A3" w:rsidRPr="00F223E9" w:rsidRDefault="008537A3" w:rsidP="004F0905">
      <w:pPr>
        <w:pStyle w:val="qowt-stl-"/>
        <w:spacing w:before="0" w:beforeAutospacing="0" w:after="60" w:afterAutospacing="0"/>
        <w:ind w:firstLine="567"/>
        <w:jc w:val="both"/>
        <w:rPr>
          <w:sz w:val="28"/>
          <w:szCs w:val="28"/>
        </w:rPr>
      </w:pPr>
      <w:r w:rsidRPr="00F223E9">
        <w:rPr>
          <w:sz w:val="28"/>
          <w:szCs w:val="28"/>
        </w:rPr>
        <w:t>Фінансування видатків за напрямами Положення здійснюється з сільського бюджету в межах фінансових можливостей.</w:t>
      </w:r>
    </w:p>
    <w:p w14:paraId="27B4DE13" w14:textId="77777777" w:rsidR="008537A3" w:rsidRPr="00F223E9" w:rsidRDefault="008537A3" w:rsidP="004F0905">
      <w:pPr>
        <w:pStyle w:val="qowt-stl-"/>
        <w:numPr>
          <w:ilvl w:val="0"/>
          <w:numId w:val="1"/>
        </w:numPr>
        <w:spacing w:before="0" w:beforeAutospacing="0" w:after="60" w:afterAutospacing="0"/>
        <w:ind w:left="0" w:firstLine="567"/>
        <w:jc w:val="both"/>
        <w:rPr>
          <w:b/>
          <w:bCs/>
          <w:sz w:val="28"/>
          <w:szCs w:val="28"/>
        </w:rPr>
      </w:pPr>
      <w:r w:rsidRPr="00F223E9">
        <w:rPr>
          <w:b/>
          <w:bCs/>
          <w:sz w:val="28"/>
          <w:szCs w:val="28"/>
        </w:rPr>
        <w:t>Позиція заінтересованих органів.</w:t>
      </w:r>
    </w:p>
    <w:p w14:paraId="60B85598" w14:textId="77777777" w:rsidR="008537A3" w:rsidRPr="00F223E9" w:rsidRDefault="008537A3" w:rsidP="004F0905">
      <w:pPr>
        <w:pStyle w:val="qowt-stl-"/>
        <w:spacing w:before="0" w:beforeAutospacing="0" w:after="60" w:afterAutospacing="0"/>
        <w:ind w:firstLine="567"/>
        <w:jc w:val="both"/>
        <w:rPr>
          <w:sz w:val="28"/>
          <w:szCs w:val="28"/>
        </w:rPr>
      </w:pPr>
      <w:proofErr w:type="spellStart"/>
      <w:r w:rsidRPr="00F223E9">
        <w:rPr>
          <w:sz w:val="28"/>
          <w:szCs w:val="28"/>
        </w:rPr>
        <w:t>Проєкт</w:t>
      </w:r>
      <w:proofErr w:type="spellEnd"/>
      <w:r w:rsidRPr="00F223E9">
        <w:rPr>
          <w:sz w:val="28"/>
          <w:szCs w:val="28"/>
        </w:rPr>
        <w:t xml:space="preserve"> рішення не стосується позиції </w:t>
      </w:r>
      <w:proofErr w:type="spellStart"/>
      <w:r w:rsidRPr="00F223E9">
        <w:rPr>
          <w:sz w:val="28"/>
          <w:szCs w:val="28"/>
        </w:rPr>
        <w:t>інспектуючих</w:t>
      </w:r>
      <w:proofErr w:type="spellEnd"/>
      <w:r w:rsidRPr="00F223E9">
        <w:rPr>
          <w:sz w:val="28"/>
          <w:szCs w:val="28"/>
        </w:rPr>
        <w:t xml:space="preserve"> організацій.</w:t>
      </w:r>
    </w:p>
    <w:p w14:paraId="1AB88821" w14:textId="77777777" w:rsidR="008537A3" w:rsidRPr="00F223E9" w:rsidRDefault="008537A3" w:rsidP="004F0905">
      <w:pPr>
        <w:pStyle w:val="qowt-stl-"/>
        <w:numPr>
          <w:ilvl w:val="0"/>
          <w:numId w:val="1"/>
        </w:numPr>
        <w:spacing w:before="0" w:beforeAutospacing="0" w:after="60" w:afterAutospacing="0"/>
        <w:ind w:left="0" w:firstLine="567"/>
        <w:jc w:val="both"/>
        <w:rPr>
          <w:b/>
          <w:bCs/>
          <w:sz w:val="28"/>
          <w:szCs w:val="28"/>
        </w:rPr>
      </w:pPr>
      <w:r w:rsidRPr="00F223E9">
        <w:rPr>
          <w:b/>
          <w:bCs/>
          <w:sz w:val="28"/>
          <w:szCs w:val="28"/>
        </w:rPr>
        <w:t xml:space="preserve">Місцевий аспект. </w:t>
      </w:r>
    </w:p>
    <w:p w14:paraId="344B20A6" w14:textId="77777777" w:rsidR="008537A3" w:rsidRPr="00F223E9" w:rsidRDefault="008537A3" w:rsidP="004F0905">
      <w:pPr>
        <w:pStyle w:val="qowt-stl-"/>
        <w:spacing w:before="0" w:beforeAutospacing="0" w:after="60" w:afterAutospacing="0"/>
        <w:ind w:firstLine="567"/>
        <w:jc w:val="both"/>
        <w:rPr>
          <w:rFonts w:eastAsia="Calibri"/>
          <w:sz w:val="28"/>
          <w:szCs w:val="28"/>
        </w:rPr>
      </w:pPr>
      <w:proofErr w:type="spellStart"/>
      <w:r w:rsidRPr="00F223E9">
        <w:rPr>
          <w:rFonts w:eastAsia="Calibri"/>
          <w:sz w:val="28"/>
          <w:szCs w:val="28"/>
        </w:rPr>
        <w:t>Проєкт</w:t>
      </w:r>
      <w:proofErr w:type="spellEnd"/>
      <w:r w:rsidRPr="00F223E9">
        <w:rPr>
          <w:rFonts w:eastAsia="Calibri"/>
          <w:sz w:val="28"/>
          <w:szCs w:val="28"/>
        </w:rPr>
        <w:t xml:space="preserve"> рішення не є регуляторним актом. </w:t>
      </w:r>
    </w:p>
    <w:p w14:paraId="41303ECC" w14:textId="77777777" w:rsidR="008537A3" w:rsidRPr="00F223E9" w:rsidRDefault="008537A3" w:rsidP="004F0905">
      <w:pPr>
        <w:pStyle w:val="qowt-stl-"/>
        <w:numPr>
          <w:ilvl w:val="0"/>
          <w:numId w:val="1"/>
        </w:numPr>
        <w:spacing w:before="0" w:beforeAutospacing="0" w:after="60" w:afterAutospacing="0"/>
        <w:ind w:left="0" w:firstLine="567"/>
        <w:jc w:val="both"/>
        <w:rPr>
          <w:b/>
          <w:bCs/>
          <w:sz w:val="28"/>
          <w:szCs w:val="28"/>
        </w:rPr>
      </w:pPr>
      <w:r w:rsidRPr="00F223E9">
        <w:rPr>
          <w:b/>
          <w:bCs/>
          <w:sz w:val="28"/>
          <w:szCs w:val="28"/>
        </w:rPr>
        <w:t>Громадське обговорення.</w:t>
      </w:r>
    </w:p>
    <w:p w14:paraId="72E5DE50" w14:textId="77777777" w:rsidR="008537A3" w:rsidRPr="00F223E9" w:rsidRDefault="008537A3" w:rsidP="004F0905">
      <w:pPr>
        <w:pStyle w:val="qowt-stl-"/>
        <w:spacing w:before="0" w:beforeAutospacing="0" w:after="60" w:afterAutospacing="0"/>
        <w:ind w:firstLine="567"/>
        <w:jc w:val="both"/>
        <w:rPr>
          <w:sz w:val="28"/>
          <w:szCs w:val="28"/>
        </w:rPr>
      </w:pPr>
      <w:proofErr w:type="spellStart"/>
      <w:r w:rsidRPr="00F223E9">
        <w:rPr>
          <w:sz w:val="28"/>
          <w:szCs w:val="28"/>
        </w:rPr>
        <w:t>Проєкт</w:t>
      </w:r>
      <w:proofErr w:type="spellEnd"/>
      <w:r w:rsidRPr="00F223E9">
        <w:rPr>
          <w:sz w:val="28"/>
          <w:szCs w:val="28"/>
        </w:rPr>
        <w:t xml:space="preserve"> рішення не потребує проведення громадського обговорення.</w:t>
      </w:r>
    </w:p>
    <w:p w14:paraId="778EAAD4" w14:textId="77777777" w:rsidR="008537A3" w:rsidRPr="00F223E9" w:rsidRDefault="008537A3" w:rsidP="004F0905">
      <w:pPr>
        <w:pStyle w:val="qowt-stl-"/>
        <w:numPr>
          <w:ilvl w:val="0"/>
          <w:numId w:val="1"/>
        </w:numPr>
        <w:spacing w:before="0" w:beforeAutospacing="0" w:after="60" w:afterAutospacing="0"/>
        <w:ind w:left="0" w:firstLine="567"/>
        <w:jc w:val="both"/>
        <w:rPr>
          <w:b/>
          <w:bCs/>
          <w:sz w:val="28"/>
          <w:szCs w:val="28"/>
        </w:rPr>
      </w:pPr>
      <w:r w:rsidRPr="00F223E9">
        <w:rPr>
          <w:b/>
          <w:bCs/>
          <w:sz w:val="28"/>
          <w:szCs w:val="28"/>
        </w:rPr>
        <w:t>Прогноз результатів</w:t>
      </w:r>
    </w:p>
    <w:p w14:paraId="373C8C50" w14:textId="77777777" w:rsidR="008537A3" w:rsidRPr="00F223E9" w:rsidRDefault="008537A3" w:rsidP="004F0905">
      <w:pPr>
        <w:pStyle w:val="qowt-stl-"/>
        <w:spacing w:before="0" w:beforeAutospacing="0" w:after="60" w:afterAutospacing="0"/>
        <w:ind w:firstLine="567"/>
        <w:jc w:val="both"/>
        <w:rPr>
          <w:sz w:val="28"/>
          <w:szCs w:val="28"/>
        </w:rPr>
      </w:pPr>
      <w:r w:rsidRPr="00F223E9">
        <w:rPr>
          <w:sz w:val="28"/>
          <w:szCs w:val="28"/>
        </w:rPr>
        <w:t>Прийняття рішення забезпечить можливість зберегти територію місцевих кладовищ для поховання жителів громади.</w:t>
      </w:r>
    </w:p>
    <w:p w14:paraId="28DFB84C" w14:textId="77777777" w:rsidR="008537A3" w:rsidRPr="00F223E9" w:rsidRDefault="008537A3" w:rsidP="004F0905">
      <w:pPr>
        <w:pStyle w:val="qowt-stl-"/>
        <w:spacing w:before="0" w:beforeAutospacing="0" w:after="60" w:afterAutospacing="0"/>
        <w:ind w:firstLine="567"/>
        <w:jc w:val="both"/>
        <w:rPr>
          <w:sz w:val="28"/>
          <w:szCs w:val="28"/>
        </w:rPr>
      </w:pPr>
    </w:p>
    <w:p w14:paraId="29AE1048" w14:textId="77777777" w:rsidR="008537A3" w:rsidRPr="00F223E9" w:rsidRDefault="008537A3" w:rsidP="008537A3">
      <w:pPr>
        <w:pStyle w:val="qowt-stl-"/>
        <w:spacing w:before="0" w:beforeAutospacing="0" w:after="60" w:afterAutospacing="0"/>
        <w:ind w:left="720"/>
        <w:jc w:val="both"/>
        <w:rPr>
          <w:sz w:val="28"/>
          <w:szCs w:val="28"/>
        </w:rPr>
      </w:pPr>
    </w:p>
    <w:p w14:paraId="15B35760" w14:textId="77777777" w:rsidR="008537A3" w:rsidRPr="00F223E9" w:rsidRDefault="008537A3" w:rsidP="008537A3">
      <w:pPr>
        <w:pStyle w:val="qowt-stl-"/>
        <w:spacing w:before="0" w:beforeAutospacing="0" w:after="60" w:afterAutospacing="0"/>
        <w:ind w:left="720"/>
        <w:jc w:val="both"/>
        <w:rPr>
          <w:sz w:val="28"/>
          <w:szCs w:val="28"/>
        </w:rPr>
      </w:pPr>
      <w:r w:rsidRPr="00F223E9">
        <w:rPr>
          <w:sz w:val="28"/>
          <w:szCs w:val="28"/>
        </w:rPr>
        <w:t>Староста                                                                            Світлана БОРИСЮК</w:t>
      </w:r>
    </w:p>
    <w:p w14:paraId="1C2BC0B7" w14:textId="77777777" w:rsidR="00974DBB" w:rsidRPr="00F223E9" w:rsidRDefault="00974DBB">
      <w:pPr>
        <w:rPr>
          <w:rFonts w:ascii="Times New Roman" w:hAnsi="Times New Roman" w:cs="Times New Roman"/>
          <w:sz w:val="24"/>
          <w:szCs w:val="24"/>
          <w:lang w:val="uk-UA"/>
        </w:rPr>
      </w:pPr>
    </w:p>
    <w:p w14:paraId="558CE0DB" w14:textId="77777777" w:rsidR="00974DBB" w:rsidRPr="00F223E9" w:rsidRDefault="00974DBB">
      <w:pPr>
        <w:rPr>
          <w:rFonts w:ascii="Times New Roman" w:hAnsi="Times New Roman" w:cs="Times New Roman"/>
          <w:sz w:val="28"/>
          <w:szCs w:val="28"/>
          <w:lang w:val="uk-UA"/>
        </w:rPr>
      </w:pPr>
    </w:p>
    <w:sectPr w:rsidR="00974DBB" w:rsidRPr="00F223E9" w:rsidSect="00F223E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93681" w14:textId="77777777" w:rsidR="00F16C83" w:rsidRDefault="00F16C83" w:rsidP="00F223E9">
      <w:pPr>
        <w:spacing w:after="0" w:line="240" w:lineRule="auto"/>
      </w:pPr>
      <w:r>
        <w:separator/>
      </w:r>
    </w:p>
  </w:endnote>
  <w:endnote w:type="continuationSeparator" w:id="0">
    <w:p w14:paraId="2C16F060" w14:textId="77777777" w:rsidR="00F16C83" w:rsidRDefault="00F16C83" w:rsidP="00F2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BC7DA" w14:textId="77777777" w:rsidR="00F16C83" w:rsidRDefault="00F16C83" w:rsidP="00F223E9">
      <w:pPr>
        <w:spacing w:after="0" w:line="240" w:lineRule="auto"/>
      </w:pPr>
      <w:r>
        <w:separator/>
      </w:r>
    </w:p>
  </w:footnote>
  <w:footnote w:type="continuationSeparator" w:id="0">
    <w:p w14:paraId="2105766F" w14:textId="77777777" w:rsidR="00F16C83" w:rsidRDefault="00F16C83" w:rsidP="00F22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552665"/>
      <w:docPartObj>
        <w:docPartGallery w:val="Page Numbers (Top of Page)"/>
        <w:docPartUnique/>
      </w:docPartObj>
    </w:sdtPr>
    <w:sdtEndPr>
      <w:rPr>
        <w:rFonts w:ascii="Times New Roman" w:hAnsi="Times New Roman" w:cs="Times New Roman"/>
        <w:noProof/>
        <w:sz w:val="28"/>
        <w:szCs w:val="28"/>
      </w:rPr>
    </w:sdtEndPr>
    <w:sdtContent>
      <w:p w14:paraId="3AC55F29" w14:textId="237E6455" w:rsidR="00F223E9" w:rsidRPr="00F223E9" w:rsidRDefault="00F223E9">
        <w:pPr>
          <w:pStyle w:val="a6"/>
          <w:jc w:val="center"/>
          <w:rPr>
            <w:rFonts w:ascii="Times New Roman" w:hAnsi="Times New Roman" w:cs="Times New Roman"/>
            <w:sz w:val="28"/>
            <w:szCs w:val="28"/>
          </w:rPr>
        </w:pPr>
        <w:r w:rsidRPr="00F223E9">
          <w:rPr>
            <w:rFonts w:ascii="Times New Roman" w:hAnsi="Times New Roman" w:cs="Times New Roman"/>
            <w:sz w:val="28"/>
            <w:szCs w:val="28"/>
          </w:rPr>
          <w:fldChar w:fldCharType="begin"/>
        </w:r>
        <w:r w:rsidRPr="00F223E9">
          <w:rPr>
            <w:rFonts w:ascii="Times New Roman" w:hAnsi="Times New Roman" w:cs="Times New Roman"/>
            <w:sz w:val="28"/>
            <w:szCs w:val="28"/>
          </w:rPr>
          <w:instrText xml:space="preserve"> PAGE   \* MERGEFORMAT </w:instrText>
        </w:r>
        <w:r w:rsidRPr="00F223E9">
          <w:rPr>
            <w:rFonts w:ascii="Times New Roman" w:hAnsi="Times New Roman" w:cs="Times New Roman"/>
            <w:sz w:val="28"/>
            <w:szCs w:val="28"/>
          </w:rPr>
          <w:fldChar w:fldCharType="separate"/>
        </w:r>
        <w:r w:rsidR="005E4A22">
          <w:rPr>
            <w:rFonts w:ascii="Times New Roman" w:hAnsi="Times New Roman" w:cs="Times New Roman"/>
            <w:noProof/>
            <w:sz w:val="28"/>
            <w:szCs w:val="28"/>
          </w:rPr>
          <w:t>2</w:t>
        </w:r>
        <w:r w:rsidRPr="00F223E9">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C225" w14:textId="0E3F9763" w:rsidR="004F0905" w:rsidRPr="00F223E9" w:rsidRDefault="004F0905">
    <w:pPr>
      <w:pStyle w:val="a6"/>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23EA7"/>
    <w:multiLevelType w:val="hybridMultilevel"/>
    <w:tmpl w:val="AE2A29F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6B"/>
    <w:rsid w:val="000042C1"/>
    <w:rsid w:val="000137B0"/>
    <w:rsid w:val="003A7832"/>
    <w:rsid w:val="00414FE2"/>
    <w:rsid w:val="004869F5"/>
    <w:rsid w:val="004B18D3"/>
    <w:rsid w:val="004F0905"/>
    <w:rsid w:val="0056630F"/>
    <w:rsid w:val="0058317F"/>
    <w:rsid w:val="005E4A22"/>
    <w:rsid w:val="00715763"/>
    <w:rsid w:val="0082346C"/>
    <w:rsid w:val="008537A3"/>
    <w:rsid w:val="008C0593"/>
    <w:rsid w:val="00932B4A"/>
    <w:rsid w:val="00974DBB"/>
    <w:rsid w:val="009B5E6B"/>
    <w:rsid w:val="009C05F2"/>
    <w:rsid w:val="00B90215"/>
    <w:rsid w:val="00C063B0"/>
    <w:rsid w:val="00DF4F3B"/>
    <w:rsid w:val="00E73D9F"/>
    <w:rsid w:val="00E9464E"/>
    <w:rsid w:val="00F16C83"/>
    <w:rsid w:val="00F223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F906"/>
  <w15:chartTrackingRefBased/>
  <w15:docId w15:val="{A64CB751-3AC7-4A21-9550-78530C14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E6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E6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9B5E6B"/>
    <w:rPr>
      <w:b/>
      <w:bCs/>
    </w:rPr>
  </w:style>
  <w:style w:type="paragraph" w:customStyle="1" w:styleId="qowt-stl-">
    <w:name w:val="qowt-stl-обычный"/>
    <w:basedOn w:val="a"/>
    <w:rsid w:val="008537A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 Spacing"/>
    <w:uiPriority w:val="1"/>
    <w:qFormat/>
    <w:rsid w:val="00F223E9"/>
    <w:pPr>
      <w:spacing w:after="0" w:line="240" w:lineRule="auto"/>
    </w:pPr>
    <w:rPr>
      <w:lang w:val="ru-RU"/>
    </w:rPr>
  </w:style>
  <w:style w:type="paragraph" w:styleId="a6">
    <w:name w:val="header"/>
    <w:basedOn w:val="a"/>
    <w:link w:val="a7"/>
    <w:uiPriority w:val="99"/>
    <w:unhideWhenUsed/>
    <w:rsid w:val="00F223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23E9"/>
    <w:rPr>
      <w:lang w:val="ru-RU"/>
    </w:rPr>
  </w:style>
  <w:style w:type="paragraph" w:styleId="a8">
    <w:name w:val="footer"/>
    <w:basedOn w:val="a"/>
    <w:link w:val="a9"/>
    <w:uiPriority w:val="99"/>
    <w:unhideWhenUsed/>
    <w:rsid w:val="00F223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23E9"/>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1111</Words>
  <Characters>6338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21</cp:revision>
  <dcterms:created xsi:type="dcterms:W3CDTF">2025-08-01T10:25:00Z</dcterms:created>
  <dcterms:modified xsi:type="dcterms:W3CDTF">2025-10-13T17:03:00Z</dcterms:modified>
</cp:coreProperties>
</file>