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0D2464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900">
        <w:rPr>
          <w:rFonts w:ascii="Times New Roman" w:hAnsi="Times New Roman"/>
          <w:sz w:val="28"/>
          <w:szCs w:val="28"/>
        </w:rPr>
        <w:t>Потійка</w:t>
      </w:r>
      <w:proofErr w:type="spellEnd"/>
      <w:r w:rsidR="00BF5900">
        <w:rPr>
          <w:rFonts w:ascii="Times New Roman" w:hAnsi="Times New Roman"/>
          <w:sz w:val="28"/>
          <w:szCs w:val="28"/>
        </w:rPr>
        <w:t xml:space="preserve"> Олега Олександровича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617B0F">
        <w:rPr>
          <w:rFonts w:ascii="Times New Roman" w:hAnsi="Times New Roman"/>
          <w:sz w:val="28"/>
          <w:szCs w:val="28"/>
        </w:rPr>
        <w:t>0</w:t>
      </w:r>
      <w:r w:rsidR="00BF5900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17B0F">
        <w:rPr>
          <w:rFonts w:ascii="Times New Roman" w:hAnsi="Times New Roman"/>
          <w:sz w:val="28"/>
          <w:szCs w:val="28"/>
        </w:rPr>
        <w:t>вересня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5934E57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F5900">
        <w:rPr>
          <w:rFonts w:ascii="Times New Roman" w:hAnsi="Times New Roman"/>
          <w:sz w:val="28"/>
          <w:szCs w:val="28"/>
          <w:lang w:val="uk-UA"/>
        </w:rPr>
        <w:t>63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BF5900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F5900">
        <w:rPr>
          <w:rFonts w:ascii="Times New Roman" w:hAnsi="Times New Roman"/>
          <w:sz w:val="28"/>
          <w:szCs w:val="28"/>
          <w:lang w:val="uk-UA"/>
        </w:rPr>
        <w:t>136.1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F5900">
        <w:rPr>
          <w:rFonts w:ascii="Times New Roman" w:hAnsi="Times New Roman"/>
          <w:bCs/>
          <w:sz w:val="28"/>
          <w:szCs w:val="28"/>
          <w:lang w:val="uk-UA"/>
        </w:rPr>
        <w:t>Потійку</w:t>
      </w:r>
      <w:proofErr w:type="spellEnd"/>
      <w:r w:rsidR="00BF5900">
        <w:rPr>
          <w:rFonts w:ascii="Times New Roman" w:hAnsi="Times New Roman"/>
          <w:bCs/>
          <w:sz w:val="28"/>
          <w:szCs w:val="28"/>
          <w:lang w:val="uk-UA"/>
        </w:rPr>
        <w:t xml:space="preserve"> Олегу Олександровичу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F5900">
        <w:rPr>
          <w:rFonts w:ascii="Times New Roman" w:hAnsi="Times New Roman"/>
          <w:sz w:val="28"/>
          <w:szCs w:val="28"/>
          <w:lang w:val="uk-UA"/>
        </w:rPr>
        <w:t>01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7B0F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BF5900">
        <w:rPr>
          <w:rFonts w:ascii="Times New Roman" w:hAnsi="Times New Roman"/>
          <w:sz w:val="28"/>
          <w:szCs w:val="28"/>
          <w:lang w:val="uk-UA"/>
        </w:rPr>
        <w:t>437877153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617B0F">
        <w:rPr>
          <w:rFonts w:ascii="Times New Roman" w:hAnsi="Times New Roman"/>
          <w:sz w:val="28"/>
          <w:szCs w:val="28"/>
          <w:lang w:val="uk-UA"/>
        </w:rPr>
        <w:t>31</w:t>
      </w:r>
      <w:r w:rsidR="00BF5900">
        <w:rPr>
          <w:rFonts w:ascii="Times New Roman" w:hAnsi="Times New Roman"/>
          <w:sz w:val="28"/>
          <w:szCs w:val="28"/>
          <w:lang w:val="uk-UA"/>
        </w:rPr>
        <w:t>815257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3458C" w:rsidRPr="0053458C">
        <w:rPr>
          <w:lang w:val="uk-UA"/>
        </w:rPr>
        <w:t xml:space="preserve"> </w:t>
      </w:r>
      <w:r w:rsidR="00BF5900">
        <w:rPr>
          <w:rFonts w:ascii="Times New Roman" w:hAnsi="Times New Roman" w:cs="Times New Roman"/>
          <w:sz w:val="28"/>
          <w:szCs w:val="28"/>
          <w:lang w:val="uk-UA"/>
        </w:rPr>
        <w:t>3387-8995-5148-3855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10BB3315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17B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59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17B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5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BF5900">
        <w:rPr>
          <w:rFonts w:ascii="Times New Roman" w:hAnsi="Times New Roman"/>
          <w:sz w:val="28"/>
          <w:szCs w:val="28"/>
        </w:rPr>
        <w:t>Потійко</w:t>
      </w:r>
      <w:proofErr w:type="spellEnd"/>
      <w:r w:rsidR="00BF5900">
        <w:rPr>
          <w:rFonts w:ascii="Times New Roman" w:hAnsi="Times New Roman"/>
          <w:sz w:val="28"/>
          <w:szCs w:val="28"/>
        </w:rPr>
        <w:t xml:space="preserve"> Олег Олександрович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BF5900" w:rsidRPr="00BF5900">
        <w:rPr>
          <w:rFonts w:ascii="Times New Roman" w:hAnsi="Times New Roman"/>
          <w:sz w:val="28"/>
          <w:szCs w:val="28"/>
        </w:rPr>
        <w:t xml:space="preserve">63, який знаходиться на території Городоцької територіальної громади в масиві «Малиновий», загальною площею 136.1 м2, належний на праві власності громадянину </w:t>
      </w:r>
      <w:proofErr w:type="spellStart"/>
      <w:r w:rsidR="00BF5900" w:rsidRPr="00BF5900">
        <w:rPr>
          <w:rFonts w:ascii="Times New Roman" w:hAnsi="Times New Roman"/>
          <w:sz w:val="28"/>
          <w:szCs w:val="28"/>
        </w:rPr>
        <w:t>Потійку</w:t>
      </w:r>
      <w:proofErr w:type="spellEnd"/>
      <w:r w:rsidR="00BF5900" w:rsidRPr="00BF5900">
        <w:rPr>
          <w:rFonts w:ascii="Times New Roman" w:hAnsi="Times New Roman"/>
          <w:sz w:val="28"/>
          <w:szCs w:val="28"/>
        </w:rPr>
        <w:t xml:space="preserve"> Олегу Олександровичу згідно витягу з Державного реєстру речових прав нерухоме майно про реєстрацію права власності від 01 серпня 2025 року, індексний номер витягу: 437877153, реєстраційний номер об'єкта нерухомого майна: 3181525756060,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3387-8995-5148-3855,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F5BB81" w14:textId="77777777" w:rsidR="00BF5900" w:rsidRDefault="00BF5900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59426A52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BF5900" w:rsidRPr="00BF5900">
        <w:rPr>
          <w:rFonts w:ascii="Times New Roman" w:hAnsi="Times New Roman"/>
          <w:sz w:val="28"/>
          <w:szCs w:val="28"/>
        </w:rPr>
        <w:t xml:space="preserve">63, який знаходиться на території Городоцької територіальної громади в масиві «Малиновий», загальною площею 136.1 м2, належний на праві власності громадянину </w:t>
      </w:r>
      <w:proofErr w:type="spellStart"/>
      <w:r w:rsidR="00BF5900" w:rsidRPr="00BF5900">
        <w:rPr>
          <w:rFonts w:ascii="Times New Roman" w:hAnsi="Times New Roman"/>
          <w:sz w:val="28"/>
          <w:szCs w:val="28"/>
        </w:rPr>
        <w:t>Потійку</w:t>
      </w:r>
      <w:proofErr w:type="spellEnd"/>
      <w:r w:rsidR="00BF5900" w:rsidRPr="00BF5900">
        <w:rPr>
          <w:rFonts w:ascii="Times New Roman" w:hAnsi="Times New Roman"/>
          <w:sz w:val="28"/>
          <w:szCs w:val="28"/>
        </w:rPr>
        <w:t xml:space="preserve"> Олегу Олександровичу згідно витягу з Державного реєстру речових прав нерухоме майно про реєстрацію права власності від 01 серпня 2025 року, індексний номер витягу: 437877153, реєстраційний номер об'єкта нерухомого майна: 3181525756060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3458C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17B0F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BF5900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2402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23</cp:revision>
  <cp:lastPrinted>2025-09-04T11:20:00Z</cp:lastPrinted>
  <dcterms:created xsi:type="dcterms:W3CDTF">2024-10-21T09:09:00Z</dcterms:created>
  <dcterms:modified xsi:type="dcterms:W3CDTF">2025-09-04T11:22:00Z</dcterms:modified>
</cp:coreProperties>
</file>