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32B624D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B9E">
        <w:rPr>
          <w:rFonts w:ascii="Times New Roman" w:hAnsi="Times New Roman"/>
          <w:sz w:val="28"/>
          <w:szCs w:val="28"/>
        </w:rPr>
        <w:t>Дем</w:t>
      </w:r>
      <w:proofErr w:type="spellEnd"/>
      <w:r w:rsidR="00977B9E" w:rsidRPr="00977B9E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977B9E">
        <w:rPr>
          <w:rFonts w:ascii="Times New Roman" w:hAnsi="Times New Roman"/>
          <w:sz w:val="28"/>
          <w:szCs w:val="28"/>
          <w:lang w:val="ru-RU"/>
        </w:rPr>
        <w:t>яненко</w:t>
      </w:r>
      <w:proofErr w:type="spellEnd"/>
      <w:r w:rsidR="00977B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B9E">
        <w:rPr>
          <w:rFonts w:ascii="Times New Roman" w:hAnsi="Times New Roman"/>
          <w:sz w:val="28"/>
          <w:szCs w:val="28"/>
          <w:lang w:val="ru-RU"/>
        </w:rPr>
        <w:t>Наталії</w:t>
      </w:r>
      <w:proofErr w:type="spellEnd"/>
      <w:r w:rsidR="00977B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B9E">
        <w:rPr>
          <w:rFonts w:ascii="Times New Roman" w:hAnsi="Times New Roman"/>
          <w:sz w:val="28"/>
          <w:szCs w:val="28"/>
          <w:lang w:val="ru-RU"/>
        </w:rPr>
        <w:t>Павлівни</w:t>
      </w:r>
      <w:proofErr w:type="spellEnd"/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977B9E">
        <w:rPr>
          <w:rFonts w:ascii="Times New Roman" w:hAnsi="Times New Roman"/>
          <w:sz w:val="28"/>
          <w:szCs w:val="28"/>
        </w:rPr>
        <w:t xml:space="preserve">             01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77B9E">
        <w:rPr>
          <w:rFonts w:ascii="Times New Roman" w:hAnsi="Times New Roman"/>
          <w:sz w:val="28"/>
          <w:szCs w:val="28"/>
        </w:rPr>
        <w:t>вересня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DB4419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492CFC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F2195">
        <w:rPr>
          <w:rFonts w:ascii="Times New Roman" w:hAnsi="Times New Roman"/>
          <w:sz w:val="28"/>
          <w:szCs w:val="28"/>
          <w:lang w:val="uk-UA"/>
        </w:rPr>
        <w:t>66-Д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F2195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D23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93977">
        <w:rPr>
          <w:rFonts w:ascii="Times New Roman" w:hAnsi="Times New Roman"/>
          <w:sz w:val="28"/>
          <w:szCs w:val="28"/>
          <w:lang w:val="uk-UA"/>
        </w:rPr>
        <w:t>6</w:t>
      </w:r>
      <w:r w:rsidR="00EF2195">
        <w:rPr>
          <w:rFonts w:ascii="Times New Roman" w:hAnsi="Times New Roman"/>
          <w:sz w:val="28"/>
          <w:szCs w:val="28"/>
          <w:lang w:val="uk-UA"/>
        </w:rPr>
        <w:t>4</w:t>
      </w:r>
      <w:r w:rsidR="00593977">
        <w:rPr>
          <w:rFonts w:ascii="Times New Roman" w:hAnsi="Times New Roman"/>
          <w:sz w:val="28"/>
          <w:szCs w:val="28"/>
          <w:lang w:val="uk-UA"/>
        </w:rPr>
        <w:t>.</w:t>
      </w:r>
      <w:r w:rsidR="00EF2195">
        <w:rPr>
          <w:rFonts w:ascii="Times New Roman" w:hAnsi="Times New Roman"/>
          <w:sz w:val="28"/>
          <w:szCs w:val="28"/>
          <w:lang w:val="uk-UA"/>
        </w:rPr>
        <w:t>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F2195">
        <w:rPr>
          <w:rFonts w:ascii="Times New Roman" w:hAnsi="Times New Roman"/>
          <w:bCs/>
          <w:sz w:val="28"/>
          <w:szCs w:val="28"/>
          <w:lang w:val="uk-UA"/>
        </w:rPr>
        <w:t>Дем</w:t>
      </w:r>
      <w:r w:rsidR="00EF2195" w:rsidRPr="00EF2195">
        <w:rPr>
          <w:rFonts w:ascii="Times New Roman" w:hAnsi="Times New Roman"/>
          <w:bCs/>
          <w:sz w:val="28"/>
          <w:szCs w:val="28"/>
          <w:lang w:val="uk-UA"/>
        </w:rPr>
        <w:t>’</w:t>
      </w:r>
      <w:r w:rsidR="00EF2195">
        <w:rPr>
          <w:rFonts w:ascii="Times New Roman" w:hAnsi="Times New Roman"/>
          <w:bCs/>
          <w:sz w:val="28"/>
          <w:szCs w:val="28"/>
          <w:lang w:val="uk-UA"/>
        </w:rPr>
        <w:t>яненко Наталії Павлівні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F2195">
        <w:rPr>
          <w:rFonts w:ascii="Times New Roman" w:hAnsi="Times New Roman"/>
          <w:sz w:val="28"/>
          <w:szCs w:val="28"/>
          <w:lang w:val="uk-UA"/>
        </w:rPr>
        <w:t>17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977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F2195">
        <w:rPr>
          <w:rFonts w:ascii="Times New Roman" w:hAnsi="Times New Roman"/>
          <w:sz w:val="28"/>
          <w:szCs w:val="28"/>
          <w:lang w:val="uk-UA"/>
        </w:rPr>
        <w:t>435775071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A61281">
        <w:rPr>
          <w:rFonts w:ascii="Times New Roman" w:hAnsi="Times New Roman"/>
          <w:sz w:val="28"/>
          <w:szCs w:val="28"/>
          <w:lang w:val="uk-UA"/>
        </w:rPr>
        <w:t>31</w:t>
      </w:r>
      <w:r w:rsidR="00EF2195">
        <w:rPr>
          <w:rFonts w:ascii="Times New Roman" w:hAnsi="Times New Roman"/>
          <w:sz w:val="28"/>
          <w:szCs w:val="28"/>
          <w:lang w:val="uk-UA"/>
        </w:rPr>
        <w:t>7330545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EF2195">
        <w:rPr>
          <w:rFonts w:ascii="Times New Roman" w:hAnsi="Times New Roman" w:cs="Times New Roman"/>
          <w:sz w:val="28"/>
          <w:szCs w:val="28"/>
          <w:lang w:val="uk-UA"/>
        </w:rPr>
        <w:t>8774-8577-9484-8600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8B4DA97" w:rsidR="005822E6" w:rsidRPr="0010273D" w:rsidRDefault="00EF2195" w:rsidP="000700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195">
        <w:rPr>
          <w:rFonts w:ascii="Times New Roman" w:eastAsia="Calibri" w:hAnsi="Times New Roman" w:cs="Times New Roman"/>
          <w:sz w:val="28"/>
          <w:szCs w:val="28"/>
        </w:rPr>
        <w:t>Сільський голова                                                                    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64C8DEA7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26E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21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2195">
        <w:rPr>
          <w:rFonts w:ascii="Times New Roman" w:hAnsi="Times New Roman"/>
          <w:sz w:val="28"/>
          <w:szCs w:val="28"/>
        </w:rPr>
        <w:t>Дем</w:t>
      </w:r>
      <w:proofErr w:type="spellEnd"/>
      <w:r w:rsidR="00EF2195" w:rsidRPr="00EF219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EF2195">
        <w:rPr>
          <w:rFonts w:ascii="Times New Roman" w:hAnsi="Times New Roman"/>
          <w:sz w:val="28"/>
          <w:szCs w:val="28"/>
          <w:lang w:val="ru-RU"/>
        </w:rPr>
        <w:t>яненко</w:t>
      </w:r>
      <w:proofErr w:type="spellEnd"/>
      <w:r w:rsidR="00EF21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2195">
        <w:rPr>
          <w:rFonts w:ascii="Times New Roman" w:hAnsi="Times New Roman"/>
          <w:sz w:val="28"/>
          <w:szCs w:val="28"/>
          <w:lang w:val="ru-RU"/>
        </w:rPr>
        <w:t>Наталія</w:t>
      </w:r>
      <w:proofErr w:type="spellEnd"/>
      <w:r w:rsidR="00EF21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2195">
        <w:rPr>
          <w:rFonts w:ascii="Times New Roman" w:hAnsi="Times New Roman"/>
          <w:sz w:val="28"/>
          <w:szCs w:val="28"/>
          <w:lang w:val="ru-RU"/>
        </w:rPr>
        <w:t>Павлівна</w:t>
      </w:r>
      <w:proofErr w:type="spellEnd"/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EF2195" w:rsidRPr="00EF2195">
        <w:rPr>
          <w:rFonts w:ascii="Times New Roman" w:hAnsi="Times New Roman"/>
          <w:sz w:val="28"/>
          <w:szCs w:val="28"/>
        </w:rPr>
        <w:t xml:space="preserve">66-Д, який знаходиться на території Городоцької територіальної громади в масиві </w:t>
      </w:r>
      <w:r w:rsidR="00EF2195">
        <w:rPr>
          <w:rFonts w:ascii="Times New Roman" w:hAnsi="Times New Roman"/>
          <w:sz w:val="28"/>
          <w:szCs w:val="28"/>
        </w:rPr>
        <w:t xml:space="preserve">«Сонячний», загальною площею </w:t>
      </w:r>
      <w:r w:rsidR="00EF2195" w:rsidRPr="00EF2195">
        <w:rPr>
          <w:rFonts w:ascii="Times New Roman" w:hAnsi="Times New Roman"/>
          <w:sz w:val="28"/>
          <w:szCs w:val="28"/>
        </w:rPr>
        <w:t>64.7 м2, належний на праві власності громадянці Дем’яненко Наталії Павлівні згідно витягу з Державного реєстру речових прав нерухоме майно про реєстрацію права власності від 17 липня 2025 року, індексний номер витягу: 435775071, реєстраційний номер об'єкта нерухомого майна: 3173305456060,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ТО01:8774-8577-9484-8600,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685F7B3C" w:rsidR="00424EAF" w:rsidRDefault="006D5FB9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B95A287" w14:textId="77777777" w:rsidR="00A61281" w:rsidRDefault="00A61281" w:rsidP="000625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028D8B30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EF2195" w:rsidRPr="00EF2195">
        <w:rPr>
          <w:rFonts w:ascii="Times New Roman" w:hAnsi="Times New Roman"/>
          <w:sz w:val="28"/>
          <w:szCs w:val="28"/>
        </w:rPr>
        <w:t>66-Д, який знаходиться на території Городоцької територіальної громади в масиві «Сонячний», загальною площею    64.7 м2, належний на праві власності громадянці Дем’яненко Наталії Павлівні згідно витягу з Державного реєстру речових прав нерухоме майно про реєстрацію права власності від 17 липня 2025 року, індексний номер витягу: 435775071, реєстраційний номер об'єкта нерухомого майна: 3173305456060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62564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273D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2DA1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805A0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116D7"/>
    <w:rsid w:val="00321715"/>
    <w:rsid w:val="00332043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3977"/>
    <w:rsid w:val="0059577E"/>
    <w:rsid w:val="00595EAB"/>
    <w:rsid w:val="005B230B"/>
    <w:rsid w:val="005C1DCA"/>
    <w:rsid w:val="005D235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116C6"/>
    <w:rsid w:val="0092217D"/>
    <w:rsid w:val="0093051C"/>
    <w:rsid w:val="00977B9E"/>
    <w:rsid w:val="009824A9"/>
    <w:rsid w:val="00986E9E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61281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26EAD"/>
    <w:rsid w:val="00D33C1E"/>
    <w:rsid w:val="00D51B57"/>
    <w:rsid w:val="00D56A5F"/>
    <w:rsid w:val="00D609DF"/>
    <w:rsid w:val="00D62CC5"/>
    <w:rsid w:val="00D821A9"/>
    <w:rsid w:val="00D90F8F"/>
    <w:rsid w:val="00DA40C6"/>
    <w:rsid w:val="00DB4419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219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4639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138</cp:revision>
  <cp:lastPrinted>2025-09-04T10:38:00Z</cp:lastPrinted>
  <dcterms:created xsi:type="dcterms:W3CDTF">2023-07-19T13:30:00Z</dcterms:created>
  <dcterms:modified xsi:type="dcterms:W3CDTF">2025-09-04T10:38:00Z</dcterms:modified>
</cp:coreProperties>
</file>