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35194E0F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5D235A">
        <w:rPr>
          <w:rFonts w:ascii="Times New Roman" w:hAnsi="Times New Roman"/>
          <w:sz w:val="28"/>
          <w:szCs w:val="28"/>
        </w:rPr>
        <w:t>Савчук Олени Євгенівни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332043">
        <w:rPr>
          <w:rFonts w:ascii="Times New Roman" w:hAnsi="Times New Roman"/>
          <w:sz w:val="28"/>
          <w:szCs w:val="28"/>
        </w:rPr>
        <w:t>1</w:t>
      </w:r>
      <w:r w:rsidR="005D235A">
        <w:rPr>
          <w:rFonts w:ascii="Times New Roman" w:hAnsi="Times New Roman"/>
          <w:sz w:val="28"/>
          <w:szCs w:val="28"/>
        </w:rPr>
        <w:t>5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332043">
        <w:rPr>
          <w:rFonts w:ascii="Times New Roman" w:hAnsi="Times New Roman"/>
          <w:sz w:val="28"/>
          <w:szCs w:val="28"/>
        </w:rPr>
        <w:t>серпня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5CA9759E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332043">
        <w:rPr>
          <w:rFonts w:ascii="Times New Roman" w:hAnsi="Times New Roman"/>
          <w:sz w:val="28"/>
          <w:szCs w:val="28"/>
          <w:lang w:val="uk-UA"/>
        </w:rPr>
        <w:t>1</w:t>
      </w:r>
      <w:r w:rsidR="005D235A">
        <w:rPr>
          <w:rFonts w:ascii="Times New Roman" w:hAnsi="Times New Roman"/>
          <w:sz w:val="28"/>
          <w:szCs w:val="28"/>
          <w:lang w:val="uk-UA"/>
        </w:rPr>
        <w:t>9</w:t>
      </w:r>
      <w:r w:rsidR="00332043">
        <w:rPr>
          <w:rFonts w:ascii="Times New Roman" w:hAnsi="Times New Roman"/>
          <w:sz w:val="28"/>
          <w:szCs w:val="28"/>
          <w:lang w:val="uk-UA"/>
        </w:rPr>
        <w:t>-</w:t>
      </w:r>
      <w:r w:rsidR="005D235A">
        <w:rPr>
          <w:rFonts w:ascii="Times New Roman" w:hAnsi="Times New Roman"/>
          <w:sz w:val="28"/>
          <w:szCs w:val="28"/>
          <w:lang w:val="uk-UA"/>
        </w:rPr>
        <w:t>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5D235A">
        <w:rPr>
          <w:rFonts w:ascii="Times New Roman" w:hAnsi="Times New Roman"/>
          <w:sz w:val="28"/>
          <w:szCs w:val="28"/>
          <w:lang w:val="uk-UA"/>
        </w:rPr>
        <w:t>Тихий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5D235A">
        <w:rPr>
          <w:rFonts w:ascii="Times New Roman" w:hAnsi="Times New Roman"/>
          <w:sz w:val="28"/>
          <w:szCs w:val="28"/>
          <w:lang w:val="uk-UA"/>
        </w:rPr>
        <w:t xml:space="preserve">   66.9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D235A">
        <w:rPr>
          <w:rFonts w:ascii="Times New Roman" w:hAnsi="Times New Roman"/>
          <w:bCs/>
          <w:sz w:val="28"/>
          <w:szCs w:val="28"/>
          <w:lang w:val="uk-UA"/>
        </w:rPr>
        <w:t>Савчук Олені Євгенівні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5D235A">
        <w:rPr>
          <w:rFonts w:ascii="Times New Roman" w:hAnsi="Times New Roman"/>
          <w:sz w:val="28"/>
          <w:szCs w:val="28"/>
          <w:lang w:val="uk-UA"/>
        </w:rPr>
        <w:t>28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043">
        <w:rPr>
          <w:rFonts w:ascii="Times New Roman" w:hAnsi="Times New Roman"/>
          <w:sz w:val="28"/>
          <w:szCs w:val="28"/>
          <w:lang w:val="uk-UA"/>
        </w:rPr>
        <w:t>липня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5D235A">
        <w:rPr>
          <w:rFonts w:ascii="Times New Roman" w:hAnsi="Times New Roman"/>
          <w:sz w:val="28"/>
          <w:szCs w:val="28"/>
          <w:lang w:val="uk-UA"/>
        </w:rPr>
        <w:t>437195860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A61281">
        <w:rPr>
          <w:rFonts w:ascii="Times New Roman" w:hAnsi="Times New Roman"/>
          <w:sz w:val="28"/>
          <w:szCs w:val="28"/>
          <w:lang w:val="uk-UA"/>
        </w:rPr>
        <w:t>31</w:t>
      </w:r>
      <w:r w:rsidR="005D235A">
        <w:rPr>
          <w:rFonts w:ascii="Times New Roman" w:hAnsi="Times New Roman"/>
          <w:sz w:val="28"/>
          <w:szCs w:val="28"/>
          <w:lang w:val="uk-UA"/>
        </w:rPr>
        <w:t>789075</w:t>
      </w:r>
      <w:r w:rsidR="00A61281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5D235A">
        <w:rPr>
          <w:rFonts w:ascii="Times New Roman" w:hAnsi="Times New Roman" w:cs="Times New Roman"/>
          <w:sz w:val="28"/>
          <w:szCs w:val="28"/>
          <w:lang w:val="uk-UA"/>
        </w:rPr>
        <w:t>7460-4144-1465-3298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A280C4A" w14:textId="51D043F6" w:rsidR="002805A0" w:rsidRPr="002805A0" w:rsidRDefault="002805A0" w:rsidP="002805A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5A0">
        <w:rPr>
          <w:rFonts w:ascii="Times New Roman" w:eastAsia="Calibri" w:hAnsi="Times New Roman" w:cs="Times New Roman"/>
          <w:sz w:val="28"/>
          <w:szCs w:val="28"/>
        </w:rPr>
        <w:t xml:space="preserve">В.о. сільського голови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Pr="002805A0">
        <w:rPr>
          <w:rFonts w:ascii="Times New Roman" w:eastAsia="Calibri" w:hAnsi="Times New Roman" w:cs="Times New Roman"/>
          <w:sz w:val="28"/>
          <w:szCs w:val="28"/>
        </w:rPr>
        <w:t xml:space="preserve">                Людмила СПІВАК</w:t>
      </w:r>
    </w:p>
    <w:p w14:paraId="4D413D3D" w14:textId="0EBF40DD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3E9A5" w14:textId="77777777" w:rsidR="00521F73" w:rsidRDefault="00521F73" w:rsidP="009D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n63"/>
      <w:bookmarkEnd w:id="1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4470BAA1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320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23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0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116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23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235A">
        <w:rPr>
          <w:rFonts w:ascii="Times New Roman" w:hAnsi="Times New Roman"/>
          <w:sz w:val="28"/>
          <w:szCs w:val="28"/>
        </w:rPr>
        <w:t>Савчук Олена Євгенівна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5D235A">
        <w:rPr>
          <w:rFonts w:ascii="Times New Roman" w:hAnsi="Times New Roman"/>
          <w:sz w:val="28"/>
          <w:szCs w:val="28"/>
        </w:rPr>
        <w:t>19-А</w:t>
      </w:r>
      <w:r w:rsidR="005D235A" w:rsidRPr="00740A06">
        <w:rPr>
          <w:rFonts w:ascii="Times New Roman" w:hAnsi="Times New Roman"/>
          <w:sz w:val="28"/>
          <w:szCs w:val="28"/>
        </w:rPr>
        <w:t>, який знаходиться на території Городоцької територіальної громади в масиві «</w:t>
      </w:r>
      <w:r w:rsidR="005D235A">
        <w:rPr>
          <w:rFonts w:ascii="Times New Roman" w:hAnsi="Times New Roman"/>
          <w:sz w:val="28"/>
          <w:szCs w:val="28"/>
        </w:rPr>
        <w:t>Тихий</w:t>
      </w:r>
      <w:r w:rsidR="005D235A" w:rsidRPr="00C203E5">
        <w:rPr>
          <w:rFonts w:ascii="Times New Roman" w:hAnsi="Times New Roman"/>
          <w:sz w:val="28"/>
          <w:szCs w:val="28"/>
        </w:rPr>
        <w:t xml:space="preserve">», загальною площею </w:t>
      </w:r>
      <w:r w:rsidR="005D235A">
        <w:rPr>
          <w:rFonts w:ascii="Times New Roman" w:hAnsi="Times New Roman"/>
          <w:sz w:val="28"/>
          <w:szCs w:val="28"/>
        </w:rPr>
        <w:t>66.9</w:t>
      </w:r>
      <w:r w:rsidR="005D235A" w:rsidRPr="0017603A">
        <w:rPr>
          <w:rFonts w:ascii="Times New Roman" w:hAnsi="Times New Roman"/>
          <w:sz w:val="28"/>
          <w:szCs w:val="28"/>
        </w:rPr>
        <w:t xml:space="preserve"> </w:t>
      </w:r>
      <w:r w:rsidR="005D235A" w:rsidRPr="00936113">
        <w:rPr>
          <w:rFonts w:ascii="Times New Roman" w:hAnsi="Times New Roman"/>
          <w:sz w:val="28"/>
          <w:szCs w:val="28"/>
        </w:rPr>
        <w:t>м</w:t>
      </w:r>
      <w:r w:rsidR="005D235A" w:rsidRPr="00936113">
        <w:rPr>
          <w:rFonts w:ascii="Times New Roman" w:hAnsi="Times New Roman"/>
          <w:sz w:val="28"/>
          <w:szCs w:val="28"/>
          <w:vertAlign w:val="superscript"/>
        </w:rPr>
        <w:t>2</w:t>
      </w:r>
      <w:r w:rsidR="005D235A" w:rsidRPr="00936113">
        <w:rPr>
          <w:rFonts w:ascii="Times New Roman" w:hAnsi="Times New Roman"/>
          <w:sz w:val="28"/>
          <w:szCs w:val="28"/>
        </w:rPr>
        <w:t>, належн</w:t>
      </w:r>
      <w:r w:rsidR="005D235A">
        <w:rPr>
          <w:rFonts w:ascii="Times New Roman" w:hAnsi="Times New Roman"/>
          <w:sz w:val="28"/>
          <w:szCs w:val="28"/>
        </w:rPr>
        <w:t>ий</w:t>
      </w:r>
      <w:r w:rsidR="005D235A" w:rsidRPr="00936113">
        <w:rPr>
          <w:rFonts w:ascii="Times New Roman" w:hAnsi="Times New Roman"/>
          <w:sz w:val="28"/>
          <w:szCs w:val="28"/>
        </w:rPr>
        <w:t xml:space="preserve"> на праві власності </w:t>
      </w:r>
      <w:r w:rsidR="005D235A" w:rsidRPr="00936113">
        <w:rPr>
          <w:rFonts w:ascii="Times New Roman" w:hAnsi="Times New Roman"/>
          <w:bCs/>
          <w:sz w:val="28"/>
          <w:szCs w:val="28"/>
        </w:rPr>
        <w:t>громадян</w:t>
      </w:r>
      <w:r w:rsidR="005D235A">
        <w:rPr>
          <w:rFonts w:ascii="Times New Roman" w:hAnsi="Times New Roman"/>
          <w:bCs/>
          <w:sz w:val="28"/>
          <w:szCs w:val="28"/>
        </w:rPr>
        <w:t>ці</w:t>
      </w:r>
      <w:r w:rsidR="005D235A" w:rsidRPr="00936113">
        <w:rPr>
          <w:rFonts w:ascii="Times New Roman" w:hAnsi="Times New Roman"/>
          <w:bCs/>
          <w:sz w:val="28"/>
          <w:szCs w:val="28"/>
        </w:rPr>
        <w:t xml:space="preserve"> </w:t>
      </w:r>
      <w:r w:rsidR="005D235A">
        <w:rPr>
          <w:rFonts w:ascii="Times New Roman" w:hAnsi="Times New Roman"/>
          <w:bCs/>
          <w:sz w:val="28"/>
          <w:szCs w:val="28"/>
        </w:rPr>
        <w:t>Савчук Олені Євгенівні</w:t>
      </w:r>
      <w:r w:rsidR="005D235A" w:rsidRPr="00936113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5D235A">
        <w:rPr>
          <w:rFonts w:ascii="Times New Roman" w:hAnsi="Times New Roman"/>
          <w:sz w:val="28"/>
          <w:szCs w:val="28"/>
        </w:rPr>
        <w:t>28 липня 2025</w:t>
      </w:r>
      <w:r w:rsidR="005D235A" w:rsidRPr="00936113">
        <w:rPr>
          <w:rFonts w:ascii="Times New Roman" w:hAnsi="Times New Roman"/>
          <w:sz w:val="28"/>
          <w:szCs w:val="28"/>
        </w:rPr>
        <w:t xml:space="preserve"> року, індексний номер витягу:</w:t>
      </w:r>
      <w:r w:rsidR="005D235A" w:rsidRPr="00740A06">
        <w:rPr>
          <w:rFonts w:ascii="Times New Roman" w:hAnsi="Times New Roman"/>
          <w:sz w:val="28"/>
          <w:szCs w:val="28"/>
        </w:rPr>
        <w:t> </w:t>
      </w:r>
      <w:r w:rsidR="005D235A">
        <w:rPr>
          <w:rFonts w:ascii="Times New Roman" w:hAnsi="Times New Roman"/>
          <w:sz w:val="28"/>
          <w:szCs w:val="28"/>
        </w:rPr>
        <w:t>437195860</w:t>
      </w:r>
      <w:r w:rsidR="005D235A" w:rsidRPr="00936113">
        <w:rPr>
          <w:rFonts w:ascii="Times New Roman" w:hAnsi="Times New Roman"/>
          <w:sz w:val="28"/>
          <w:szCs w:val="28"/>
        </w:rPr>
        <w:t xml:space="preserve">, реєстраційний номер об'єкта нерухомого майна: </w:t>
      </w:r>
      <w:r w:rsidR="005D235A">
        <w:rPr>
          <w:rFonts w:ascii="Times New Roman" w:hAnsi="Times New Roman"/>
          <w:sz w:val="28"/>
          <w:szCs w:val="28"/>
        </w:rPr>
        <w:t>3178907556060</w:t>
      </w:r>
      <w:r w:rsidR="005D235A" w:rsidRPr="00936113">
        <w:rPr>
          <w:rFonts w:ascii="Times New Roman" w:hAnsi="Times New Roman"/>
          <w:sz w:val="28"/>
          <w:szCs w:val="28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5D235A" w:rsidRPr="00936113">
        <w:rPr>
          <w:rFonts w:ascii="Times New Roman" w:hAnsi="Times New Roman" w:cs="Times New Roman"/>
          <w:sz w:val="28"/>
          <w:szCs w:val="28"/>
        </w:rPr>
        <w:t>, який зареєстрований за номером ТО01:</w:t>
      </w:r>
      <w:r w:rsidR="005D235A">
        <w:rPr>
          <w:rFonts w:ascii="Times New Roman" w:hAnsi="Times New Roman" w:cs="Times New Roman"/>
          <w:sz w:val="28"/>
          <w:szCs w:val="28"/>
        </w:rPr>
        <w:t>7460-4144-1465-3298</w:t>
      </w:r>
      <w:r w:rsidR="005D235A" w:rsidRPr="00936113">
        <w:rPr>
          <w:rFonts w:ascii="Times New Roman" w:hAnsi="Times New Roman" w:cs="Times New Roman"/>
          <w:sz w:val="28"/>
          <w:szCs w:val="28"/>
        </w:rPr>
        <w:t xml:space="preserve">, організація, що видала – ФОП </w:t>
      </w:r>
      <w:r w:rsidR="005D235A">
        <w:rPr>
          <w:rFonts w:ascii="Times New Roman" w:hAnsi="Times New Roman" w:cs="Times New Roman"/>
          <w:sz w:val="28"/>
          <w:szCs w:val="28"/>
        </w:rPr>
        <w:t>Міщук Тарас Вікторович</w:t>
      </w:r>
      <w:r w:rsidR="005D235A" w:rsidRPr="00936113">
        <w:rPr>
          <w:rFonts w:ascii="Times New Roman" w:hAnsi="Times New Roman" w:cs="Times New Roman"/>
          <w:sz w:val="28"/>
          <w:szCs w:val="28"/>
        </w:rPr>
        <w:t xml:space="preserve">, сертифікований експерт – </w:t>
      </w:r>
      <w:r w:rsidR="005D235A">
        <w:rPr>
          <w:rFonts w:ascii="Times New Roman" w:hAnsi="Times New Roman" w:cs="Times New Roman"/>
          <w:sz w:val="28"/>
          <w:szCs w:val="28"/>
        </w:rPr>
        <w:t>Міщук Тарас Вікторович</w:t>
      </w:r>
      <w:r w:rsidR="005D235A" w:rsidRPr="00936113">
        <w:rPr>
          <w:rFonts w:ascii="Times New Roman" w:hAnsi="Times New Roman" w:cs="Times New Roman"/>
          <w:sz w:val="28"/>
          <w:szCs w:val="28"/>
        </w:rPr>
        <w:t xml:space="preserve"> (</w:t>
      </w:r>
      <w:r w:rsidR="005D235A" w:rsidRPr="00D62CC5">
        <w:rPr>
          <w:rFonts w:ascii="Times New Roman" w:hAnsi="Times New Roman" w:cs="Times New Roman"/>
          <w:sz w:val="28"/>
          <w:szCs w:val="28"/>
        </w:rPr>
        <w:t xml:space="preserve">АЕ </w:t>
      </w:r>
      <w:r w:rsidR="005D235A">
        <w:rPr>
          <w:rFonts w:ascii="Times New Roman" w:hAnsi="Times New Roman" w:cs="Times New Roman"/>
          <w:sz w:val="28"/>
          <w:szCs w:val="28"/>
        </w:rPr>
        <w:t>007039</w:t>
      </w:r>
      <w:r w:rsidR="005D235A" w:rsidRPr="00D62CC5">
        <w:rPr>
          <w:rFonts w:ascii="Times New Roman" w:hAnsi="Times New Roman" w:cs="Times New Roman"/>
          <w:sz w:val="28"/>
          <w:szCs w:val="28"/>
        </w:rPr>
        <w:t xml:space="preserve">, АЕ </w:t>
      </w:r>
      <w:r w:rsidR="005D235A">
        <w:rPr>
          <w:rFonts w:ascii="Times New Roman" w:hAnsi="Times New Roman" w:cs="Times New Roman"/>
          <w:sz w:val="28"/>
          <w:szCs w:val="28"/>
        </w:rPr>
        <w:t>007075</w:t>
      </w:r>
      <w:r w:rsidR="005D235A" w:rsidRPr="00936113">
        <w:rPr>
          <w:rFonts w:ascii="Times New Roman" w:hAnsi="Times New Roman" w:cs="Times New Roman"/>
          <w:sz w:val="28"/>
          <w:szCs w:val="28"/>
        </w:rPr>
        <w:t>),</w:t>
      </w:r>
      <w:r w:rsidR="005D235A" w:rsidRPr="00936113">
        <w:rPr>
          <w:rFonts w:ascii="Times New Roman" w:hAnsi="Times New Roman"/>
          <w:sz w:val="28"/>
          <w:szCs w:val="28"/>
        </w:rPr>
        <w:t xml:space="preserve">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61AD239" w14:textId="685F7B3C" w:rsidR="00424EAF" w:rsidRDefault="006D5FB9" w:rsidP="0006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садових будинків як житло, зокрема для здійснення громадянами реєстрації місця проживання.</w:t>
      </w:r>
    </w:p>
    <w:p w14:paraId="3B95A287" w14:textId="77777777" w:rsidR="00A61281" w:rsidRDefault="00A61281" w:rsidP="0006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54E37863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5D235A" w:rsidRPr="005D235A">
        <w:rPr>
          <w:rFonts w:ascii="Times New Roman" w:hAnsi="Times New Roman"/>
          <w:sz w:val="28"/>
          <w:szCs w:val="28"/>
        </w:rPr>
        <w:t>19-А, який знаходиться на території Городоцької територіальної громади в масиві «Тихий», загальною площею    66.9 м2, належний на праві власності громадянці Савчук Олені Євгенівні згідно витягу з Державного реєстру речових прав нерухоме майно про реєстрацію права власності від 28 липня 2025 року, індексний номер витягу: 437195860, реєстраційний номер об'єкта нерухомого майна: 3178907556060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lastRenderedPageBreak/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62564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1005EE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805A0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116D7"/>
    <w:rsid w:val="00321715"/>
    <w:rsid w:val="00332043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24EAF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1F73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577E"/>
    <w:rsid w:val="00595EAB"/>
    <w:rsid w:val="005B230B"/>
    <w:rsid w:val="005C1DCA"/>
    <w:rsid w:val="005D235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116C6"/>
    <w:rsid w:val="0092217D"/>
    <w:rsid w:val="0093051C"/>
    <w:rsid w:val="009824A9"/>
    <w:rsid w:val="009A2EC0"/>
    <w:rsid w:val="009A6BAD"/>
    <w:rsid w:val="009B0F19"/>
    <w:rsid w:val="009B4687"/>
    <w:rsid w:val="009C5FE4"/>
    <w:rsid w:val="009D38A3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61281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D49DC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821A9"/>
    <w:rsid w:val="00D90F8F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5</Pages>
  <Words>4604</Words>
  <Characters>2625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132</cp:revision>
  <cp:lastPrinted>2025-08-12T13:14:00Z</cp:lastPrinted>
  <dcterms:created xsi:type="dcterms:W3CDTF">2023-07-19T13:30:00Z</dcterms:created>
  <dcterms:modified xsi:type="dcterms:W3CDTF">2025-08-18T06:55:00Z</dcterms:modified>
</cp:coreProperties>
</file>