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37B0E7" w14:textId="77777777" w:rsidR="001950EF" w:rsidRDefault="001950EF" w:rsidP="001950EF">
      <w:pPr>
        <w:spacing w:after="0" w:line="240" w:lineRule="auto"/>
        <w:ind w:left="6663"/>
        <w:rPr>
          <w:rFonts w:ascii="Times New Roman" w:eastAsia="Times New Roman" w:hAnsi="Times New Roman"/>
          <w:b/>
          <w:noProof/>
          <w:sz w:val="24"/>
          <w:szCs w:val="24"/>
          <w:lang w:val="ru-RU" w:eastAsia="uk-UA"/>
        </w:rPr>
      </w:pPr>
      <w:bookmarkStart w:id="0" w:name="_Hlk128665847"/>
      <w:r>
        <w:rPr>
          <w:rFonts w:ascii="Times New Roman" w:eastAsia="Times New Roman" w:hAnsi="Times New Roman"/>
          <w:b/>
          <w:noProof/>
          <w:sz w:val="24"/>
          <w:szCs w:val="24"/>
          <w:lang w:val="ru-RU" w:eastAsia="uk-UA"/>
        </w:rPr>
        <w:t>ПРОЄКТ</w:t>
      </w:r>
    </w:p>
    <w:p w14:paraId="168A8774" w14:textId="77777777" w:rsidR="001950EF" w:rsidRDefault="001950EF" w:rsidP="001950EF">
      <w:pPr>
        <w:spacing w:after="0" w:line="240" w:lineRule="auto"/>
        <w:ind w:left="6663"/>
        <w:rPr>
          <w:rFonts w:ascii="Times New Roman" w:eastAsia="Times New Roman" w:hAnsi="Times New Roman"/>
          <w:noProof/>
          <w:sz w:val="24"/>
          <w:szCs w:val="24"/>
          <w:lang w:val="ru-RU" w:eastAsia="uk-UA"/>
        </w:rPr>
      </w:pPr>
      <w:r>
        <w:rPr>
          <w:rFonts w:ascii="Times New Roman" w:eastAsia="Times New Roman" w:hAnsi="Times New Roman"/>
          <w:noProof/>
          <w:sz w:val="24"/>
          <w:szCs w:val="24"/>
          <w:lang w:val="ru-RU" w:eastAsia="uk-UA"/>
        </w:rPr>
        <w:t>Головний спеціаліст- землевпорядник</w:t>
      </w:r>
    </w:p>
    <w:p w14:paraId="5B7B3898" w14:textId="2AB40331" w:rsidR="001950EF" w:rsidRDefault="00C527DE" w:rsidP="001950EF">
      <w:pPr>
        <w:spacing w:after="0" w:line="240" w:lineRule="auto"/>
        <w:ind w:left="6663"/>
        <w:rPr>
          <w:rFonts w:ascii="Times New Roman" w:eastAsia="Times New Roman" w:hAnsi="Times New Roman"/>
          <w:noProof/>
          <w:sz w:val="28"/>
          <w:szCs w:val="28"/>
          <w:lang w:eastAsia="uk-UA"/>
        </w:rPr>
      </w:pPr>
      <w:r>
        <w:rPr>
          <w:rFonts w:ascii="Times New Roman" w:eastAsia="Times New Roman" w:hAnsi="Times New Roman"/>
          <w:noProof/>
          <w:sz w:val="24"/>
          <w:szCs w:val="24"/>
          <w:lang w:eastAsia="uk-UA"/>
        </w:rPr>
        <w:t>Надія КРАСНОВА</w:t>
      </w:r>
      <w:bookmarkEnd w:id="0"/>
    </w:p>
    <w:p w14:paraId="6F738217" w14:textId="77777777" w:rsidR="00994918" w:rsidRPr="003526EB" w:rsidRDefault="00994918" w:rsidP="00994918">
      <w:pPr>
        <w:spacing w:after="0" w:line="240" w:lineRule="auto"/>
        <w:jc w:val="center"/>
        <w:rPr>
          <w:rFonts w:ascii="Times New Roman" w:eastAsia="Times New Roman" w:hAnsi="Times New Roman"/>
          <w:color w:val="000080"/>
          <w:sz w:val="23"/>
          <w:szCs w:val="24"/>
          <w:lang w:eastAsia="ru-RU"/>
        </w:rPr>
      </w:pPr>
      <w:r w:rsidRPr="003526EB">
        <w:rPr>
          <w:rFonts w:ascii="Times New Roman" w:eastAsia="Times New Roman" w:hAnsi="Times New Roman"/>
          <w:noProof/>
          <w:color w:val="000080"/>
          <w:sz w:val="23"/>
          <w:szCs w:val="24"/>
          <w:lang w:val="ru-RU" w:eastAsia="ru-RU"/>
        </w:rPr>
        <w:drawing>
          <wp:inline distT="0" distB="0" distL="0" distR="0" wp14:anchorId="492DB11D" wp14:editId="78F09254">
            <wp:extent cx="457200" cy="6191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19125"/>
                    </a:xfrm>
                    <a:prstGeom prst="rect">
                      <a:avLst/>
                    </a:prstGeom>
                    <a:noFill/>
                    <a:ln>
                      <a:noFill/>
                    </a:ln>
                  </pic:spPr>
                </pic:pic>
              </a:graphicData>
            </a:graphic>
          </wp:inline>
        </w:drawing>
      </w:r>
    </w:p>
    <w:p w14:paraId="3D529974" w14:textId="77777777" w:rsidR="00994918" w:rsidRPr="003526EB" w:rsidRDefault="00994918" w:rsidP="00994918">
      <w:pPr>
        <w:keepNext/>
        <w:spacing w:after="0" w:line="240" w:lineRule="auto"/>
        <w:jc w:val="center"/>
        <w:outlineLvl w:val="2"/>
        <w:rPr>
          <w:rFonts w:ascii="Times New Roman" w:eastAsia="Times New Roman" w:hAnsi="Times New Roman"/>
          <w:b/>
          <w:sz w:val="16"/>
          <w:szCs w:val="16"/>
          <w:lang w:eastAsia="ru-RU"/>
        </w:rPr>
      </w:pPr>
    </w:p>
    <w:p w14:paraId="24D5BC9A" w14:textId="77777777" w:rsidR="00994918" w:rsidRPr="003526EB" w:rsidRDefault="00994918" w:rsidP="00994918">
      <w:pPr>
        <w:keepNext/>
        <w:spacing w:after="0" w:line="240" w:lineRule="auto"/>
        <w:jc w:val="center"/>
        <w:outlineLvl w:val="2"/>
        <w:rPr>
          <w:rFonts w:ascii="Times New Roman" w:eastAsia="Times New Roman" w:hAnsi="Times New Roman"/>
          <w:b/>
          <w:sz w:val="28"/>
          <w:szCs w:val="28"/>
          <w:lang w:eastAsia="ru-RU"/>
        </w:rPr>
      </w:pPr>
      <w:r w:rsidRPr="003526EB">
        <w:rPr>
          <w:rFonts w:ascii="Times New Roman" w:eastAsia="Times New Roman" w:hAnsi="Times New Roman"/>
          <w:b/>
          <w:sz w:val="28"/>
          <w:szCs w:val="28"/>
          <w:lang w:eastAsia="ru-RU"/>
        </w:rPr>
        <w:t>ГОРОДОЦЬКА СІЛЬСЬКА РАДА</w:t>
      </w:r>
    </w:p>
    <w:p w14:paraId="36B12208" w14:textId="77777777" w:rsidR="00994918" w:rsidRPr="003526EB" w:rsidRDefault="00994918" w:rsidP="00994918">
      <w:pPr>
        <w:keepNext/>
        <w:spacing w:after="0" w:line="240" w:lineRule="auto"/>
        <w:jc w:val="center"/>
        <w:outlineLvl w:val="4"/>
        <w:rPr>
          <w:rFonts w:ascii="Times New Roman" w:eastAsia="Arial Unicode MS" w:hAnsi="Times New Roman"/>
          <w:b/>
          <w:bCs/>
          <w:color w:val="000000"/>
          <w:sz w:val="28"/>
          <w:szCs w:val="28"/>
          <w:lang w:eastAsia="ru-RU"/>
        </w:rPr>
      </w:pPr>
      <w:r>
        <w:rPr>
          <w:rFonts w:ascii="Times New Roman" w:hAnsi="Times New Roman"/>
          <w:b/>
          <w:sz w:val="28"/>
          <w:szCs w:val="28"/>
          <w:lang w:eastAsia="ru-RU"/>
        </w:rPr>
        <w:t>РІВНЕНСЬКОГО РАЙОНУ РІВНЕНСЬКОЇ</w:t>
      </w:r>
      <w:r w:rsidRPr="003526EB">
        <w:rPr>
          <w:rFonts w:ascii="Times New Roman" w:hAnsi="Times New Roman"/>
          <w:b/>
          <w:sz w:val="28"/>
          <w:szCs w:val="28"/>
          <w:lang w:eastAsia="ru-RU"/>
        </w:rPr>
        <w:t xml:space="preserve"> ОБЛАСТІ</w:t>
      </w:r>
    </w:p>
    <w:p w14:paraId="44736EB0" w14:textId="77777777" w:rsidR="00994918" w:rsidRPr="003526EB" w:rsidRDefault="00994918" w:rsidP="00994918">
      <w:pPr>
        <w:spacing w:after="0" w:line="240" w:lineRule="auto"/>
        <w:jc w:val="center"/>
        <w:rPr>
          <w:rFonts w:ascii="Times New Roman" w:eastAsia="Times New Roman" w:hAnsi="Times New Roman"/>
          <w:bCs/>
          <w:color w:val="000000"/>
          <w:sz w:val="28"/>
          <w:szCs w:val="28"/>
          <w:lang w:eastAsia="ru-RU"/>
        </w:rPr>
      </w:pPr>
      <w:r w:rsidRPr="003526EB">
        <w:rPr>
          <w:rFonts w:ascii="Times New Roman" w:eastAsia="Times New Roman" w:hAnsi="Times New Roman"/>
          <w:bCs/>
          <w:color w:val="000000"/>
          <w:sz w:val="28"/>
          <w:szCs w:val="28"/>
          <w:lang w:eastAsia="ru-RU"/>
        </w:rPr>
        <w:t>Восьме скликання</w:t>
      </w:r>
    </w:p>
    <w:p w14:paraId="1B6A315A" w14:textId="77777777" w:rsidR="00994918" w:rsidRPr="003526EB" w:rsidRDefault="00994918" w:rsidP="00994918">
      <w:pPr>
        <w:spacing w:after="0" w:line="240" w:lineRule="auto"/>
        <w:jc w:val="center"/>
        <w:rPr>
          <w:rFonts w:ascii="Times New Roman" w:eastAsia="Times New Roman" w:hAnsi="Times New Roman"/>
          <w:bCs/>
          <w:color w:val="000000"/>
          <w:sz w:val="28"/>
          <w:szCs w:val="28"/>
          <w:lang w:eastAsia="ru-RU"/>
        </w:rPr>
      </w:pPr>
      <w:r w:rsidRPr="003526EB">
        <w:rPr>
          <w:rFonts w:ascii="Times New Roman" w:eastAsia="Times New Roman" w:hAnsi="Times New Roman"/>
          <w:bCs/>
          <w:color w:val="000000"/>
          <w:sz w:val="28"/>
          <w:szCs w:val="28"/>
          <w:lang w:eastAsia="ru-RU"/>
        </w:rPr>
        <w:t>(____________________ сесія)</w:t>
      </w:r>
    </w:p>
    <w:p w14:paraId="53F41440" w14:textId="77777777" w:rsidR="00994918" w:rsidRPr="003526EB" w:rsidRDefault="00994918" w:rsidP="00994918">
      <w:pPr>
        <w:spacing w:after="0" w:line="240" w:lineRule="auto"/>
        <w:jc w:val="center"/>
        <w:rPr>
          <w:rFonts w:ascii="Times New Roman" w:eastAsia="Times New Roman" w:hAnsi="Times New Roman"/>
          <w:color w:val="000000"/>
          <w:sz w:val="28"/>
          <w:szCs w:val="28"/>
          <w:lang w:eastAsia="ru-RU"/>
        </w:rPr>
      </w:pPr>
    </w:p>
    <w:p w14:paraId="55B9AAD3" w14:textId="77777777" w:rsidR="00994918" w:rsidRPr="003526EB" w:rsidRDefault="00994918" w:rsidP="00994918">
      <w:pPr>
        <w:keepNext/>
        <w:spacing w:after="0" w:line="240" w:lineRule="auto"/>
        <w:jc w:val="center"/>
        <w:outlineLvl w:val="6"/>
        <w:rPr>
          <w:rFonts w:ascii="Times New Roman" w:eastAsia="Times New Roman" w:hAnsi="Times New Roman"/>
          <w:b/>
          <w:bCs/>
          <w:color w:val="000000"/>
          <w:sz w:val="28"/>
          <w:szCs w:val="28"/>
          <w:lang w:eastAsia="ru-RU"/>
        </w:rPr>
      </w:pPr>
      <w:r w:rsidRPr="003526EB">
        <w:rPr>
          <w:rFonts w:ascii="Times New Roman" w:eastAsia="Times New Roman" w:hAnsi="Times New Roman"/>
          <w:b/>
          <w:bCs/>
          <w:color w:val="000000"/>
          <w:sz w:val="28"/>
          <w:szCs w:val="28"/>
          <w:lang w:eastAsia="ru-RU"/>
        </w:rPr>
        <w:t xml:space="preserve">Р І Ш Е Н </w:t>
      </w:r>
      <w:proofErr w:type="spellStart"/>
      <w:r w:rsidRPr="003526EB">
        <w:rPr>
          <w:rFonts w:ascii="Times New Roman" w:eastAsia="Times New Roman" w:hAnsi="Times New Roman"/>
          <w:b/>
          <w:bCs/>
          <w:color w:val="000000"/>
          <w:sz w:val="28"/>
          <w:szCs w:val="28"/>
          <w:lang w:eastAsia="ru-RU"/>
        </w:rPr>
        <w:t>Н</w:t>
      </w:r>
      <w:proofErr w:type="spellEnd"/>
      <w:r w:rsidRPr="003526EB">
        <w:rPr>
          <w:rFonts w:ascii="Times New Roman" w:eastAsia="Times New Roman" w:hAnsi="Times New Roman"/>
          <w:b/>
          <w:bCs/>
          <w:color w:val="000000"/>
          <w:sz w:val="28"/>
          <w:szCs w:val="28"/>
          <w:lang w:eastAsia="ru-RU"/>
        </w:rPr>
        <w:t xml:space="preserve"> Я</w:t>
      </w:r>
    </w:p>
    <w:p w14:paraId="4EDB36BF" w14:textId="74699BA2" w:rsidR="00994918" w:rsidRDefault="00994918" w:rsidP="00994918">
      <w:pPr>
        <w:spacing w:after="0" w:line="240" w:lineRule="auto"/>
        <w:jc w:val="center"/>
        <w:rPr>
          <w:rFonts w:ascii="Times New Roman" w:eastAsia="Times New Roman" w:hAnsi="Times New Roman"/>
          <w:b/>
          <w:color w:val="000000"/>
          <w:sz w:val="28"/>
          <w:szCs w:val="28"/>
          <w:lang w:eastAsia="ru-RU"/>
        </w:rPr>
      </w:pPr>
    </w:p>
    <w:p w14:paraId="4AD00BE9" w14:textId="27DF6C02" w:rsidR="00994918" w:rsidRPr="003526EB" w:rsidRDefault="00994918" w:rsidP="004D4638">
      <w:pPr>
        <w:spacing w:after="0" w:line="240" w:lineRule="auto"/>
        <w:rPr>
          <w:rFonts w:ascii="Times New Roman" w:eastAsia="Times New Roman" w:hAnsi="Times New Roman"/>
          <w:b/>
          <w:color w:val="000000"/>
          <w:sz w:val="28"/>
          <w:szCs w:val="28"/>
          <w:lang w:eastAsia="ru-RU"/>
        </w:rPr>
      </w:pPr>
    </w:p>
    <w:p w14:paraId="2A65D146" w14:textId="77777777" w:rsidR="00994918" w:rsidRPr="003526EB" w:rsidRDefault="00994918" w:rsidP="00D7637D">
      <w:pPr>
        <w:spacing w:after="0" w:line="240" w:lineRule="auto"/>
        <w:rPr>
          <w:rFonts w:ascii="Times New Roman" w:eastAsia="Times New Roman" w:hAnsi="Times New Roman"/>
          <w:b/>
          <w:color w:val="000000"/>
          <w:sz w:val="28"/>
          <w:szCs w:val="24"/>
          <w:lang w:eastAsia="ru-RU"/>
        </w:rPr>
      </w:pPr>
    </w:p>
    <w:p w14:paraId="6D3F13EE" w14:textId="0721CCE7" w:rsidR="001950EF" w:rsidRDefault="006D402A" w:rsidP="00D7637D">
      <w:pPr>
        <w:spacing w:after="0" w:line="240" w:lineRule="auto"/>
        <w:rPr>
          <w:rFonts w:ascii="Times New Roman" w:eastAsia="Times New Roman" w:hAnsi="Times New Roman"/>
          <w:b/>
          <w:color w:val="000000"/>
          <w:sz w:val="28"/>
          <w:szCs w:val="24"/>
          <w:lang w:eastAsia="ru-RU"/>
        </w:rPr>
      </w:pPr>
      <w:r>
        <w:rPr>
          <w:rFonts w:ascii="Times New Roman" w:eastAsia="Times New Roman" w:hAnsi="Times New Roman"/>
          <w:b/>
          <w:color w:val="000000"/>
          <w:sz w:val="28"/>
          <w:szCs w:val="24"/>
          <w:lang w:eastAsia="ar-SA"/>
        </w:rPr>
        <w:t>1</w:t>
      </w:r>
      <w:r w:rsidR="0031677A">
        <w:rPr>
          <w:rFonts w:ascii="Times New Roman" w:eastAsia="Times New Roman" w:hAnsi="Times New Roman"/>
          <w:b/>
          <w:color w:val="000000"/>
          <w:sz w:val="28"/>
          <w:szCs w:val="24"/>
          <w:lang w:eastAsia="ar-SA"/>
        </w:rPr>
        <w:t>5</w:t>
      </w:r>
      <w:r>
        <w:rPr>
          <w:rFonts w:ascii="Times New Roman" w:eastAsia="Times New Roman" w:hAnsi="Times New Roman"/>
          <w:b/>
          <w:color w:val="000000"/>
          <w:sz w:val="28"/>
          <w:szCs w:val="24"/>
          <w:lang w:eastAsia="ar-SA"/>
        </w:rPr>
        <w:t xml:space="preserve"> липня </w:t>
      </w:r>
      <w:r w:rsidR="00994918" w:rsidRPr="003526EB">
        <w:rPr>
          <w:rFonts w:ascii="Times New Roman" w:eastAsia="Times New Roman" w:hAnsi="Times New Roman"/>
          <w:b/>
          <w:color w:val="000000"/>
          <w:sz w:val="28"/>
          <w:szCs w:val="24"/>
          <w:lang w:eastAsia="ar-SA"/>
        </w:rPr>
        <w:t>202</w:t>
      </w:r>
      <w:r w:rsidR="00D7637D">
        <w:rPr>
          <w:rFonts w:ascii="Times New Roman" w:eastAsia="Times New Roman" w:hAnsi="Times New Roman"/>
          <w:b/>
          <w:color w:val="000000"/>
          <w:sz w:val="28"/>
          <w:szCs w:val="24"/>
          <w:lang w:eastAsia="ar-SA"/>
        </w:rPr>
        <w:t>5</w:t>
      </w:r>
      <w:r w:rsidR="00994918" w:rsidRPr="003526EB">
        <w:rPr>
          <w:rFonts w:ascii="Times New Roman" w:eastAsia="Times New Roman" w:hAnsi="Times New Roman"/>
          <w:b/>
          <w:color w:val="000000"/>
          <w:sz w:val="28"/>
          <w:szCs w:val="24"/>
          <w:lang w:eastAsia="ar-SA"/>
        </w:rPr>
        <w:t xml:space="preserve"> року              с. Городок                                  № </w:t>
      </w:r>
      <w:r>
        <w:rPr>
          <w:rFonts w:ascii="Times New Roman" w:eastAsia="Times New Roman" w:hAnsi="Times New Roman"/>
          <w:b/>
          <w:color w:val="000000"/>
          <w:sz w:val="28"/>
          <w:szCs w:val="24"/>
          <w:lang w:eastAsia="ar-SA"/>
        </w:rPr>
        <w:t>6</w:t>
      </w:r>
      <w:r w:rsidR="0031515A">
        <w:rPr>
          <w:rFonts w:ascii="Times New Roman" w:eastAsia="Times New Roman" w:hAnsi="Times New Roman"/>
          <w:b/>
          <w:color w:val="000000"/>
          <w:sz w:val="28"/>
          <w:szCs w:val="24"/>
          <w:lang w:eastAsia="ar-SA"/>
        </w:rPr>
        <w:t>5</w:t>
      </w:r>
      <w:bookmarkStart w:id="1" w:name="_GoBack"/>
      <w:bookmarkEnd w:id="1"/>
      <w:r>
        <w:rPr>
          <w:rFonts w:ascii="Times New Roman" w:eastAsia="Times New Roman" w:hAnsi="Times New Roman"/>
          <w:b/>
          <w:color w:val="000000"/>
          <w:sz w:val="28"/>
          <w:szCs w:val="24"/>
          <w:lang w:eastAsia="ar-SA"/>
        </w:rPr>
        <w:t>/49</w:t>
      </w:r>
    </w:p>
    <w:p w14:paraId="27EC85D4" w14:textId="0B58311C" w:rsidR="001950EF" w:rsidRDefault="001950EF" w:rsidP="00D7637D">
      <w:pPr>
        <w:tabs>
          <w:tab w:val="center" w:pos="4677"/>
          <w:tab w:val="right" w:pos="9355"/>
        </w:tabs>
        <w:suppressAutoHyphens/>
        <w:spacing w:after="0" w:line="240" w:lineRule="auto"/>
        <w:jc w:val="right"/>
        <w:rPr>
          <w:rFonts w:ascii="Times New Roman" w:eastAsia="Times New Roman" w:hAnsi="Times New Roman"/>
          <w:b/>
          <w:sz w:val="28"/>
          <w:szCs w:val="28"/>
          <w:lang w:eastAsia="ar-SA"/>
        </w:rPr>
      </w:pPr>
    </w:p>
    <w:p w14:paraId="67F9605A" w14:textId="77777777" w:rsidR="00D7637D" w:rsidRPr="00D7637D" w:rsidRDefault="00D7637D" w:rsidP="00D7637D">
      <w:pPr>
        <w:spacing w:after="0" w:line="240" w:lineRule="auto"/>
        <w:rPr>
          <w:rFonts w:ascii="Times New Roman" w:eastAsia="Times New Roman" w:hAnsi="Times New Roman"/>
          <w:b/>
          <w:color w:val="000000"/>
          <w:sz w:val="28"/>
          <w:szCs w:val="24"/>
          <w:lang w:eastAsia="ru-RU"/>
        </w:rPr>
      </w:pPr>
      <w:r w:rsidRPr="00D7637D">
        <w:rPr>
          <w:rFonts w:ascii="Times New Roman" w:eastAsia="Times New Roman" w:hAnsi="Times New Roman"/>
          <w:b/>
          <w:color w:val="000000"/>
          <w:sz w:val="28"/>
          <w:szCs w:val="24"/>
          <w:lang w:eastAsia="ru-RU"/>
        </w:rPr>
        <w:t xml:space="preserve">Про затвердження </w:t>
      </w:r>
      <w:proofErr w:type="spellStart"/>
      <w:r w:rsidRPr="00D7637D">
        <w:rPr>
          <w:rFonts w:ascii="Times New Roman" w:eastAsia="Times New Roman" w:hAnsi="Times New Roman"/>
          <w:b/>
          <w:color w:val="000000"/>
          <w:sz w:val="28"/>
          <w:szCs w:val="24"/>
          <w:lang w:eastAsia="ru-RU"/>
        </w:rPr>
        <w:t>проєкту</w:t>
      </w:r>
      <w:proofErr w:type="spellEnd"/>
    </w:p>
    <w:p w14:paraId="64F2381B" w14:textId="77777777" w:rsidR="00D7637D" w:rsidRPr="00D7637D" w:rsidRDefault="00D7637D" w:rsidP="00D7637D">
      <w:pPr>
        <w:spacing w:after="0" w:line="240" w:lineRule="auto"/>
        <w:rPr>
          <w:rFonts w:ascii="Times New Roman" w:eastAsia="Times New Roman" w:hAnsi="Times New Roman"/>
          <w:b/>
          <w:color w:val="000000"/>
          <w:sz w:val="28"/>
          <w:szCs w:val="24"/>
          <w:lang w:eastAsia="ru-RU"/>
        </w:rPr>
      </w:pPr>
      <w:r w:rsidRPr="00D7637D">
        <w:rPr>
          <w:rFonts w:ascii="Times New Roman" w:eastAsia="Times New Roman" w:hAnsi="Times New Roman"/>
          <w:b/>
          <w:color w:val="000000"/>
          <w:sz w:val="28"/>
          <w:szCs w:val="24"/>
          <w:lang w:eastAsia="ru-RU"/>
        </w:rPr>
        <w:t>землеустрою щодо відведення</w:t>
      </w:r>
    </w:p>
    <w:p w14:paraId="3B5F54BA" w14:textId="77777777" w:rsidR="00D7637D" w:rsidRPr="00D7637D" w:rsidRDefault="00D7637D" w:rsidP="00D7637D">
      <w:pPr>
        <w:spacing w:after="0" w:line="240" w:lineRule="auto"/>
        <w:rPr>
          <w:rFonts w:ascii="Times New Roman" w:eastAsia="Times New Roman" w:hAnsi="Times New Roman"/>
          <w:b/>
          <w:color w:val="000000"/>
          <w:sz w:val="28"/>
          <w:szCs w:val="24"/>
          <w:lang w:eastAsia="ru-RU"/>
        </w:rPr>
      </w:pPr>
      <w:r w:rsidRPr="00D7637D">
        <w:rPr>
          <w:rFonts w:ascii="Times New Roman" w:eastAsia="Times New Roman" w:hAnsi="Times New Roman"/>
          <w:b/>
          <w:color w:val="000000"/>
          <w:sz w:val="28"/>
          <w:szCs w:val="24"/>
          <w:lang w:eastAsia="ru-RU"/>
        </w:rPr>
        <w:t>земельної ділянки у разі зміни</w:t>
      </w:r>
    </w:p>
    <w:p w14:paraId="1167338B" w14:textId="53423325" w:rsidR="001950EF" w:rsidRDefault="00D7637D" w:rsidP="00D7637D">
      <w:pPr>
        <w:spacing w:after="0" w:line="240" w:lineRule="auto"/>
        <w:rPr>
          <w:rFonts w:ascii="Times New Roman" w:eastAsia="Times New Roman" w:hAnsi="Times New Roman"/>
          <w:b/>
          <w:color w:val="000000"/>
          <w:sz w:val="28"/>
          <w:szCs w:val="24"/>
          <w:lang w:eastAsia="ru-RU"/>
        </w:rPr>
      </w:pPr>
      <w:r w:rsidRPr="00D7637D">
        <w:rPr>
          <w:rFonts w:ascii="Times New Roman" w:eastAsia="Times New Roman" w:hAnsi="Times New Roman"/>
          <w:b/>
          <w:color w:val="000000"/>
          <w:sz w:val="28"/>
          <w:szCs w:val="24"/>
          <w:lang w:eastAsia="ru-RU"/>
        </w:rPr>
        <w:t>цільового призначення</w:t>
      </w:r>
    </w:p>
    <w:p w14:paraId="3F310C5A" w14:textId="77777777" w:rsidR="001950EF" w:rsidRDefault="001950EF" w:rsidP="00D7637D">
      <w:pPr>
        <w:spacing w:after="0"/>
        <w:ind w:firstLine="708"/>
        <w:jc w:val="both"/>
        <w:rPr>
          <w:rFonts w:ascii="Times New Roman" w:hAnsi="Times New Roman"/>
          <w:sz w:val="28"/>
          <w:szCs w:val="28"/>
        </w:rPr>
      </w:pPr>
    </w:p>
    <w:p w14:paraId="208DA935" w14:textId="33E985D7" w:rsidR="001950EF" w:rsidRPr="00C62503" w:rsidRDefault="003C26B5" w:rsidP="00C62503">
      <w:pPr>
        <w:pStyle w:val="a3"/>
        <w:ind w:firstLine="567"/>
        <w:jc w:val="both"/>
        <w:rPr>
          <w:rFonts w:ascii="Times New Roman" w:eastAsia="Times New Roman" w:hAnsi="Times New Roman"/>
          <w:sz w:val="28"/>
          <w:szCs w:val="28"/>
          <w:lang w:eastAsia="ru-RU"/>
        </w:rPr>
      </w:pPr>
      <w:r w:rsidRPr="003C26B5">
        <w:rPr>
          <w:rFonts w:ascii="Times New Roman" w:eastAsia="Times New Roman" w:hAnsi="Times New Roman"/>
          <w:sz w:val="28"/>
          <w:szCs w:val="28"/>
          <w:lang w:eastAsia="ru-RU"/>
        </w:rPr>
        <w:t xml:space="preserve">Розглянувши заяву </w:t>
      </w:r>
      <w:r w:rsidR="00404422">
        <w:rPr>
          <w:rFonts w:ascii="Times New Roman" w:eastAsia="Times New Roman" w:hAnsi="Times New Roman"/>
          <w:sz w:val="28"/>
          <w:szCs w:val="28"/>
          <w:lang w:eastAsia="ru-RU"/>
        </w:rPr>
        <w:t xml:space="preserve">громадянина </w:t>
      </w:r>
      <w:proofErr w:type="spellStart"/>
      <w:r w:rsidR="00C62503" w:rsidRPr="00C62503">
        <w:rPr>
          <w:rFonts w:ascii="Times New Roman" w:eastAsia="Times New Roman" w:hAnsi="Times New Roman"/>
          <w:sz w:val="28"/>
          <w:szCs w:val="28"/>
          <w:lang w:eastAsia="ru-RU"/>
        </w:rPr>
        <w:t>Селехмана</w:t>
      </w:r>
      <w:proofErr w:type="spellEnd"/>
      <w:r w:rsidR="00C62503" w:rsidRPr="00C62503">
        <w:rPr>
          <w:rFonts w:ascii="Times New Roman" w:eastAsia="Times New Roman" w:hAnsi="Times New Roman"/>
          <w:sz w:val="28"/>
          <w:szCs w:val="28"/>
          <w:lang w:eastAsia="ru-RU"/>
        </w:rPr>
        <w:t xml:space="preserve"> Івана Володимировича</w:t>
      </w:r>
      <w:r w:rsidR="00C62503">
        <w:rPr>
          <w:rFonts w:ascii="Times New Roman" w:eastAsia="Times New Roman" w:hAnsi="Times New Roman"/>
          <w:sz w:val="28"/>
          <w:szCs w:val="28"/>
          <w:lang w:eastAsia="ru-RU"/>
        </w:rPr>
        <w:t xml:space="preserve"> </w:t>
      </w:r>
      <w:r w:rsidR="00A05C27">
        <w:rPr>
          <w:rFonts w:ascii="Times New Roman" w:eastAsia="Times New Roman" w:hAnsi="Times New Roman"/>
          <w:sz w:val="28"/>
          <w:szCs w:val="28"/>
          <w:lang w:eastAsia="ru-RU"/>
        </w:rPr>
        <w:t xml:space="preserve">про затвердження </w:t>
      </w:r>
      <w:proofErr w:type="spellStart"/>
      <w:r w:rsidR="00A05C27">
        <w:rPr>
          <w:rFonts w:ascii="Times New Roman" w:eastAsia="Times New Roman" w:hAnsi="Times New Roman"/>
          <w:sz w:val="28"/>
          <w:szCs w:val="28"/>
          <w:lang w:eastAsia="ru-RU"/>
        </w:rPr>
        <w:t>проєкту</w:t>
      </w:r>
      <w:proofErr w:type="spellEnd"/>
      <w:r w:rsidR="00A05C27">
        <w:rPr>
          <w:rFonts w:ascii="Times New Roman" w:eastAsia="Times New Roman" w:hAnsi="Times New Roman"/>
          <w:sz w:val="28"/>
          <w:szCs w:val="28"/>
          <w:lang w:eastAsia="ru-RU"/>
        </w:rPr>
        <w:t xml:space="preserve"> землеустрою щодо відведення земельної ділянки у разі зміни її цільового призначення</w:t>
      </w:r>
      <w:r w:rsidRPr="003C26B5">
        <w:rPr>
          <w:rFonts w:ascii="Times New Roman" w:eastAsia="Times New Roman" w:hAnsi="Times New Roman"/>
          <w:sz w:val="28"/>
          <w:szCs w:val="28"/>
          <w:lang w:eastAsia="ru-RU"/>
        </w:rPr>
        <w:t xml:space="preserve"> </w:t>
      </w:r>
      <w:bookmarkStart w:id="2" w:name="_Hlk203063685"/>
      <w:r w:rsidR="00C62503">
        <w:rPr>
          <w:rFonts w:ascii="Times New Roman" w:eastAsia="Times New Roman" w:hAnsi="Times New Roman"/>
          <w:sz w:val="28"/>
          <w:szCs w:val="28"/>
          <w:lang w:eastAsia="ru-RU"/>
        </w:rPr>
        <w:t>д</w:t>
      </w:r>
      <w:r w:rsidR="00C62503" w:rsidRPr="00C62503">
        <w:rPr>
          <w:rFonts w:ascii="Times New Roman" w:eastAsia="Times New Roman" w:hAnsi="Times New Roman"/>
          <w:sz w:val="28"/>
          <w:szCs w:val="28"/>
          <w:lang w:eastAsia="ru-RU"/>
        </w:rPr>
        <w:t xml:space="preserve">ля будівництва та обслуговування будівель закладів побутового обслуговування за рахунок земельної ділянки, що перебуває у приватній власності для будівництва і обслуговування житлового будинку, господарських будівель і споруд (присадибна ділянка) в с. Городок Городоцької територіальної громади Рівненського району Рівненської області </w:t>
      </w:r>
      <w:r w:rsidR="00C62503">
        <w:rPr>
          <w:rFonts w:ascii="Times New Roman" w:eastAsia="Times New Roman" w:hAnsi="Times New Roman"/>
          <w:sz w:val="28"/>
          <w:szCs w:val="28"/>
          <w:lang w:eastAsia="ru-RU"/>
        </w:rPr>
        <w:t>(</w:t>
      </w:r>
      <w:proofErr w:type="spellStart"/>
      <w:r w:rsidR="00C62503" w:rsidRPr="00C62503">
        <w:rPr>
          <w:rFonts w:ascii="Times New Roman" w:eastAsia="Times New Roman" w:hAnsi="Times New Roman"/>
          <w:sz w:val="28"/>
          <w:szCs w:val="28"/>
          <w:lang w:eastAsia="ru-RU"/>
        </w:rPr>
        <w:t>кад</w:t>
      </w:r>
      <w:proofErr w:type="spellEnd"/>
      <w:r w:rsidR="00C62503" w:rsidRPr="00C62503">
        <w:rPr>
          <w:rFonts w:ascii="Times New Roman" w:eastAsia="Times New Roman" w:hAnsi="Times New Roman"/>
          <w:sz w:val="28"/>
          <w:szCs w:val="28"/>
          <w:lang w:eastAsia="ru-RU"/>
        </w:rPr>
        <w:t>.</w:t>
      </w:r>
      <w:r w:rsidR="00C62503">
        <w:rPr>
          <w:rFonts w:ascii="Times New Roman" w:eastAsia="Times New Roman" w:hAnsi="Times New Roman"/>
          <w:sz w:val="28"/>
          <w:szCs w:val="28"/>
          <w:lang w:eastAsia="ru-RU"/>
        </w:rPr>
        <w:t> </w:t>
      </w:r>
      <w:r w:rsidR="00C62503" w:rsidRPr="00C62503">
        <w:rPr>
          <w:rFonts w:ascii="Times New Roman" w:eastAsia="Times New Roman" w:hAnsi="Times New Roman"/>
          <w:sz w:val="28"/>
          <w:szCs w:val="28"/>
          <w:lang w:eastAsia="ru-RU"/>
        </w:rPr>
        <w:t>№</w:t>
      </w:r>
      <w:r w:rsidR="00C62503">
        <w:rPr>
          <w:rFonts w:ascii="Times New Roman" w:eastAsia="Times New Roman" w:hAnsi="Times New Roman"/>
          <w:sz w:val="28"/>
          <w:szCs w:val="28"/>
          <w:lang w:eastAsia="ru-RU"/>
        </w:rPr>
        <w:t> </w:t>
      </w:r>
      <w:r w:rsidR="00C62503" w:rsidRPr="00C62503">
        <w:rPr>
          <w:rFonts w:ascii="Times New Roman" w:eastAsia="Times New Roman" w:hAnsi="Times New Roman"/>
          <w:sz w:val="28"/>
          <w:szCs w:val="28"/>
          <w:lang w:eastAsia="ru-RU"/>
        </w:rPr>
        <w:t>5624683300:05:009:0148</w:t>
      </w:r>
      <w:r w:rsidR="00C62503">
        <w:rPr>
          <w:rFonts w:ascii="Times New Roman" w:eastAsia="Times New Roman" w:hAnsi="Times New Roman"/>
          <w:sz w:val="28"/>
          <w:szCs w:val="28"/>
          <w:lang w:eastAsia="ru-RU"/>
        </w:rPr>
        <w:t>)</w:t>
      </w:r>
      <w:bookmarkEnd w:id="2"/>
      <w:r w:rsidR="00062D60">
        <w:rPr>
          <w:rFonts w:ascii="Times New Roman" w:eastAsia="Times New Roman" w:hAnsi="Times New Roman"/>
          <w:sz w:val="28"/>
          <w:szCs w:val="28"/>
          <w:lang w:eastAsia="ru-RU"/>
        </w:rPr>
        <w:t xml:space="preserve">, </w:t>
      </w:r>
      <w:r w:rsidR="00A05C27">
        <w:rPr>
          <w:rFonts w:ascii="Times New Roman" w:eastAsia="Times New Roman" w:hAnsi="Times New Roman"/>
          <w:sz w:val="28"/>
          <w:szCs w:val="28"/>
          <w:lang w:eastAsia="ru-RU"/>
        </w:rPr>
        <w:t xml:space="preserve">відповідно до статей 12, 20, </w:t>
      </w:r>
      <w:r w:rsidRPr="003C26B5">
        <w:rPr>
          <w:rFonts w:ascii="Times New Roman" w:eastAsia="Times New Roman" w:hAnsi="Times New Roman"/>
          <w:sz w:val="28"/>
          <w:szCs w:val="28"/>
          <w:lang w:eastAsia="ru-RU"/>
        </w:rPr>
        <w:t>122,</w:t>
      </w:r>
      <w:r>
        <w:rPr>
          <w:rFonts w:ascii="Times New Roman" w:eastAsia="Times New Roman" w:hAnsi="Times New Roman"/>
          <w:sz w:val="28"/>
          <w:szCs w:val="28"/>
          <w:lang w:eastAsia="ru-RU"/>
        </w:rPr>
        <w:t xml:space="preserve"> </w:t>
      </w:r>
      <w:r w:rsidR="00A05C27">
        <w:rPr>
          <w:rFonts w:ascii="Times New Roman" w:eastAsia="Times New Roman" w:hAnsi="Times New Roman"/>
          <w:sz w:val="28"/>
          <w:szCs w:val="28"/>
          <w:lang w:eastAsia="ru-RU"/>
        </w:rPr>
        <w:t>186, пункту 23</w:t>
      </w:r>
      <w:r w:rsidRPr="003C26B5">
        <w:rPr>
          <w:rFonts w:ascii="Times New Roman" w:eastAsia="Times New Roman" w:hAnsi="Times New Roman"/>
          <w:sz w:val="28"/>
          <w:szCs w:val="28"/>
          <w:lang w:eastAsia="ru-RU"/>
        </w:rPr>
        <w:t xml:space="preserve"> розділу Х </w:t>
      </w:r>
      <w:r w:rsidR="00A05C27">
        <w:rPr>
          <w:rFonts w:ascii="Times New Roman" w:eastAsia="Times New Roman" w:hAnsi="Times New Roman"/>
          <w:sz w:val="28"/>
          <w:szCs w:val="28"/>
          <w:lang w:eastAsia="ru-RU"/>
        </w:rPr>
        <w:t>«Перехідні положення»</w:t>
      </w:r>
      <w:r w:rsidR="003C7A0A">
        <w:rPr>
          <w:rFonts w:ascii="Times New Roman" w:eastAsia="Times New Roman" w:hAnsi="Times New Roman"/>
          <w:sz w:val="28"/>
          <w:szCs w:val="28"/>
          <w:lang w:eastAsia="ru-RU"/>
        </w:rPr>
        <w:t xml:space="preserve"> Земельного кодексу України</w:t>
      </w:r>
      <w:r w:rsidR="00DF67F9">
        <w:rPr>
          <w:rFonts w:ascii="Times New Roman" w:eastAsia="Times New Roman" w:hAnsi="Times New Roman"/>
          <w:sz w:val="28"/>
          <w:szCs w:val="28"/>
          <w:lang w:eastAsia="ru-RU"/>
        </w:rPr>
        <w:t>,</w:t>
      </w:r>
      <w:r w:rsidR="003C7A0A">
        <w:rPr>
          <w:rFonts w:ascii="Times New Roman" w:eastAsia="Times New Roman" w:hAnsi="Times New Roman"/>
          <w:sz w:val="28"/>
          <w:szCs w:val="28"/>
          <w:lang w:eastAsia="ru-RU"/>
        </w:rPr>
        <w:t xml:space="preserve"> </w:t>
      </w:r>
      <w:r w:rsidRPr="003C26B5">
        <w:rPr>
          <w:rFonts w:ascii="Times New Roman" w:eastAsia="Times New Roman" w:hAnsi="Times New Roman"/>
          <w:sz w:val="28"/>
          <w:szCs w:val="28"/>
          <w:lang w:eastAsia="ru-RU"/>
        </w:rPr>
        <w:t>керуючись статтями 26,</w:t>
      </w:r>
      <w:r w:rsidR="003C7A0A">
        <w:rPr>
          <w:rFonts w:ascii="Times New Roman" w:eastAsia="Times New Roman" w:hAnsi="Times New Roman"/>
          <w:sz w:val="28"/>
          <w:szCs w:val="28"/>
          <w:lang w:eastAsia="ru-RU"/>
        </w:rPr>
        <w:t xml:space="preserve"> </w:t>
      </w:r>
      <w:r w:rsidRPr="003C26B5">
        <w:rPr>
          <w:rFonts w:ascii="Times New Roman" w:eastAsia="Times New Roman" w:hAnsi="Times New Roman"/>
          <w:sz w:val="28"/>
          <w:szCs w:val="28"/>
          <w:lang w:eastAsia="ru-RU"/>
        </w:rPr>
        <w:t xml:space="preserve">59 Закону України «Про місцеве самоврядування в Україні», за погодженням </w:t>
      </w:r>
      <w:r w:rsidR="00404422">
        <w:rPr>
          <w:rFonts w:ascii="Times New Roman" w:eastAsia="Times New Roman" w:hAnsi="Times New Roman"/>
          <w:sz w:val="28"/>
          <w:szCs w:val="28"/>
          <w:lang w:eastAsia="ru-RU"/>
        </w:rPr>
        <w:t>з постійними комісіями</w:t>
      </w:r>
      <w:r w:rsidRPr="003C26B5">
        <w:rPr>
          <w:rFonts w:ascii="Times New Roman" w:eastAsia="Times New Roman" w:hAnsi="Times New Roman"/>
          <w:sz w:val="28"/>
          <w:szCs w:val="28"/>
          <w:lang w:eastAsia="ru-RU"/>
        </w:rPr>
        <w:t xml:space="preserve"> сільської ради</w:t>
      </w:r>
      <w:bookmarkStart w:id="3" w:name="_Hlk128668510"/>
      <w:r w:rsidR="00404422">
        <w:rPr>
          <w:rFonts w:ascii="Times New Roman" w:eastAsia="Times New Roman" w:hAnsi="Times New Roman"/>
          <w:sz w:val="28"/>
          <w:szCs w:val="28"/>
          <w:lang w:eastAsia="ru-RU"/>
        </w:rPr>
        <w:t>,</w:t>
      </w:r>
      <w:r w:rsidR="00062D60">
        <w:rPr>
          <w:rFonts w:ascii="Times New Roman" w:eastAsia="Times New Roman" w:hAnsi="Times New Roman"/>
          <w:sz w:val="28"/>
          <w:szCs w:val="28"/>
          <w:lang w:eastAsia="ru-RU"/>
        </w:rPr>
        <w:t xml:space="preserve"> </w:t>
      </w:r>
      <w:r w:rsidR="00404422">
        <w:rPr>
          <w:rFonts w:ascii="Times New Roman" w:eastAsia="Times New Roman" w:hAnsi="Times New Roman"/>
          <w:sz w:val="28"/>
          <w:szCs w:val="28"/>
          <w:lang w:eastAsia="ru-RU"/>
        </w:rPr>
        <w:t>сільська рада</w:t>
      </w:r>
    </w:p>
    <w:p w14:paraId="5BB6E601" w14:textId="77777777" w:rsidR="00404422" w:rsidRDefault="00404422" w:rsidP="00D7637D">
      <w:pPr>
        <w:pStyle w:val="a3"/>
        <w:jc w:val="both"/>
        <w:rPr>
          <w:rFonts w:ascii="Times New Roman" w:hAnsi="Times New Roman"/>
          <w:sz w:val="28"/>
          <w:szCs w:val="28"/>
        </w:rPr>
      </w:pPr>
    </w:p>
    <w:p w14:paraId="75A1175D" w14:textId="63660411" w:rsidR="001950EF" w:rsidRDefault="001950EF" w:rsidP="00D7637D">
      <w:pPr>
        <w:pStyle w:val="a3"/>
        <w:jc w:val="both"/>
        <w:rPr>
          <w:rFonts w:ascii="Times New Roman" w:hAnsi="Times New Roman"/>
          <w:sz w:val="28"/>
          <w:szCs w:val="28"/>
        </w:rPr>
      </w:pPr>
      <w:r>
        <w:rPr>
          <w:rFonts w:ascii="Times New Roman" w:hAnsi="Times New Roman"/>
          <w:sz w:val="28"/>
          <w:szCs w:val="28"/>
        </w:rPr>
        <w:t>ВИРІШИЛА:</w:t>
      </w:r>
    </w:p>
    <w:p w14:paraId="400A4512" w14:textId="77777777" w:rsidR="001950EF" w:rsidRDefault="001950EF" w:rsidP="00D7637D">
      <w:pPr>
        <w:pStyle w:val="a3"/>
        <w:tabs>
          <w:tab w:val="left" w:pos="1134"/>
        </w:tabs>
        <w:jc w:val="both"/>
        <w:rPr>
          <w:rFonts w:ascii="Times New Roman" w:hAnsi="Times New Roman"/>
          <w:sz w:val="28"/>
          <w:szCs w:val="28"/>
        </w:rPr>
      </w:pPr>
    </w:p>
    <w:p w14:paraId="5D35CF96" w14:textId="640C2CBE" w:rsidR="00D7637D" w:rsidRDefault="003C7A0A" w:rsidP="004A1944">
      <w:pPr>
        <w:pStyle w:val="a3"/>
        <w:numPr>
          <w:ilvl w:val="0"/>
          <w:numId w:val="1"/>
        </w:numPr>
        <w:tabs>
          <w:tab w:val="left" w:pos="993"/>
        </w:tabs>
        <w:ind w:left="0" w:firstLine="567"/>
        <w:jc w:val="both"/>
        <w:rPr>
          <w:rFonts w:ascii="Times New Roman" w:eastAsia="Times New Roman" w:hAnsi="Times New Roman"/>
          <w:sz w:val="28"/>
          <w:szCs w:val="28"/>
          <w:lang w:eastAsia="ru-RU"/>
        </w:rPr>
      </w:pPr>
      <w:bookmarkStart w:id="4" w:name="_Hlk128668816"/>
      <w:bookmarkEnd w:id="3"/>
      <w:r w:rsidRPr="00DF67F9">
        <w:rPr>
          <w:rFonts w:ascii="Times New Roman" w:eastAsia="Times New Roman" w:hAnsi="Times New Roman"/>
          <w:sz w:val="28"/>
          <w:szCs w:val="28"/>
          <w:lang w:eastAsia="ru-RU"/>
        </w:rPr>
        <w:t xml:space="preserve">Затвердити </w:t>
      </w:r>
      <w:proofErr w:type="spellStart"/>
      <w:r w:rsidRPr="00DF67F9">
        <w:rPr>
          <w:rFonts w:ascii="Times New Roman" w:eastAsia="Times New Roman" w:hAnsi="Times New Roman"/>
          <w:sz w:val="28"/>
          <w:szCs w:val="28"/>
          <w:lang w:eastAsia="ru-RU"/>
        </w:rPr>
        <w:t>проєкт</w:t>
      </w:r>
      <w:proofErr w:type="spellEnd"/>
      <w:r w:rsidRPr="00DF67F9">
        <w:rPr>
          <w:rFonts w:ascii="Times New Roman" w:eastAsia="Times New Roman" w:hAnsi="Times New Roman"/>
          <w:sz w:val="28"/>
          <w:szCs w:val="28"/>
          <w:lang w:eastAsia="ru-RU"/>
        </w:rPr>
        <w:t xml:space="preserve"> землеустрою щодо відведення земельної ділянки</w:t>
      </w:r>
      <w:r w:rsidR="003C26B5" w:rsidRPr="00DF67F9">
        <w:rPr>
          <w:rFonts w:ascii="Times New Roman" w:eastAsia="Times New Roman" w:hAnsi="Times New Roman"/>
          <w:sz w:val="28"/>
          <w:szCs w:val="28"/>
          <w:lang w:eastAsia="ru-RU"/>
        </w:rPr>
        <w:t xml:space="preserve"> площею </w:t>
      </w:r>
      <w:r w:rsidR="00404422">
        <w:rPr>
          <w:rFonts w:ascii="Times New Roman" w:eastAsia="Times New Roman" w:hAnsi="Times New Roman"/>
          <w:sz w:val="28"/>
          <w:szCs w:val="28"/>
          <w:lang w:eastAsia="ru-RU"/>
        </w:rPr>
        <w:t>0,</w:t>
      </w:r>
      <w:r w:rsidR="00C62503">
        <w:rPr>
          <w:rFonts w:ascii="Times New Roman" w:eastAsia="Times New Roman" w:hAnsi="Times New Roman"/>
          <w:sz w:val="28"/>
          <w:szCs w:val="28"/>
          <w:lang w:eastAsia="ru-RU"/>
        </w:rPr>
        <w:t>4103</w:t>
      </w:r>
      <w:r w:rsidR="00404422">
        <w:rPr>
          <w:rFonts w:ascii="Times New Roman" w:eastAsia="Times New Roman" w:hAnsi="Times New Roman"/>
          <w:sz w:val="28"/>
          <w:szCs w:val="28"/>
          <w:lang w:eastAsia="ru-RU"/>
        </w:rPr>
        <w:t xml:space="preserve"> </w:t>
      </w:r>
      <w:r w:rsidR="003C26B5" w:rsidRPr="00DF67F9">
        <w:rPr>
          <w:rFonts w:ascii="Times New Roman" w:eastAsia="Times New Roman" w:hAnsi="Times New Roman"/>
          <w:sz w:val="28"/>
          <w:szCs w:val="28"/>
          <w:lang w:eastAsia="ru-RU"/>
        </w:rPr>
        <w:t xml:space="preserve">га </w:t>
      </w:r>
      <w:r w:rsidRPr="00DF67F9">
        <w:rPr>
          <w:rFonts w:ascii="Times New Roman" w:eastAsia="Times New Roman" w:hAnsi="Times New Roman"/>
          <w:sz w:val="28"/>
          <w:szCs w:val="28"/>
          <w:lang w:eastAsia="ru-RU"/>
        </w:rPr>
        <w:t>у разі зміни цільово</w:t>
      </w:r>
      <w:r w:rsidR="004B1AD8" w:rsidRPr="00DF67F9">
        <w:rPr>
          <w:rFonts w:ascii="Times New Roman" w:eastAsia="Times New Roman" w:hAnsi="Times New Roman"/>
          <w:sz w:val="28"/>
          <w:szCs w:val="28"/>
          <w:lang w:eastAsia="ru-RU"/>
        </w:rPr>
        <w:t xml:space="preserve">го призначення </w:t>
      </w:r>
      <w:bookmarkStart w:id="5" w:name="_Hlk203064062"/>
      <w:r w:rsidR="00C62503">
        <w:rPr>
          <w:rFonts w:ascii="Times New Roman" w:eastAsia="Times New Roman" w:hAnsi="Times New Roman"/>
          <w:sz w:val="28"/>
          <w:szCs w:val="28"/>
          <w:lang w:eastAsia="ru-RU"/>
        </w:rPr>
        <w:t xml:space="preserve">громадянину </w:t>
      </w:r>
      <w:proofErr w:type="spellStart"/>
      <w:r w:rsidR="00C62503" w:rsidRPr="00C62503">
        <w:rPr>
          <w:rFonts w:ascii="Times New Roman" w:eastAsia="Times New Roman" w:hAnsi="Times New Roman"/>
          <w:sz w:val="28"/>
          <w:szCs w:val="28"/>
          <w:lang w:eastAsia="ru-RU"/>
        </w:rPr>
        <w:t>Селехман</w:t>
      </w:r>
      <w:r w:rsidR="00C62503">
        <w:rPr>
          <w:rFonts w:ascii="Times New Roman" w:eastAsia="Times New Roman" w:hAnsi="Times New Roman"/>
          <w:sz w:val="28"/>
          <w:szCs w:val="28"/>
          <w:lang w:eastAsia="ru-RU"/>
        </w:rPr>
        <w:t>у</w:t>
      </w:r>
      <w:proofErr w:type="spellEnd"/>
      <w:r w:rsidR="00C62503" w:rsidRPr="00C62503">
        <w:rPr>
          <w:rFonts w:ascii="Times New Roman" w:eastAsia="Times New Roman" w:hAnsi="Times New Roman"/>
          <w:sz w:val="28"/>
          <w:szCs w:val="28"/>
          <w:lang w:eastAsia="ru-RU"/>
        </w:rPr>
        <w:t xml:space="preserve"> Іван</w:t>
      </w:r>
      <w:r w:rsidR="00C62503">
        <w:rPr>
          <w:rFonts w:ascii="Times New Roman" w:eastAsia="Times New Roman" w:hAnsi="Times New Roman"/>
          <w:sz w:val="28"/>
          <w:szCs w:val="28"/>
          <w:lang w:eastAsia="ru-RU"/>
        </w:rPr>
        <w:t>у</w:t>
      </w:r>
      <w:r w:rsidR="00C62503" w:rsidRPr="00C62503">
        <w:rPr>
          <w:rFonts w:ascii="Times New Roman" w:eastAsia="Times New Roman" w:hAnsi="Times New Roman"/>
          <w:sz w:val="28"/>
          <w:szCs w:val="28"/>
          <w:lang w:eastAsia="ru-RU"/>
        </w:rPr>
        <w:t xml:space="preserve"> Володимирович</w:t>
      </w:r>
      <w:r w:rsidR="00C62503">
        <w:rPr>
          <w:rFonts w:ascii="Times New Roman" w:eastAsia="Times New Roman" w:hAnsi="Times New Roman"/>
          <w:sz w:val="28"/>
          <w:szCs w:val="28"/>
          <w:lang w:eastAsia="ru-RU"/>
        </w:rPr>
        <w:t xml:space="preserve">у </w:t>
      </w:r>
      <w:bookmarkStart w:id="6" w:name="_Hlk203063769"/>
      <w:bookmarkStart w:id="7" w:name="_Hlk203063884"/>
      <w:bookmarkEnd w:id="4"/>
      <w:r w:rsidR="00C62503" w:rsidRPr="00C62503">
        <w:rPr>
          <w:rFonts w:ascii="Times New Roman" w:eastAsia="Times New Roman" w:hAnsi="Times New Roman"/>
          <w:sz w:val="28"/>
          <w:szCs w:val="28"/>
          <w:lang w:eastAsia="ru-RU"/>
        </w:rPr>
        <w:t xml:space="preserve">для будівництва та обслуговування будівель закладів побутового обслуговування </w:t>
      </w:r>
      <w:bookmarkEnd w:id="6"/>
      <w:r w:rsidR="00C62503" w:rsidRPr="00C62503">
        <w:rPr>
          <w:rFonts w:ascii="Times New Roman" w:eastAsia="Times New Roman" w:hAnsi="Times New Roman"/>
          <w:sz w:val="28"/>
          <w:szCs w:val="28"/>
          <w:lang w:eastAsia="ru-RU"/>
        </w:rPr>
        <w:t xml:space="preserve">за рахунок земельної ділянки, що перебуває у приватній власності </w:t>
      </w:r>
      <w:bookmarkStart w:id="8" w:name="_Hlk203063756"/>
      <w:r w:rsidR="00C62503" w:rsidRPr="00C62503">
        <w:rPr>
          <w:rFonts w:ascii="Times New Roman" w:eastAsia="Times New Roman" w:hAnsi="Times New Roman"/>
          <w:sz w:val="28"/>
          <w:szCs w:val="28"/>
          <w:lang w:eastAsia="ru-RU"/>
        </w:rPr>
        <w:t xml:space="preserve">для будівництва і обслуговування житлового будинку, господарських будівель і споруд (присадибна ділянка) </w:t>
      </w:r>
      <w:bookmarkEnd w:id="8"/>
      <w:r w:rsidR="00C62503" w:rsidRPr="00C62503">
        <w:rPr>
          <w:rFonts w:ascii="Times New Roman" w:eastAsia="Times New Roman" w:hAnsi="Times New Roman"/>
          <w:sz w:val="28"/>
          <w:szCs w:val="28"/>
          <w:lang w:eastAsia="ru-RU"/>
        </w:rPr>
        <w:t>в с. Городок Городоцької територіальної громади Рівненського району Рівненської області (</w:t>
      </w:r>
      <w:proofErr w:type="spellStart"/>
      <w:r w:rsidR="00C62503" w:rsidRPr="00C62503">
        <w:rPr>
          <w:rFonts w:ascii="Times New Roman" w:eastAsia="Times New Roman" w:hAnsi="Times New Roman"/>
          <w:sz w:val="28"/>
          <w:szCs w:val="28"/>
          <w:lang w:eastAsia="ru-RU"/>
        </w:rPr>
        <w:t>кад</w:t>
      </w:r>
      <w:proofErr w:type="spellEnd"/>
      <w:r w:rsidR="00C62503" w:rsidRPr="00C62503">
        <w:rPr>
          <w:rFonts w:ascii="Times New Roman" w:eastAsia="Times New Roman" w:hAnsi="Times New Roman"/>
          <w:sz w:val="28"/>
          <w:szCs w:val="28"/>
          <w:lang w:eastAsia="ru-RU"/>
        </w:rPr>
        <w:t>.</w:t>
      </w:r>
      <w:r w:rsidR="00C62503">
        <w:rPr>
          <w:rFonts w:ascii="Times New Roman" w:eastAsia="Times New Roman" w:hAnsi="Times New Roman"/>
          <w:sz w:val="28"/>
          <w:szCs w:val="28"/>
          <w:lang w:eastAsia="ru-RU"/>
        </w:rPr>
        <w:t> </w:t>
      </w:r>
      <w:r w:rsidR="00C62503" w:rsidRPr="00C62503">
        <w:rPr>
          <w:rFonts w:ascii="Times New Roman" w:eastAsia="Times New Roman" w:hAnsi="Times New Roman"/>
          <w:sz w:val="28"/>
          <w:szCs w:val="28"/>
          <w:lang w:eastAsia="ru-RU"/>
        </w:rPr>
        <w:t>№</w:t>
      </w:r>
      <w:r w:rsidR="00C62503">
        <w:rPr>
          <w:rFonts w:ascii="Times New Roman" w:eastAsia="Times New Roman" w:hAnsi="Times New Roman"/>
          <w:sz w:val="28"/>
          <w:szCs w:val="28"/>
          <w:lang w:eastAsia="ru-RU"/>
        </w:rPr>
        <w:t> </w:t>
      </w:r>
      <w:r w:rsidR="00C62503" w:rsidRPr="00C62503">
        <w:rPr>
          <w:rFonts w:ascii="Times New Roman" w:eastAsia="Times New Roman" w:hAnsi="Times New Roman"/>
          <w:sz w:val="28"/>
          <w:szCs w:val="28"/>
          <w:lang w:eastAsia="ru-RU"/>
        </w:rPr>
        <w:t>5624683300:05:009:0148)</w:t>
      </w:r>
      <w:bookmarkEnd w:id="5"/>
      <w:bookmarkEnd w:id="7"/>
      <w:r w:rsidR="00DF67F9">
        <w:rPr>
          <w:rFonts w:ascii="Times New Roman" w:eastAsia="Times New Roman" w:hAnsi="Times New Roman"/>
          <w:sz w:val="28"/>
          <w:szCs w:val="28"/>
          <w:lang w:eastAsia="ru-RU"/>
        </w:rPr>
        <w:t>.</w:t>
      </w:r>
    </w:p>
    <w:p w14:paraId="1764DC1A" w14:textId="2A260FF6" w:rsidR="001950EF" w:rsidRDefault="003C7A0A" w:rsidP="00062D60">
      <w:pPr>
        <w:pStyle w:val="a3"/>
        <w:numPr>
          <w:ilvl w:val="0"/>
          <w:numId w:val="1"/>
        </w:numPr>
        <w:tabs>
          <w:tab w:val="left" w:pos="993"/>
        </w:tabs>
        <w:ind w:left="0" w:firstLine="567"/>
        <w:jc w:val="both"/>
        <w:rPr>
          <w:rFonts w:ascii="Times New Roman" w:eastAsia="Times New Roman" w:hAnsi="Times New Roman"/>
          <w:sz w:val="28"/>
          <w:szCs w:val="28"/>
          <w:lang w:eastAsia="ru-RU"/>
        </w:rPr>
      </w:pPr>
      <w:r w:rsidRPr="003D7CE3">
        <w:rPr>
          <w:rFonts w:ascii="Times New Roman" w:eastAsia="Times New Roman" w:hAnsi="Times New Roman"/>
          <w:sz w:val="28"/>
          <w:szCs w:val="28"/>
          <w:lang w:eastAsia="ru-RU"/>
        </w:rPr>
        <w:lastRenderedPageBreak/>
        <w:t>Змінити цільове призначення земельної ділянки</w:t>
      </w:r>
      <w:r w:rsidR="002B098B" w:rsidRPr="003D7CE3">
        <w:rPr>
          <w:rFonts w:ascii="Times New Roman" w:eastAsia="Times New Roman" w:hAnsi="Times New Roman"/>
          <w:sz w:val="28"/>
          <w:szCs w:val="28"/>
          <w:lang w:eastAsia="ru-RU"/>
        </w:rPr>
        <w:t xml:space="preserve"> </w:t>
      </w:r>
      <w:r w:rsidR="003C26B5" w:rsidRPr="003D7CE3">
        <w:rPr>
          <w:rFonts w:ascii="Times New Roman" w:eastAsia="Times New Roman" w:hAnsi="Times New Roman"/>
          <w:sz w:val="28"/>
          <w:szCs w:val="28"/>
          <w:lang w:eastAsia="ru-RU"/>
        </w:rPr>
        <w:t xml:space="preserve">площею </w:t>
      </w:r>
      <w:r w:rsidR="00C62503">
        <w:rPr>
          <w:rFonts w:ascii="Times New Roman" w:eastAsia="Times New Roman" w:hAnsi="Times New Roman"/>
          <w:sz w:val="28"/>
          <w:szCs w:val="28"/>
          <w:lang w:eastAsia="ru-RU"/>
        </w:rPr>
        <w:t xml:space="preserve">0,4103 </w:t>
      </w:r>
      <w:r w:rsidR="003C26B5" w:rsidRPr="003D7CE3">
        <w:rPr>
          <w:rFonts w:ascii="Times New Roman" w:eastAsia="Times New Roman" w:hAnsi="Times New Roman"/>
          <w:sz w:val="28"/>
          <w:szCs w:val="28"/>
          <w:lang w:eastAsia="ru-RU"/>
        </w:rPr>
        <w:t>га (кад</w:t>
      </w:r>
      <w:r w:rsidR="004B1AD8">
        <w:rPr>
          <w:rFonts w:ascii="Times New Roman" w:eastAsia="Times New Roman" w:hAnsi="Times New Roman"/>
          <w:sz w:val="28"/>
          <w:szCs w:val="28"/>
          <w:lang w:eastAsia="ru-RU"/>
        </w:rPr>
        <w:t xml:space="preserve">астровий номер </w:t>
      </w:r>
      <w:r w:rsidR="00C62503" w:rsidRPr="00C62503">
        <w:rPr>
          <w:rFonts w:ascii="Times New Roman" w:eastAsia="Times New Roman" w:hAnsi="Times New Roman"/>
          <w:sz w:val="28"/>
          <w:szCs w:val="28"/>
          <w:lang w:eastAsia="ru-RU"/>
        </w:rPr>
        <w:t>5624683300:05:009:0148</w:t>
      </w:r>
      <w:r w:rsidR="003C26B5" w:rsidRPr="003D7CE3">
        <w:rPr>
          <w:rFonts w:ascii="Times New Roman" w:eastAsia="Times New Roman" w:hAnsi="Times New Roman"/>
          <w:sz w:val="28"/>
          <w:szCs w:val="28"/>
          <w:lang w:eastAsia="ru-RU"/>
        </w:rPr>
        <w:t>)</w:t>
      </w:r>
      <w:r w:rsidRPr="003D7CE3">
        <w:rPr>
          <w:rFonts w:ascii="Times New Roman" w:eastAsia="Times New Roman" w:hAnsi="Times New Roman"/>
          <w:sz w:val="28"/>
          <w:szCs w:val="28"/>
          <w:lang w:eastAsia="ru-RU"/>
        </w:rPr>
        <w:t>,</w:t>
      </w:r>
      <w:r w:rsidR="003D7CE3">
        <w:rPr>
          <w:rFonts w:ascii="Times New Roman" w:eastAsia="Times New Roman" w:hAnsi="Times New Roman"/>
          <w:sz w:val="28"/>
          <w:szCs w:val="28"/>
          <w:lang w:eastAsia="ru-RU"/>
        </w:rPr>
        <w:t xml:space="preserve"> </w:t>
      </w:r>
      <w:r w:rsidRPr="003D7CE3">
        <w:rPr>
          <w:rFonts w:ascii="Times New Roman" w:eastAsia="Times New Roman" w:hAnsi="Times New Roman"/>
          <w:sz w:val="28"/>
          <w:szCs w:val="28"/>
          <w:lang w:eastAsia="ru-RU"/>
        </w:rPr>
        <w:t>яка пе</w:t>
      </w:r>
      <w:r w:rsidR="004B1AD8">
        <w:rPr>
          <w:rFonts w:ascii="Times New Roman" w:eastAsia="Times New Roman" w:hAnsi="Times New Roman"/>
          <w:sz w:val="28"/>
          <w:szCs w:val="28"/>
          <w:lang w:eastAsia="ru-RU"/>
        </w:rPr>
        <w:t xml:space="preserve">ребуває у власності </w:t>
      </w:r>
      <w:r w:rsidR="00404422">
        <w:rPr>
          <w:rFonts w:ascii="Times New Roman" w:eastAsia="Times New Roman" w:hAnsi="Times New Roman"/>
          <w:sz w:val="28"/>
          <w:szCs w:val="28"/>
          <w:lang w:eastAsia="ru-RU"/>
        </w:rPr>
        <w:t xml:space="preserve">громадянина </w:t>
      </w:r>
      <w:proofErr w:type="spellStart"/>
      <w:r w:rsidR="00C62503" w:rsidRPr="00C62503">
        <w:rPr>
          <w:rFonts w:ascii="Times New Roman" w:eastAsia="Times New Roman" w:hAnsi="Times New Roman"/>
          <w:sz w:val="28"/>
          <w:szCs w:val="28"/>
          <w:lang w:eastAsia="ru-RU"/>
        </w:rPr>
        <w:t>Селехмана</w:t>
      </w:r>
      <w:proofErr w:type="spellEnd"/>
      <w:r w:rsidR="00C62503" w:rsidRPr="00C62503">
        <w:rPr>
          <w:rFonts w:ascii="Times New Roman" w:eastAsia="Times New Roman" w:hAnsi="Times New Roman"/>
          <w:sz w:val="28"/>
          <w:szCs w:val="28"/>
          <w:lang w:eastAsia="ru-RU"/>
        </w:rPr>
        <w:t xml:space="preserve"> Івана Володимировича</w:t>
      </w:r>
      <w:r w:rsidR="00C62503">
        <w:rPr>
          <w:rFonts w:ascii="Times New Roman" w:eastAsia="Times New Roman" w:hAnsi="Times New Roman"/>
          <w:sz w:val="28"/>
          <w:szCs w:val="28"/>
          <w:lang w:eastAsia="ru-RU"/>
        </w:rPr>
        <w:t xml:space="preserve"> </w:t>
      </w:r>
      <w:r w:rsidR="00C62503" w:rsidRPr="00C62503">
        <w:rPr>
          <w:rFonts w:ascii="Times New Roman" w:eastAsia="Times New Roman" w:hAnsi="Times New Roman"/>
          <w:sz w:val="28"/>
          <w:szCs w:val="28"/>
          <w:lang w:eastAsia="ru-RU"/>
        </w:rPr>
        <w:t>для будівництва і обслуговування житлового будинку, господарських будівель і споруд (присадибна ділянка)</w:t>
      </w:r>
      <w:r w:rsidR="003D7CE3" w:rsidRPr="003D7CE3">
        <w:rPr>
          <w:rFonts w:ascii="Times New Roman" w:eastAsia="Times New Roman" w:hAnsi="Times New Roman"/>
          <w:sz w:val="28"/>
          <w:szCs w:val="28"/>
          <w:lang w:eastAsia="ru-RU"/>
        </w:rPr>
        <w:t>,</w:t>
      </w:r>
      <w:r w:rsidR="003D7CE3">
        <w:rPr>
          <w:rFonts w:ascii="Times New Roman" w:eastAsia="Times New Roman" w:hAnsi="Times New Roman"/>
          <w:sz w:val="28"/>
          <w:szCs w:val="28"/>
          <w:lang w:eastAsia="ru-RU"/>
        </w:rPr>
        <w:t xml:space="preserve"> </w:t>
      </w:r>
      <w:r w:rsidR="003D7CE3" w:rsidRPr="003D7CE3">
        <w:rPr>
          <w:rFonts w:ascii="Times New Roman" w:eastAsia="Times New Roman" w:hAnsi="Times New Roman"/>
          <w:sz w:val="28"/>
          <w:szCs w:val="28"/>
          <w:lang w:eastAsia="ru-RU"/>
        </w:rPr>
        <w:t>встановивши нове цільове призначення цієї земельної ділянки</w:t>
      </w:r>
      <w:r w:rsidR="003C26B5" w:rsidRPr="003D7CE3">
        <w:rPr>
          <w:rFonts w:ascii="Times New Roman" w:eastAsia="Times New Roman" w:hAnsi="Times New Roman"/>
          <w:sz w:val="28"/>
          <w:szCs w:val="28"/>
          <w:lang w:eastAsia="ru-RU"/>
        </w:rPr>
        <w:t xml:space="preserve"> </w:t>
      </w:r>
      <w:r w:rsidR="00C62503" w:rsidRPr="00C62503">
        <w:rPr>
          <w:rFonts w:ascii="Times New Roman" w:eastAsia="Times New Roman" w:hAnsi="Times New Roman"/>
          <w:sz w:val="28"/>
          <w:szCs w:val="28"/>
          <w:lang w:eastAsia="ru-RU"/>
        </w:rPr>
        <w:t>для будівництва та обслуговування будівель закладів побутового обслуговування</w:t>
      </w:r>
      <w:r w:rsidR="00404422">
        <w:rPr>
          <w:rFonts w:ascii="Times New Roman" w:eastAsia="Times New Roman" w:hAnsi="Times New Roman"/>
          <w:sz w:val="28"/>
          <w:szCs w:val="28"/>
          <w:lang w:eastAsia="ru-RU"/>
        </w:rPr>
        <w:t xml:space="preserve">, що розташована в с. </w:t>
      </w:r>
      <w:r w:rsidR="00C62503">
        <w:rPr>
          <w:rFonts w:ascii="Times New Roman" w:eastAsia="Times New Roman" w:hAnsi="Times New Roman"/>
          <w:sz w:val="28"/>
          <w:szCs w:val="28"/>
          <w:lang w:eastAsia="ru-RU"/>
        </w:rPr>
        <w:t>Городок</w:t>
      </w:r>
      <w:r w:rsidR="00814A7B">
        <w:rPr>
          <w:rFonts w:ascii="Times New Roman" w:eastAsia="Times New Roman" w:hAnsi="Times New Roman"/>
          <w:sz w:val="28"/>
          <w:szCs w:val="28"/>
          <w:lang w:eastAsia="ru-RU"/>
        </w:rPr>
        <w:t xml:space="preserve"> </w:t>
      </w:r>
      <w:r w:rsidR="003D7CE3">
        <w:rPr>
          <w:rFonts w:ascii="Times New Roman" w:eastAsia="Times New Roman" w:hAnsi="Times New Roman"/>
          <w:sz w:val="28"/>
          <w:szCs w:val="28"/>
          <w:lang w:eastAsia="ru-RU"/>
        </w:rPr>
        <w:t>Рівненського району Рівненської області.</w:t>
      </w:r>
    </w:p>
    <w:p w14:paraId="600D3DBF" w14:textId="77777777" w:rsidR="00D7637D" w:rsidRDefault="00D7637D" w:rsidP="00D7637D">
      <w:pPr>
        <w:pStyle w:val="a3"/>
        <w:tabs>
          <w:tab w:val="left" w:pos="993"/>
        </w:tabs>
        <w:jc w:val="both"/>
        <w:rPr>
          <w:rFonts w:ascii="Times New Roman" w:eastAsia="Times New Roman" w:hAnsi="Times New Roman"/>
          <w:sz w:val="28"/>
          <w:szCs w:val="28"/>
          <w:lang w:eastAsia="ru-RU"/>
        </w:rPr>
      </w:pPr>
    </w:p>
    <w:p w14:paraId="5FCB9EC0" w14:textId="40798CA0" w:rsidR="001950EF" w:rsidRPr="00D7637D" w:rsidRDefault="003C26B5" w:rsidP="00062D60">
      <w:pPr>
        <w:pStyle w:val="a3"/>
        <w:numPr>
          <w:ilvl w:val="0"/>
          <w:numId w:val="1"/>
        </w:numPr>
        <w:tabs>
          <w:tab w:val="left" w:pos="993"/>
        </w:tabs>
        <w:ind w:left="0" w:firstLine="567"/>
        <w:jc w:val="both"/>
        <w:rPr>
          <w:rFonts w:ascii="Times New Roman" w:eastAsia="Times New Roman" w:hAnsi="Times New Roman"/>
          <w:sz w:val="28"/>
          <w:szCs w:val="28"/>
          <w:lang w:eastAsia="ru-RU"/>
        </w:rPr>
      </w:pPr>
      <w:r w:rsidRPr="003D7CE3">
        <w:rPr>
          <w:rFonts w:ascii="Times New Roman" w:eastAsia="Times New Roman" w:hAnsi="Times New Roman"/>
          <w:sz w:val="28"/>
          <w:szCs w:val="28"/>
          <w:lang w:eastAsia="ru-RU"/>
        </w:rPr>
        <w:t>Громадян</w:t>
      </w:r>
      <w:r w:rsidR="00814A7B">
        <w:rPr>
          <w:rFonts w:ascii="Times New Roman" w:eastAsia="Times New Roman" w:hAnsi="Times New Roman"/>
          <w:sz w:val="28"/>
          <w:szCs w:val="28"/>
          <w:lang w:eastAsia="ru-RU"/>
        </w:rPr>
        <w:t>ину</w:t>
      </w:r>
      <w:r w:rsidR="000042B2">
        <w:rPr>
          <w:rFonts w:ascii="Times New Roman" w:eastAsia="Times New Roman" w:hAnsi="Times New Roman"/>
          <w:sz w:val="28"/>
          <w:szCs w:val="28"/>
          <w:lang w:eastAsia="ru-RU"/>
        </w:rPr>
        <w:t xml:space="preserve"> </w:t>
      </w:r>
      <w:proofErr w:type="spellStart"/>
      <w:r w:rsidR="00C62503" w:rsidRPr="00C62503">
        <w:rPr>
          <w:rFonts w:ascii="Times New Roman" w:eastAsia="Times New Roman" w:hAnsi="Times New Roman"/>
          <w:sz w:val="28"/>
          <w:szCs w:val="28"/>
          <w:lang w:eastAsia="ru-RU"/>
        </w:rPr>
        <w:t>Селехман</w:t>
      </w:r>
      <w:r w:rsidR="00C62503">
        <w:rPr>
          <w:rFonts w:ascii="Times New Roman" w:eastAsia="Times New Roman" w:hAnsi="Times New Roman"/>
          <w:sz w:val="28"/>
          <w:szCs w:val="28"/>
          <w:lang w:eastAsia="ru-RU"/>
        </w:rPr>
        <w:t>у</w:t>
      </w:r>
      <w:proofErr w:type="spellEnd"/>
      <w:r w:rsidR="00C62503" w:rsidRPr="00C62503">
        <w:rPr>
          <w:rFonts w:ascii="Times New Roman" w:eastAsia="Times New Roman" w:hAnsi="Times New Roman"/>
          <w:sz w:val="28"/>
          <w:szCs w:val="28"/>
          <w:lang w:eastAsia="ru-RU"/>
        </w:rPr>
        <w:t xml:space="preserve"> Іван</w:t>
      </w:r>
      <w:r w:rsidR="00C62503">
        <w:rPr>
          <w:rFonts w:ascii="Times New Roman" w:eastAsia="Times New Roman" w:hAnsi="Times New Roman"/>
          <w:sz w:val="28"/>
          <w:szCs w:val="28"/>
          <w:lang w:eastAsia="ru-RU"/>
        </w:rPr>
        <w:t>у</w:t>
      </w:r>
      <w:r w:rsidR="00C62503" w:rsidRPr="00C62503">
        <w:rPr>
          <w:rFonts w:ascii="Times New Roman" w:eastAsia="Times New Roman" w:hAnsi="Times New Roman"/>
          <w:sz w:val="28"/>
          <w:szCs w:val="28"/>
          <w:lang w:eastAsia="ru-RU"/>
        </w:rPr>
        <w:t xml:space="preserve"> Володимирович</w:t>
      </w:r>
      <w:r w:rsidR="00C62503">
        <w:rPr>
          <w:rFonts w:ascii="Times New Roman" w:eastAsia="Times New Roman" w:hAnsi="Times New Roman"/>
          <w:sz w:val="28"/>
          <w:szCs w:val="28"/>
          <w:lang w:eastAsia="ru-RU"/>
        </w:rPr>
        <w:t>у</w:t>
      </w:r>
      <w:r w:rsidR="00C62503">
        <w:rPr>
          <w:rFonts w:ascii="Times New Roman" w:eastAsia="Times New Roman" w:hAnsi="Times New Roman"/>
          <w:sz w:val="28"/>
          <w:szCs w:val="28"/>
          <w:lang w:val="ru-RU" w:eastAsia="ru-RU"/>
        </w:rPr>
        <w:t xml:space="preserve"> </w:t>
      </w:r>
      <w:proofErr w:type="spellStart"/>
      <w:r w:rsidR="003D7CE3">
        <w:rPr>
          <w:rFonts w:ascii="Times New Roman" w:eastAsia="Times New Roman" w:hAnsi="Times New Roman"/>
          <w:sz w:val="28"/>
          <w:szCs w:val="28"/>
          <w:lang w:val="ru-RU" w:eastAsia="ru-RU"/>
        </w:rPr>
        <w:t>забезпечити</w:t>
      </w:r>
      <w:proofErr w:type="spellEnd"/>
      <w:r w:rsidR="003D7CE3">
        <w:rPr>
          <w:rFonts w:ascii="Times New Roman" w:eastAsia="Times New Roman" w:hAnsi="Times New Roman"/>
          <w:sz w:val="28"/>
          <w:szCs w:val="28"/>
          <w:lang w:val="ru-RU" w:eastAsia="ru-RU"/>
        </w:rPr>
        <w:t xml:space="preserve"> в </w:t>
      </w:r>
      <w:proofErr w:type="spellStart"/>
      <w:r w:rsidR="003D7CE3">
        <w:rPr>
          <w:rFonts w:ascii="Times New Roman" w:eastAsia="Times New Roman" w:hAnsi="Times New Roman"/>
          <w:sz w:val="28"/>
          <w:szCs w:val="28"/>
          <w:lang w:val="ru-RU" w:eastAsia="ru-RU"/>
        </w:rPr>
        <w:t>установленому</w:t>
      </w:r>
      <w:proofErr w:type="spellEnd"/>
      <w:r w:rsidR="003D7CE3">
        <w:rPr>
          <w:rFonts w:ascii="Times New Roman" w:eastAsia="Times New Roman" w:hAnsi="Times New Roman"/>
          <w:sz w:val="28"/>
          <w:szCs w:val="28"/>
          <w:lang w:val="ru-RU" w:eastAsia="ru-RU"/>
        </w:rPr>
        <w:t xml:space="preserve"> </w:t>
      </w:r>
      <w:proofErr w:type="spellStart"/>
      <w:r w:rsidR="003D7CE3">
        <w:rPr>
          <w:rFonts w:ascii="Times New Roman" w:eastAsia="Times New Roman" w:hAnsi="Times New Roman"/>
          <w:sz w:val="28"/>
          <w:szCs w:val="28"/>
          <w:lang w:val="ru-RU" w:eastAsia="ru-RU"/>
        </w:rPr>
        <w:t>чинним</w:t>
      </w:r>
      <w:proofErr w:type="spellEnd"/>
      <w:r w:rsidR="003D7CE3">
        <w:rPr>
          <w:rFonts w:ascii="Times New Roman" w:eastAsia="Times New Roman" w:hAnsi="Times New Roman"/>
          <w:sz w:val="28"/>
          <w:szCs w:val="28"/>
          <w:lang w:val="ru-RU" w:eastAsia="ru-RU"/>
        </w:rPr>
        <w:t xml:space="preserve"> </w:t>
      </w:r>
      <w:proofErr w:type="spellStart"/>
      <w:r w:rsidR="003D7CE3">
        <w:rPr>
          <w:rFonts w:ascii="Times New Roman" w:eastAsia="Times New Roman" w:hAnsi="Times New Roman"/>
          <w:sz w:val="28"/>
          <w:szCs w:val="28"/>
          <w:lang w:val="ru-RU" w:eastAsia="ru-RU"/>
        </w:rPr>
        <w:t>законодавством</w:t>
      </w:r>
      <w:proofErr w:type="spellEnd"/>
      <w:r w:rsidR="003D7CE3">
        <w:rPr>
          <w:rFonts w:ascii="Times New Roman" w:eastAsia="Times New Roman" w:hAnsi="Times New Roman"/>
          <w:sz w:val="28"/>
          <w:szCs w:val="28"/>
          <w:lang w:val="ru-RU" w:eastAsia="ru-RU"/>
        </w:rPr>
        <w:t xml:space="preserve"> порядку </w:t>
      </w:r>
      <w:proofErr w:type="spellStart"/>
      <w:r w:rsidR="003D7CE3">
        <w:rPr>
          <w:rFonts w:ascii="Times New Roman" w:eastAsia="Times New Roman" w:hAnsi="Times New Roman"/>
          <w:sz w:val="28"/>
          <w:szCs w:val="28"/>
          <w:lang w:val="ru-RU" w:eastAsia="ru-RU"/>
        </w:rPr>
        <w:t>внесення</w:t>
      </w:r>
      <w:proofErr w:type="spellEnd"/>
      <w:r w:rsidR="003D7CE3">
        <w:rPr>
          <w:rFonts w:ascii="Times New Roman" w:eastAsia="Times New Roman" w:hAnsi="Times New Roman"/>
          <w:sz w:val="28"/>
          <w:szCs w:val="28"/>
          <w:lang w:val="ru-RU" w:eastAsia="ru-RU"/>
        </w:rPr>
        <w:t xml:space="preserve"> </w:t>
      </w:r>
      <w:proofErr w:type="spellStart"/>
      <w:r w:rsidR="003D7CE3">
        <w:rPr>
          <w:rFonts w:ascii="Times New Roman" w:eastAsia="Times New Roman" w:hAnsi="Times New Roman"/>
          <w:sz w:val="28"/>
          <w:szCs w:val="28"/>
          <w:lang w:val="ru-RU" w:eastAsia="ru-RU"/>
        </w:rPr>
        <w:t>змін</w:t>
      </w:r>
      <w:proofErr w:type="spellEnd"/>
      <w:r w:rsidR="003D7CE3">
        <w:rPr>
          <w:rFonts w:ascii="Times New Roman" w:eastAsia="Times New Roman" w:hAnsi="Times New Roman"/>
          <w:sz w:val="28"/>
          <w:szCs w:val="28"/>
          <w:lang w:val="ru-RU" w:eastAsia="ru-RU"/>
        </w:rPr>
        <w:t xml:space="preserve"> до Державного земельного кадастру </w:t>
      </w:r>
      <w:proofErr w:type="spellStart"/>
      <w:r w:rsidR="003D7CE3">
        <w:rPr>
          <w:rFonts w:ascii="Times New Roman" w:eastAsia="Times New Roman" w:hAnsi="Times New Roman"/>
          <w:sz w:val="28"/>
          <w:szCs w:val="28"/>
          <w:lang w:val="ru-RU" w:eastAsia="ru-RU"/>
        </w:rPr>
        <w:t>щодо</w:t>
      </w:r>
      <w:proofErr w:type="spellEnd"/>
      <w:r w:rsidR="003D7CE3">
        <w:rPr>
          <w:rFonts w:ascii="Times New Roman" w:eastAsia="Times New Roman" w:hAnsi="Times New Roman"/>
          <w:sz w:val="28"/>
          <w:szCs w:val="28"/>
          <w:lang w:val="ru-RU" w:eastAsia="ru-RU"/>
        </w:rPr>
        <w:t xml:space="preserve"> </w:t>
      </w:r>
      <w:proofErr w:type="spellStart"/>
      <w:r w:rsidR="003D7CE3">
        <w:rPr>
          <w:rFonts w:ascii="Times New Roman" w:eastAsia="Times New Roman" w:hAnsi="Times New Roman"/>
          <w:sz w:val="28"/>
          <w:szCs w:val="28"/>
          <w:lang w:val="ru-RU" w:eastAsia="ru-RU"/>
        </w:rPr>
        <w:t>відомостей</w:t>
      </w:r>
      <w:proofErr w:type="spellEnd"/>
      <w:r w:rsidR="003D7CE3">
        <w:rPr>
          <w:rFonts w:ascii="Times New Roman" w:eastAsia="Times New Roman" w:hAnsi="Times New Roman"/>
          <w:sz w:val="28"/>
          <w:szCs w:val="28"/>
          <w:lang w:val="ru-RU" w:eastAsia="ru-RU"/>
        </w:rPr>
        <w:t xml:space="preserve"> про </w:t>
      </w:r>
      <w:proofErr w:type="spellStart"/>
      <w:r w:rsidR="003D7CE3">
        <w:rPr>
          <w:rFonts w:ascii="Times New Roman" w:eastAsia="Times New Roman" w:hAnsi="Times New Roman"/>
          <w:sz w:val="28"/>
          <w:szCs w:val="28"/>
          <w:lang w:val="ru-RU" w:eastAsia="ru-RU"/>
        </w:rPr>
        <w:t>земельну</w:t>
      </w:r>
      <w:proofErr w:type="spellEnd"/>
      <w:r w:rsidR="003D7CE3">
        <w:rPr>
          <w:rFonts w:ascii="Times New Roman" w:eastAsia="Times New Roman" w:hAnsi="Times New Roman"/>
          <w:sz w:val="28"/>
          <w:szCs w:val="28"/>
          <w:lang w:val="ru-RU" w:eastAsia="ru-RU"/>
        </w:rPr>
        <w:t xml:space="preserve"> </w:t>
      </w:r>
      <w:proofErr w:type="spellStart"/>
      <w:r w:rsidR="003D7CE3">
        <w:rPr>
          <w:rFonts w:ascii="Times New Roman" w:eastAsia="Times New Roman" w:hAnsi="Times New Roman"/>
          <w:sz w:val="28"/>
          <w:szCs w:val="28"/>
          <w:lang w:val="ru-RU" w:eastAsia="ru-RU"/>
        </w:rPr>
        <w:t>ділянку</w:t>
      </w:r>
      <w:proofErr w:type="spellEnd"/>
      <w:r w:rsidR="003D7CE3">
        <w:rPr>
          <w:rFonts w:ascii="Times New Roman" w:eastAsia="Times New Roman" w:hAnsi="Times New Roman"/>
          <w:sz w:val="28"/>
          <w:szCs w:val="28"/>
          <w:lang w:val="ru-RU" w:eastAsia="ru-RU"/>
        </w:rPr>
        <w:t xml:space="preserve">, </w:t>
      </w:r>
      <w:proofErr w:type="spellStart"/>
      <w:r w:rsidR="003D7CE3">
        <w:rPr>
          <w:rFonts w:ascii="Times New Roman" w:eastAsia="Times New Roman" w:hAnsi="Times New Roman"/>
          <w:sz w:val="28"/>
          <w:szCs w:val="28"/>
          <w:lang w:val="ru-RU" w:eastAsia="ru-RU"/>
        </w:rPr>
        <w:t>зазначену</w:t>
      </w:r>
      <w:proofErr w:type="spellEnd"/>
      <w:r w:rsidR="003D7CE3">
        <w:rPr>
          <w:rFonts w:ascii="Times New Roman" w:eastAsia="Times New Roman" w:hAnsi="Times New Roman"/>
          <w:sz w:val="28"/>
          <w:szCs w:val="28"/>
          <w:lang w:val="ru-RU" w:eastAsia="ru-RU"/>
        </w:rPr>
        <w:t xml:space="preserve"> в </w:t>
      </w:r>
      <w:proofErr w:type="spellStart"/>
      <w:r w:rsidR="003D7CE3">
        <w:rPr>
          <w:rFonts w:ascii="Times New Roman" w:eastAsia="Times New Roman" w:hAnsi="Times New Roman"/>
          <w:sz w:val="28"/>
          <w:szCs w:val="28"/>
          <w:lang w:val="ru-RU" w:eastAsia="ru-RU"/>
        </w:rPr>
        <w:t>пункті</w:t>
      </w:r>
      <w:proofErr w:type="spellEnd"/>
      <w:r w:rsidR="003D7CE3">
        <w:rPr>
          <w:rFonts w:ascii="Times New Roman" w:eastAsia="Times New Roman" w:hAnsi="Times New Roman"/>
          <w:sz w:val="28"/>
          <w:szCs w:val="28"/>
          <w:lang w:val="ru-RU" w:eastAsia="ru-RU"/>
        </w:rPr>
        <w:t xml:space="preserve"> 2 </w:t>
      </w:r>
      <w:proofErr w:type="spellStart"/>
      <w:r w:rsidR="003D7CE3">
        <w:rPr>
          <w:rFonts w:ascii="Times New Roman" w:eastAsia="Times New Roman" w:hAnsi="Times New Roman"/>
          <w:sz w:val="28"/>
          <w:szCs w:val="28"/>
          <w:lang w:val="ru-RU" w:eastAsia="ru-RU"/>
        </w:rPr>
        <w:t>цього</w:t>
      </w:r>
      <w:proofErr w:type="spellEnd"/>
      <w:r w:rsidR="003D7CE3">
        <w:rPr>
          <w:rFonts w:ascii="Times New Roman" w:eastAsia="Times New Roman" w:hAnsi="Times New Roman"/>
          <w:sz w:val="28"/>
          <w:szCs w:val="28"/>
          <w:lang w:val="ru-RU" w:eastAsia="ru-RU"/>
        </w:rPr>
        <w:t xml:space="preserve"> </w:t>
      </w:r>
      <w:proofErr w:type="spellStart"/>
      <w:r w:rsidR="003D7CE3">
        <w:rPr>
          <w:rFonts w:ascii="Times New Roman" w:eastAsia="Times New Roman" w:hAnsi="Times New Roman"/>
          <w:sz w:val="28"/>
          <w:szCs w:val="28"/>
          <w:lang w:val="ru-RU" w:eastAsia="ru-RU"/>
        </w:rPr>
        <w:t>рішення</w:t>
      </w:r>
      <w:proofErr w:type="spellEnd"/>
      <w:r w:rsidR="003D7CE3">
        <w:rPr>
          <w:rFonts w:ascii="Times New Roman" w:eastAsia="Times New Roman" w:hAnsi="Times New Roman"/>
          <w:sz w:val="28"/>
          <w:szCs w:val="28"/>
          <w:lang w:val="ru-RU" w:eastAsia="ru-RU"/>
        </w:rPr>
        <w:t>.</w:t>
      </w:r>
    </w:p>
    <w:p w14:paraId="654126F2" w14:textId="77777777" w:rsidR="00D7637D" w:rsidRPr="003D7CE3" w:rsidRDefault="00D7637D" w:rsidP="00D7637D">
      <w:pPr>
        <w:pStyle w:val="a3"/>
        <w:tabs>
          <w:tab w:val="left" w:pos="993"/>
        </w:tabs>
        <w:jc w:val="both"/>
        <w:rPr>
          <w:rFonts w:ascii="Times New Roman" w:eastAsia="Times New Roman" w:hAnsi="Times New Roman"/>
          <w:sz w:val="28"/>
          <w:szCs w:val="28"/>
          <w:lang w:eastAsia="ru-RU"/>
        </w:rPr>
      </w:pPr>
    </w:p>
    <w:p w14:paraId="21960A3D" w14:textId="44B20F87" w:rsidR="001950EF" w:rsidRPr="00062D60" w:rsidRDefault="001950EF" w:rsidP="00062D60">
      <w:pPr>
        <w:pStyle w:val="a3"/>
        <w:numPr>
          <w:ilvl w:val="0"/>
          <w:numId w:val="1"/>
        </w:numPr>
        <w:tabs>
          <w:tab w:val="left" w:pos="993"/>
        </w:tabs>
        <w:ind w:left="0" w:firstLine="567"/>
        <w:jc w:val="both"/>
        <w:rPr>
          <w:rFonts w:ascii="Times New Roman" w:eastAsia="Times New Roman" w:hAnsi="Times New Roman"/>
          <w:sz w:val="28"/>
          <w:szCs w:val="28"/>
          <w:lang w:eastAsia="ru-RU"/>
        </w:rPr>
      </w:pPr>
      <w:bookmarkStart w:id="9" w:name="_Hlk128668000"/>
      <w:bookmarkStart w:id="10" w:name="_Hlk128666261"/>
      <w:r>
        <w:rPr>
          <w:rFonts w:ascii="Times New Roman" w:eastAsia="Times New Roman" w:hAnsi="Times New Roman"/>
          <w:sz w:val="28"/>
          <w:szCs w:val="28"/>
          <w:lang w:eastAsia="ru-RU"/>
        </w:rPr>
        <w:t xml:space="preserve">Контроль за виконанням рішення покласти на постійну комісію сільської </w:t>
      </w:r>
      <w:r w:rsidRPr="00062D60">
        <w:rPr>
          <w:rFonts w:ascii="Times New Roman" w:eastAsia="Times New Roman" w:hAnsi="Times New Roman"/>
          <w:sz w:val="28"/>
          <w:szCs w:val="28"/>
          <w:lang w:eastAsia="ru-RU"/>
        </w:rPr>
        <w:t>ради з питань земельних відносин, планування території, охорони навколишнього середовища, екології та природокористування</w:t>
      </w:r>
      <w:bookmarkEnd w:id="9"/>
      <w:r w:rsidRPr="00062D60">
        <w:rPr>
          <w:rFonts w:ascii="Times New Roman" w:eastAsia="Times New Roman" w:hAnsi="Times New Roman"/>
          <w:sz w:val="28"/>
          <w:szCs w:val="28"/>
          <w:lang w:eastAsia="ru-RU"/>
        </w:rPr>
        <w:t>.</w:t>
      </w:r>
      <w:bookmarkEnd w:id="10"/>
    </w:p>
    <w:p w14:paraId="14137B83" w14:textId="77777777" w:rsidR="001950EF" w:rsidRDefault="001950EF" w:rsidP="00D7637D">
      <w:pPr>
        <w:pStyle w:val="a3"/>
        <w:ind w:firstLine="709"/>
        <w:jc w:val="both"/>
        <w:rPr>
          <w:rFonts w:ascii="Times New Roman" w:hAnsi="Times New Roman"/>
          <w:sz w:val="28"/>
          <w:szCs w:val="28"/>
        </w:rPr>
      </w:pPr>
    </w:p>
    <w:p w14:paraId="4A7610A7" w14:textId="77777777" w:rsidR="001950EF" w:rsidRDefault="001950EF" w:rsidP="00D7637D">
      <w:pPr>
        <w:pStyle w:val="a3"/>
        <w:ind w:firstLine="709"/>
        <w:jc w:val="both"/>
        <w:rPr>
          <w:rFonts w:ascii="Times New Roman" w:hAnsi="Times New Roman"/>
          <w:sz w:val="28"/>
          <w:szCs w:val="28"/>
        </w:rPr>
      </w:pPr>
    </w:p>
    <w:p w14:paraId="2E69BC1F" w14:textId="77777777" w:rsidR="001950EF" w:rsidRDefault="001950EF" w:rsidP="00D7637D">
      <w:pPr>
        <w:pStyle w:val="a3"/>
        <w:ind w:firstLine="709"/>
        <w:jc w:val="both"/>
        <w:rPr>
          <w:rFonts w:ascii="Times New Roman" w:hAnsi="Times New Roman"/>
          <w:sz w:val="28"/>
          <w:szCs w:val="28"/>
        </w:rPr>
      </w:pPr>
    </w:p>
    <w:p w14:paraId="2962C8DB" w14:textId="023C2678" w:rsidR="001950EF" w:rsidRDefault="001950EF" w:rsidP="00D7637D">
      <w:pPr>
        <w:pStyle w:val="a3"/>
        <w:jc w:val="both"/>
        <w:rPr>
          <w:rFonts w:ascii="Times New Roman" w:eastAsia="Times New Roman" w:hAnsi="Times New Roman"/>
          <w:sz w:val="28"/>
          <w:szCs w:val="28"/>
          <w:lang w:eastAsia="ru-RU"/>
        </w:rPr>
      </w:pPr>
      <w:r>
        <w:rPr>
          <w:rFonts w:ascii="Times New Roman" w:hAnsi="Times New Roman"/>
          <w:sz w:val="28"/>
          <w:szCs w:val="28"/>
        </w:rPr>
        <w:t xml:space="preserve">Сільський голова                                           </w:t>
      </w:r>
      <w:r w:rsidR="00EC7217">
        <w:rPr>
          <w:rFonts w:ascii="Times New Roman" w:hAnsi="Times New Roman"/>
          <w:sz w:val="28"/>
          <w:szCs w:val="28"/>
        </w:rPr>
        <w:t xml:space="preserve"> </w:t>
      </w:r>
      <w:r>
        <w:rPr>
          <w:rFonts w:ascii="Times New Roman" w:hAnsi="Times New Roman"/>
          <w:sz w:val="28"/>
          <w:szCs w:val="28"/>
        </w:rPr>
        <w:t xml:space="preserve">                                  Сергій ПОЛІЩУК</w:t>
      </w:r>
    </w:p>
    <w:p w14:paraId="4DC039FF" w14:textId="77777777" w:rsidR="001950EF" w:rsidRDefault="001950EF" w:rsidP="00D7637D">
      <w:pPr>
        <w:pStyle w:val="a3"/>
        <w:jc w:val="both"/>
        <w:rPr>
          <w:rFonts w:ascii="Times New Roman" w:hAnsi="Times New Roman"/>
          <w:sz w:val="28"/>
          <w:szCs w:val="28"/>
        </w:rPr>
      </w:pPr>
    </w:p>
    <w:p w14:paraId="627DCD91" w14:textId="77777777" w:rsidR="001950EF" w:rsidRDefault="001950EF" w:rsidP="00D7637D">
      <w:pPr>
        <w:spacing w:after="0"/>
      </w:pPr>
    </w:p>
    <w:p w14:paraId="0F441D07" w14:textId="77777777" w:rsidR="001950EF" w:rsidRDefault="001950EF" w:rsidP="00D7637D">
      <w:pPr>
        <w:spacing w:after="0"/>
      </w:pPr>
    </w:p>
    <w:p w14:paraId="431A57DB" w14:textId="77777777" w:rsidR="001950EF" w:rsidRDefault="001950EF" w:rsidP="00D7637D">
      <w:pPr>
        <w:spacing w:after="0"/>
      </w:pPr>
    </w:p>
    <w:p w14:paraId="64A93CE1" w14:textId="77777777" w:rsidR="001950EF" w:rsidRDefault="001950EF" w:rsidP="00D7637D">
      <w:pPr>
        <w:spacing w:after="0"/>
      </w:pPr>
    </w:p>
    <w:p w14:paraId="4B917927" w14:textId="77777777" w:rsidR="001950EF" w:rsidRDefault="001950EF" w:rsidP="00D7637D">
      <w:pPr>
        <w:spacing w:after="0"/>
      </w:pPr>
    </w:p>
    <w:p w14:paraId="26E198D9" w14:textId="77777777" w:rsidR="001950EF" w:rsidRDefault="001950EF" w:rsidP="00D7637D">
      <w:pPr>
        <w:spacing w:after="0"/>
      </w:pPr>
    </w:p>
    <w:p w14:paraId="37B181D8" w14:textId="77777777" w:rsidR="001950EF" w:rsidRDefault="001950EF" w:rsidP="00D7637D">
      <w:pPr>
        <w:spacing w:after="0"/>
      </w:pPr>
    </w:p>
    <w:p w14:paraId="2FCEFA1C" w14:textId="77777777" w:rsidR="001950EF" w:rsidRDefault="001950EF" w:rsidP="00D7637D">
      <w:pPr>
        <w:spacing w:after="0"/>
      </w:pPr>
    </w:p>
    <w:p w14:paraId="325DD851" w14:textId="77777777" w:rsidR="001950EF" w:rsidRDefault="001950EF" w:rsidP="00D7637D">
      <w:pPr>
        <w:spacing w:after="0"/>
      </w:pPr>
    </w:p>
    <w:p w14:paraId="55407497" w14:textId="77777777" w:rsidR="001950EF" w:rsidRDefault="001950EF" w:rsidP="00D7637D">
      <w:pPr>
        <w:spacing w:after="0"/>
      </w:pPr>
    </w:p>
    <w:p w14:paraId="24C5A48A" w14:textId="77777777" w:rsidR="001950EF" w:rsidRDefault="001950EF" w:rsidP="00D7637D">
      <w:pPr>
        <w:spacing w:after="0"/>
      </w:pPr>
    </w:p>
    <w:p w14:paraId="4D461A3F" w14:textId="77777777" w:rsidR="001950EF" w:rsidRDefault="001950EF" w:rsidP="00D7637D">
      <w:pPr>
        <w:spacing w:after="0"/>
      </w:pPr>
    </w:p>
    <w:p w14:paraId="1569D41B" w14:textId="77777777" w:rsidR="001950EF" w:rsidRDefault="001950EF" w:rsidP="00D7637D">
      <w:pPr>
        <w:spacing w:after="0"/>
      </w:pPr>
    </w:p>
    <w:p w14:paraId="17FAD4E5" w14:textId="77777777" w:rsidR="001950EF" w:rsidRDefault="001950EF" w:rsidP="00D7637D">
      <w:pPr>
        <w:spacing w:after="0" w:line="240" w:lineRule="auto"/>
        <w:rPr>
          <w:rFonts w:ascii="Times New Roman" w:eastAsia="Times New Roman" w:hAnsi="Times New Roman"/>
          <w:sz w:val="28"/>
          <w:szCs w:val="28"/>
          <w:lang w:eastAsia="ru-RU"/>
        </w:rPr>
        <w:sectPr w:rsidR="001950EF" w:rsidSect="00224457">
          <w:headerReference w:type="default" r:id="rId9"/>
          <w:headerReference w:type="first" r:id="rId10"/>
          <w:pgSz w:w="11906" w:h="16838"/>
          <w:pgMar w:top="1134" w:right="567" w:bottom="1134" w:left="1701" w:header="709" w:footer="709" w:gutter="0"/>
          <w:pgNumType w:start="1"/>
          <w:cols w:space="720"/>
          <w:titlePg/>
          <w:docGrid w:linePitch="299"/>
        </w:sectPr>
      </w:pPr>
    </w:p>
    <w:p w14:paraId="335DA822" w14:textId="77777777" w:rsidR="001950EF" w:rsidRPr="008408FA" w:rsidRDefault="001950EF" w:rsidP="00D7637D">
      <w:pPr>
        <w:spacing w:after="0" w:line="240" w:lineRule="auto"/>
        <w:jc w:val="center"/>
        <w:rPr>
          <w:rFonts w:ascii="Times New Roman" w:hAnsi="Times New Roman"/>
          <w:sz w:val="28"/>
          <w:szCs w:val="28"/>
          <w:lang w:eastAsia="uk-UA"/>
        </w:rPr>
      </w:pPr>
      <w:r w:rsidRPr="008408FA">
        <w:rPr>
          <w:rFonts w:ascii="Times New Roman" w:eastAsia="Times New Roman" w:hAnsi="Times New Roman"/>
          <w:b/>
          <w:sz w:val="28"/>
          <w:szCs w:val="28"/>
          <w:lang w:eastAsia="ru-RU"/>
        </w:rPr>
        <w:lastRenderedPageBreak/>
        <w:t>ПОЯСНЮВАЛЬНА ЗАПИСКА</w:t>
      </w:r>
    </w:p>
    <w:p w14:paraId="2B07DCD2" w14:textId="77777777" w:rsidR="001950EF" w:rsidRPr="008408FA" w:rsidRDefault="001950EF" w:rsidP="00D7637D">
      <w:pPr>
        <w:spacing w:after="0" w:line="240" w:lineRule="auto"/>
        <w:jc w:val="center"/>
        <w:rPr>
          <w:rFonts w:ascii="Times New Roman" w:eastAsia="Times New Roman" w:hAnsi="Times New Roman"/>
          <w:sz w:val="28"/>
          <w:szCs w:val="28"/>
          <w:lang w:eastAsia="ru-RU"/>
        </w:rPr>
      </w:pPr>
      <w:r w:rsidRPr="008408FA">
        <w:rPr>
          <w:rFonts w:ascii="Times New Roman" w:eastAsia="Times New Roman" w:hAnsi="Times New Roman"/>
          <w:sz w:val="28"/>
          <w:szCs w:val="28"/>
          <w:lang w:eastAsia="ru-RU"/>
        </w:rPr>
        <w:t xml:space="preserve">до </w:t>
      </w:r>
      <w:proofErr w:type="spellStart"/>
      <w:r w:rsidRPr="008408FA">
        <w:rPr>
          <w:rFonts w:ascii="Times New Roman" w:eastAsia="Times New Roman" w:hAnsi="Times New Roman"/>
          <w:sz w:val="28"/>
          <w:szCs w:val="28"/>
          <w:lang w:eastAsia="ru-RU"/>
        </w:rPr>
        <w:t>проєкту</w:t>
      </w:r>
      <w:proofErr w:type="spellEnd"/>
      <w:r w:rsidRPr="008408FA">
        <w:rPr>
          <w:rFonts w:ascii="Times New Roman" w:eastAsia="Times New Roman" w:hAnsi="Times New Roman"/>
          <w:sz w:val="28"/>
          <w:szCs w:val="28"/>
          <w:lang w:eastAsia="ru-RU"/>
        </w:rPr>
        <w:t xml:space="preserve"> рішення сесії сільської ради </w:t>
      </w:r>
    </w:p>
    <w:p w14:paraId="59E8F866" w14:textId="77777777" w:rsidR="00D7637D" w:rsidRDefault="001950EF" w:rsidP="00D7637D">
      <w:pPr>
        <w:spacing w:after="0" w:line="240" w:lineRule="auto"/>
        <w:jc w:val="center"/>
        <w:rPr>
          <w:rFonts w:ascii="Times New Roman" w:eastAsia="Times New Roman" w:hAnsi="Times New Roman"/>
          <w:sz w:val="28"/>
          <w:szCs w:val="28"/>
          <w:lang w:eastAsia="ru-RU"/>
        </w:rPr>
      </w:pPr>
      <w:r w:rsidRPr="008408FA">
        <w:rPr>
          <w:rFonts w:ascii="Times New Roman" w:eastAsia="Times New Roman" w:hAnsi="Times New Roman"/>
          <w:sz w:val="28"/>
          <w:szCs w:val="28"/>
          <w:lang w:eastAsia="uk-UA"/>
        </w:rPr>
        <w:t xml:space="preserve">«Про затвердження </w:t>
      </w:r>
      <w:bookmarkStart w:id="11" w:name="_Hlk85622345"/>
      <w:r w:rsidR="003D7CE3">
        <w:rPr>
          <w:rFonts w:ascii="Times New Roman" w:eastAsia="Times New Roman" w:hAnsi="Times New Roman"/>
          <w:sz w:val="28"/>
          <w:szCs w:val="28"/>
          <w:lang w:eastAsia="uk-UA"/>
        </w:rPr>
        <w:t xml:space="preserve"> </w:t>
      </w:r>
      <w:proofErr w:type="spellStart"/>
      <w:r w:rsidR="003D7CE3">
        <w:rPr>
          <w:rFonts w:ascii="Times New Roman" w:eastAsia="Times New Roman" w:hAnsi="Times New Roman"/>
          <w:sz w:val="28"/>
          <w:szCs w:val="28"/>
          <w:lang w:eastAsia="uk-UA"/>
        </w:rPr>
        <w:t>проєкту</w:t>
      </w:r>
      <w:proofErr w:type="spellEnd"/>
      <w:r w:rsidR="003D7CE3">
        <w:rPr>
          <w:rFonts w:ascii="Times New Roman" w:eastAsia="Times New Roman" w:hAnsi="Times New Roman"/>
          <w:sz w:val="28"/>
          <w:szCs w:val="28"/>
          <w:lang w:eastAsia="uk-UA"/>
        </w:rPr>
        <w:t xml:space="preserve"> </w:t>
      </w:r>
      <w:r w:rsidRPr="008408FA">
        <w:rPr>
          <w:rFonts w:ascii="Times New Roman" w:eastAsia="Times New Roman" w:hAnsi="Times New Roman"/>
          <w:sz w:val="28"/>
          <w:szCs w:val="28"/>
          <w:lang w:eastAsia="uk-UA"/>
        </w:rPr>
        <w:t xml:space="preserve"> землеустрою</w:t>
      </w:r>
      <w:bookmarkEnd w:id="11"/>
      <w:r w:rsidR="008408FA" w:rsidRPr="008408FA">
        <w:rPr>
          <w:rFonts w:ascii="Times New Roman" w:eastAsia="Times New Roman" w:hAnsi="Times New Roman"/>
          <w:sz w:val="28"/>
          <w:szCs w:val="28"/>
          <w:lang w:eastAsia="uk-UA"/>
        </w:rPr>
        <w:t xml:space="preserve"> </w:t>
      </w:r>
      <w:r w:rsidRPr="008408FA">
        <w:rPr>
          <w:rFonts w:ascii="Times New Roman" w:eastAsia="Times New Roman" w:hAnsi="Times New Roman"/>
          <w:sz w:val="28"/>
          <w:szCs w:val="28"/>
          <w:lang w:eastAsia="ru-RU"/>
        </w:rPr>
        <w:t>щодо</w:t>
      </w:r>
      <w:r w:rsidR="00171A0A">
        <w:rPr>
          <w:rFonts w:ascii="Times New Roman" w:eastAsia="Times New Roman" w:hAnsi="Times New Roman"/>
          <w:sz w:val="28"/>
          <w:szCs w:val="28"/>
          <w:lang w:eastAsia="ru-RU"/>
        </w:rPr>
        <w:t xml:space="preserve"> </w:t>
      </w:r>
      <w:r w:rsidR="003D7CE3">
        <w:rPr>
          <w:rFonts w:ascii="Times New Roman" w:eastAsia="Times New Roman" w:hAnsi="Times New Roman"/>
          <w:sz w:val="28"/>
          <w:szCs w:val="28"/>
          <w:lang w:eastAsia="ru-RU"/>
        </w:rPr>
        <w:t>відведення</w:t>
      </w:r>
    </w:p>
    <w:p w14:paraId="67AF2E2B" w14:textId="20303B15" w:rsidR="001950EF" w:rsidRPr="008408FA" w:rsidRDefault="003D7CE3" w:rsidP="00D7637D">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земельної ділянки у разі зміни цільового призначення</w:t>
      </w:r>
      <w:r w:rsidR="00224457">
        <w:rPr>
          <w:rFonts w:ascii="Times New Roman" w:eastAsia="Times New Roman" w:hAnsi="Times New Roman"/>
          <w:sz w:val="28"/>
          <w:szCs w:val="28"/>
          <w:lang w:eastAsia="ru-RU"/>
        </w:rPr>
        <w:t xml:space="preserve"> </w:t>
      </w:r>
      <w:r w:rsidR="001950EF" w:rsidRPr="008408FA">
        <w:rPr>
          <w:rFonts w:ascii="Times New Roman" w:eastAsia="Times New Roman" w:hAnsi="Times New Roman"/>
          <w:sz w:val="28"/>
          <w:szCs w:val="28"/>
          <w:lang w:eastAsia="uk-UA"/>
        </w:rPr>
        <w:t>»</w:t>
      </w:r>
    </w:p>
    <w:p w14:paraId="5CC77C5B" w14:textId="315C4491" w:rsidR="00785915" w:rsidRPr="00171A0A" w:rsidRDefault="00785915" w:rsidP="00D7637D">
      <w:pPr>
        <w:spacing w:after="0" w:line="240" w:lineRule="auto"/>
        <w:rPr>
          <w:rFonts w:ascii="Times New Roman" w:eastAsia="Times New Roman" w:hAnsi="Times New Roman"/>
          <w:sz w:val="16"/>
          <w:szCs w:val="16"/>
          <w:lang w:eastAsia="ru-RU"/>
        </w:rPr>
      </w:pPr>
    </w:p>
    <w:p w14:paraId="5E539712" w14:textId="77777777" w:rsidR="001950EF" w:rsidRPr="008408FA" w:rsidRDefault="001950EF" w:rsidP="00D7637D">
      <w:pPr>
        <w:numPr>
          <w:ilvl w:val="0"/>
          <w:numId w:val="2"/>
        </w:numPr>
        <w:tabs>
          <w:tab w:val="left" w:pos="993"/>
          <w:tab w:val="left" w:pos="1276"/>
        </w:tabs>
        <w:spacing w:after="0" w:line="240" w:lineRule="auto"/>
        <w:ind w:left="0" w:firstLine="567"/>
        <w:contextualSpacing/>
        <w:jc w:val="both"/>
        <w:rPr>
          <w:rFonts w:ascii="Times New Roman" w:eastAsia="Times New Roman" w:hAnsi="Times New Roman"/>
          <w:b/>
          <w:sz w:val="28"/>
          <w:szCs w:val="28"/>
          <w:lang w:eastAsia="ru-RU"/>
        </w:rPr>
      </w:pPr>
      <w:r w:rsidRPr="008408FA">
        <w:rPr>
          <w:rFonts w:ascii="Times New Roman" w:eastAsia="Times New Roman" w:hAnsi="Times New Roman"/>
          <w:b/>
          <w:sz w:val="28"/>
          <w:szCs w:val="28"/>
          <w:lang w:eastAsia="ru-RU"/>
        </w:rPr>
        <w:t>Обґрунтування необхідності прийняття рішення сесії.</w:t>
      </w:r>
    </w:p>
    <w:p w14:paraId="47D77F0E" w14:textId="184732ED" w:rsidR="001950EF" w:rsidRDefault="001950EF" w:rsidP="00D7637D">
      <w:pPr>
        <w:tabs>
          <w:tab w:val="left" w:pos="1134"/>
          <w:tab w:val="left" w:pos="1276"/>
        </w:tabs>
        <w:spacing w:after="0" w:line="240" w:lineRule="auto"/>
        <w:ind w:firstLine="567"/>
        <w:jc w:val="both"/>
        <w:rPr>
          <w:rFonts w:ascii="Times New Roman" w:eastAsia="Times New Roman" w:hAnsi="Times New Roman"/>
          <w:sz w:val="28"/>
          <w:szCs w:val="28"/>
          <w:lang w:eastAsia="ru-RU"/>
        </w:rPr>
      </w:pPr>
      <w:r w:rsidRPr="008408FA">
        <w:rPr>
          <w:rFonts w:ascii="Times New Roman" w:eastAsia="Times New Roman" w:hAnsi="Times New Roman"/>
          <w:sz w:val="28"/>
          <w:szCs w:val="28"/>
          <w:lang w:eastAsia="ru-RU"/>
        </w:rPr>
        <w:t>Відповідно до частини 1 статті 122 Земельного кодексу України, сільські, селищні, міські ради передають земельні ділянки у власність або у користування із земель комунальної власності відповідних територіальних громад для всіх потреб.</w:t>
      </w:r>
    </w:p>
    <w:p w14:paraId="7E7964DE" w14:textId="5836F2CC" w:rsidR="00DE5643" w:rsidRPr="008408FA" w:rsidRDefault="00DE5643" w:rsidP="00D7637D">
      <w:pPr>
        <w:tabs>
          <w:tab w:val="left" w:pos="1134"/>
          <w:tab w:val="left" w:pos="1276"/>
        </w:tabs>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Згідно підпункту 6 частини</w:t>
      </w:r>
      <w:r w:rsidR="00E33FE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3 статті 122 Земельного кодексу України, </w:t>
      </w:r>
      <w:proofErr w:type="spellStart"/>
      <w:r>
        <w:rPr>
          <w:rFonts w:ascii="Times New Roman" w:eastAsia="Times New Roman" w:hAnsi="Times New Roman"/>
          <w:sz w:val="28"/>
          <w:szCs w:val="28"/>
          <w:lang w:eastAsia="ru-RU"/>
        </w:rPr>
        <w:t>проєкти</w:t>
      </w:r>
      <w:proofErr w:type="spellEnd"/>
      <w:r>
        <w:rPr>
          <w:rFonts w:ascii="Times New Roman" w:eastAsia="Times New Roman" w:hAnsi="Times New Roman"/>
          <w:sz w:val="28"/>
          <w:szCs w:val="28"/>
          <w:lang w:eastAsia="ru-RU"/>
        </w:rPr>
        <w:t xml:space="preserve"> землеустрою щодо відведення земельних ділянок затверджуються Верховною Радою Автономної Республіки Крим,</w:t>
      </w:r>
      <w:r w:rsidR="00E33FE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Радою міністрів Автономної Республіки Крим, органами виконавчої влади або органами місцевого самоврядування відповідно до повноважень, визначених статтею 122 Земельного кодексу </w:t>
      </w:r>
      <w:r w:rsidR="00E33FE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України.</w:t>
      </w:r>
    </w:p>
    <w:p w14:paraId="31321D0B" w14:textId="315941CD" w:rsidR="001950EF" w:rsidRPr="008408FA" w:rsidRDefault="001950EF" w:rsidP="00D7637D">
      <w:pPr>
        <w:tabs>
          <w:tab w:val="left" w:pos="1134"/>
          <w:tab w:val="left" w:pos="1276"/>
        </w:tabs>
        <w:spacing w:after="0" w:line="240" w:lineRule="auto"/>
        <w:ind w:firstLine="567"/>
        <w:jc w:val="both"/>
        <w:rPr>
          <w:rFonts w:ascii="Times New Roman" w:eastAsia="Times New Roman" w:hAnsi="Times New Roman"/>
          <w:sz w:val="28"/>
          <w:szCs w:val="28"/>
          <w:lang w:eastAsia="ru-RU"/>
        </w:rPr>
      </w:pPr>
      <w:r w:rsidRPr="008408FA">
        <w:rPr>
          <w:rFonts w:ascii="Times New Roman" w:eastAsia="Times New Roman" w:hAnsi="Times New Roman"/>
          <w:sz w:val="28"/>
          <w:szCs w:val="28"/>
          <w:lang w:eastAsia="ru-RU"/>
        </w:rPr>
        <w:t xml:space="preserve">До Городоцької сільської ради із клопотанням </w:t>
      </w:r>
      <w:r w:rsidR="00A2456E" w:rsidRPr="0086712A">
        <w:rPr>
          <w:rFonts w:ascii="Times New Roman" w:eastAsia="Times New Roman" w:hAnsi="Times New Roman"/>
          <w:sz w:val="28"/>
          <w:szCs w:val="28"/>
          <w:lang w:eastAsia="ru-RU"/>
        </w:rPr>
        <w:t xml:space="preserve">від </w:t>
      </w:r>
      <w:r w:rsidR="00C62503">
        <w:rPr>
          <w:rFonts w:ascii="Times New Roman" w:eastAsia="Times New Roman" w:hAnsi="Times New Roman"/>
          <w:sz w:val="28"/>
          <w:szCs w:val="28"/>
          <w:lang w:eastAsia="ru-RU"/>
        </w:rPr>
        <w:t>10 липня</w:t>
      </w:r>
      <w:r w:rsidR="00A2456E" w:rsidRPr="0086712A">
        <w:rPr>
          <w:rFonts w:ascii="Times New Roman" w:eastAsia="Times New Roman" w:hAnsi="Times New Roman"/>
          <w:sz w:val="28"/>
          <w:szCs w:val="28"/>
          <w:lang w:eastAsia="ru-RU"/>
        </w:rPr>
        <w:t xml:space="preserve"> 202</w:t>
      </w:r>
      <w:r w:rsidR="00DC162D">
        <w:rPr>
          <w:rFonts w:ascii="Times New Roman" w:eastAsia="Times New Roman" w:hAnsi="Times New Roman"/>
          <w:sz w:val="28"/>
          <w:szCs w:val="28"/>
          <w:lang w:eastAsia="ru-RU"/>
        </w:rPr>
        <w:t>5</w:t>
      </w:r>
      <w:r w:rsidR="00A2456E" w:rsidRPr="0086712A">
        <w:rPr>
          <w:rFonts w:ascii="Times New Roman" w:eastAsia="Times New Roman" w:hAnsi="Times New Roman"/>
          <w:sz w:val="28"/>
          <w:szCs w:val="28"/>
          <w:lang w:eastAsia="ru-RU"/>
        </w:rPr>
        <w:t xml:space="preserve"> року № </w:t>
      </w:r>
      <w:r w:rsidR="00C62503">
        <w:rPr>
          <w:rFonts w:ascii="Times New Roman" w:eastAsia="Times New Roman" w:hAnsi="Times New Roman"/>
          <w:sz w:val="28"/>
          <w:szCs w:val="28"/>
          <w:lang w:eastAsia="ru-RU"/>
        </w:rPr>
        <w:t>С</w:t>
      </w:r>
      <w:r w:rsidR="00EC7217" w:rsidRPr="0086712A">
        <w:rPr>
          <w:rFonts w:ascii="Times New Roman" w:eastAsia="Times New Roman" w:hAnsi="Times New Roman"/>
          <w:sz w:val="28"/>
          <w:szCs w:val="28"/>
          <w:lang w:eastAsia="ru-RU"/>
        </w:rPr>
        <w:t> </w:t>
      </w:r>
      <w:r w:rsidR="00A2456E" w:rsidRPr="0086712A">
        <w:rPr>
          <w:rFonts w:ascii="Times New Roman" w:eastAsia="Times New Roman" w:hAnsi="Times New Roman"/>
          <w:sz w:val="28"/>
          <w:szCs w:val="28"/>
          <w:lang w:eastAsia="ru-RU"/>
        </w:rPr>
        <w:t>- </w:t>
      </w:r>
      <w:r w:rsidR="00C62503">
        <w:rPr>
          <w:rFonts w:ascii="Times New Roman" w:eastAsia="Times New Roman" w:hAnsi="Times New Roman"/>
          <w:sz w:val="28"/>
          <w:szCs w:val="28"/>
          <w:lang w:eastAsia="ru-RU"/>
        </w:rPr>
        <w:t>704</w:t>
      </w:r>
      <w:r w:rsidRPr="0086712A">
        <w:rPr>
          <w:rFonts w:ascii="Times New Roman" w:eastAsia="Times New Roman" w:hAnsi="Times New Roman"/>
          <w:sz w:val="28"/>
          <w:szCs w:val="28"/>
          <w:lang w:eastAsia="ru-RU"/>
        </w:rPr>
        <w:t>/03-</w:t>
      </w:r>
      <w:r w:rsidR="00A2456E" w:rsidRPr="0086712A">
        <w:rPr>
          <w:rFonts w:ascii="Times New Roman" w:eastAsia="Times New Roman" w:hAnsi="Times New Roman"/>
          <w:sz w:val="28"/>
          <w:szCs w:val="28"/>
          <w:lang w:eastAsia="ru-RU"/>
        </w:rPr>
        <w:t>03-10/2</w:t>
      </w:r>
      <w:r w:rsidR="00814A7B">
        <w:rPr>
          <w:rFonts w:ascii="Times New Roman" w:eastAsia="Times New Roman" w:hAnsi="Times New Roman"/>
          <w:sz w:val="28"/>
          <w:szCs w:val="28"/>
          <w:lang w:eastAsia="ru-RU"/>
        </w:rPr>
        <w:t>5</w:t>
      </w:r>
      <w:r w:rsidR="00A2456E" w:rsidRPr="0086712A">
        <w:rPr>
          <w:rFonts w:ascii="Times New Roman" w:eastAsia="Times New Roman" w:hAnsi="Times New Roman"/>
          <w:sz w:val="28"/>
          <w:szCs w:val="28"/>
          <w:lang w:eastAsia="ru-RU"/>
        </w:rPr>
        <w:t xml:space="preserve"> зверну</w:t>
      </w:r>
      <w:r w:rsidR="00814A7B">
        <w:rPr>
          <w:rFonts w:ascii="Times New Roman" w:eastAsia="Times New Roman" w:hAnsi="Times New Roman"/>
          <w:sz w:val="28"/>
          <w:szCs w:val="28"/>
          <w:lang w:eastAsia="ru-RU"/>
        </w:rPr>
        <w:t>вся</w:t>
      </w:r>
      <w:r w:rsidR="00A2456E" w:rsidRPr="0086712A">
        <w:rPr>
          <w:rFonts w:ascii="Times New Roman" w:eastAsia="Times New Roman" w:hAnsi="Times New Roman"/>
          <w:sz w:val="28"/>
          <w:szCs w:val="28"/>
          <w:lang w:eastAsia="ru-RU"/>
        </w:rPr>
        <w:t xml:space="preserve"> </w:t>
      </w:r>
      <w:bookmarkStart w:id="12" w:name="_Hlk87714306"/>
      <w:r w:rsidR="00814A7B">
        <w:rPr>
          <w:rFonts w:ascii="Times New Roman" w:eastAsia="Times New Roman" w:hAnsi="Times New Roman"/>
          <w:sz w:val="28"/>
          <w:szCs w:val="28"/>
          <w:lang w:eastAsia="ru-RU"/>
        </w:rPr>
        <w:t xml:space="preserve">громадянин </w:t>
      </w:r>
      <w:proofErr w:type="spellStart"/>
      <w:r w:rsidR="00E623BF" w:rsidRPr="00E623BF">
        <w:rPr>
          <w:rFonts w:ascii="Times New Roman" w:eastAsia="Times New Roman" w:hAnsi="Times New Roman"/>
          <w:sz w:val="28"/>
          <w:szCs w:val="28"/>
          <w:lang w:eastAsia="ru-RU"/>
        </w:rPr>
        <w:t>Селехман</w:t>
      </w:r>
      <w:proofErr w:type="spellEnd"/>
      <w:r w:rsidR="00E623BF" w:rsidRPr="00E623BF">
        <w:rPr>
          <w:rFonts w:ascii="Times New Roman" w:eastAsia="Times New Roman" w:hAnsi="Times New Roman"/>
          <w:sz w:val="28"/>
          <w:szCs w:val="28"/>
          <w:lang w:eastAsia="ru-RU"/>
        </w:rPr>
        <w:t xml:space="preserve"> Іван Володимирович</w:t>
      </w:r>
      <w:r w:rsidR="00E623BF">
        <w:rPr>
          <w:rFonts w:ascii="Times New Roman" w:eastAsia="Times New Roman" w:hAnsi="Times New Roman"/>
          <w:sz w:val="28"/>
          <w:szCs w:val="28"/>
          <w:lang w:eastAsia="ru-RU"/>
        </w:rPr>
        <w:t xml:space="preserve"> </w:t>
      </w:r>
      <w:r w:rsidR="008F0BF4" w:rsidRPr="0086712A">
        <w:rPr>
          <w:rFonts w:ascii="Times New Roman" w:eastAsia="Times New Roman" w:hAnsi="Times New Roman"/>
          <w:sz w:val="28"/>
          <w:szCs w:val="28"/>
          <w:lang w:eastAsia="ru-RU"/>
        </w:rPr>
        <w:t>про затвердження</w:t>
      </w:r>
      <w:r w:rsidR="00DE5643">
        <w:rPr>
          <w:rFonts w:ascii="Times New Roman" w:eastAsia="Times New Roman" w:hAnsi="Times New Roman"/>
          <w:sz w:val="28"/>
          <w:szCs w:val="28"/>
          <w:lang w:eastAsia="ru-RU"/>
        </w:rPr>
        <w:t xml:space="preserve"> </w:t>
      </w:r>
      <w:proofErr w:type="spellStart"/>
      <w:r w:rsidR="00DE5643">
        <w:rPr>
          <w:rFonts w:ascii="Times New Roman" w:eastAsia="Times New Roman" w:hAnsi="Times New Roman"/>
          <w:sz w:val="28"/>
          <w:szCs w:val="28"/>
          <w:lang w:eastAsia="ru-RU"/>
        </w:rPr>
        <w:t>проєкту</w:t>
      </w:r>
      <w:proofErr w:type="spellEnd"/>
      <w:r w:rsidR="00DE5643">
        <w:rPr>
          <w:rFonts w:ascii="Times New Roman" w:eastAsia="Times New Roman" w:hAnsi="Times New Roman"/>
          <w:sz w:val="28"/>
          <w:szCs w:val="28"/>
          <w:lang w:eastAsia="ru-RU"/>
        </w:rPr>
        <w:t xml:space="preserve"> землеустрою щодо відведення</w:t>
      </w:r>
      <w:r w:rsidR="00814A7B">
        <w:rPr>
          <w:rFonts w:ascii="Times New Roman" w:eastAsia="Times New Roman" w:hAnsi="Times New Roman"/>
          <w:sz w:val="28"/>
          <w:szCs w:val="28"/>
          <w:lang w:eastAsia="ru-RU"/>
        </w:rPr>
        <w:t xml:space="preserve"> земельної ділянки площею 0,</w:t>
      </w:r>
      <w:r w:rsidR="00E623BF">
        <w:rPr>
          <w:rFonts w:ascii="Times New Roman" w:eastAsia="Times New Roman" w:hAnsi="Times New Roman"/>
          <w:sz w:val="28"/>
          <w:szCs w:val="28"/>
          <w:lang w:eastAsia="ru-RU"/>
        </w:rPr>
        <w:t>4103</w:t>
      </w:r>
      <w:r w:rsidR="00DE5643">
        <w:rPr>
          <w:rFonts w:ascii="Times New Roman" w:eastAsia="Times New Roman" w:hAnsi="Times New Roman"/>
          <w:sz w:val="28"/>
          <w:szCs w:val="28"/>
          <w:lang w:eastAsia="ru-RU"/>
        </w:rPr>
        <w:t xml:space="preserve"> у разі зміни цільового призначення</w:t>
      </w:r>
      <w:r w:rsidRPr="008408FA">
        <w:rPr>
          <w:rFonts w:ascii="Times New Roman" w:eastAsia="Times New Roman" w:hAnsi="Times New Roman"/>
          <w:sz w:val="28"/>
          <w:szCs w:val="28"/>
          <w:lang w:eastAsia="ru-RU"/>
        </w:rPr>
        <w:t xml:space="preserve"> </w:t>
      </w:r>
      <w:bookmarkEnd w:id="12"/>
      <w:r w:rsidR="00E623BF" w:rsidRPr="00E623BF">
        <w:rPr>
          <w:rFonts w:ascii="Times New Roman" w:eastAsia="Times New Roman" w:hAnsi="Times New Roman"/>
          <w:sz w:val="28"/>
          <w:szCs w:val="28"/>
          <w:lang w:eastAsia="ru-RU"/>
        </w:rPr>
        <w:t>для будівництва та обслуговування будівель закладів побутового обслуговування за рахунок земельної ділянки, що перебуває у приватній власності для будівництва і обслуговування житлового будинку, господарських будівель і споруд (присадибна ділянка) в с. Городок Городоцької територіальної громади Рівненського району Рівненської області (</w:t>
      </w:r>
      <w:proofErr w:type="spellStart"/>
      <w:r w:rsidR="00E623BF" w:rsidRPr="00E623BF">
        <w:rPr>
          <w:rFonts w:ascii="Times New Roman" w:eastAsia="Times New Roman" w:hAnsi="Times New Roman"/>
          <w:sz w:val="28"/>
          <w:szCs w:val="28"/>
          <w:lang w:eastAsia="ru-RU"/>
        </w:rPr>
        <w:t>кад</w:t>
      </w:r>
      <w:proofErr w:type="spellEnd"/>
      <w:r w:rsidR="00E623BF" w:rsidRPr="00E623BF">
        <w:rPr>
          <w:rFonts w:ascii="Times New Roman" w:eastAsia="Times New Roman" w:hAnsi="Times New Roman"/>
          <w:sz w:val="28"/>
          <w:szCs w:val="28"/>
          <w:lang w:eastAsia="ru-RU"/>
        </w:rPr>
        <w:t>. № 5624683300:05:009:0148)</w:t>
      </w:r>
      <w:r w:rsidR="00296E6B">
        <w:rPr>
          <w:rFonts w:ascii="Times New Roman" w:eastAsia="Times New Roman" w:hAnsi="Times New Roman"/>
          <w:sz w:val="28"/>
          <w:szCs w:val="28"/>
          <w:lang w:eastAsia="ru-RU"/>
        </w:rPr>
        <w:t>.</w:t>
      </w:r>
    </w:p>
    <w:p w14:paraId="3BD4D1CD" w14:textId="77777777" w:rsidR="00D7637D" w:rsidRPr="00AC225E" w:rsidRDefault="00D7637D" w:rsidP="00D7637D">
      <w:pPr>
        <w:tabs>
          <w:tab w:val="left" w:pos="1985"/>
        </w:tabs>
        <w:spacing w:after="0" w:line="240" w:lineRule="auto"/>
        <w:ind w:firstLine="567"/>
        <w:jc w:val="both"/>
        <w:rPr>
          <w:rFonts w:ascii="Times New Roman" w:hAnsi="Times New Roman"/>
          <w:sz w:val="28"/>
          <w:szCs w:val="28"/>
        </w:rPr>
      </w:pPr>
      <w:r w:rsidRPr="00AC225E">
        <w:rPr>
          <w:rFonts w:ascii="Times New Roman" w:hAnsi="Times New Roman"/>
          <w:sz w:val="28"/>
          <w:szCs w:val="28"/>
        </w:rPr>
        <w:t>Відповідно до пункту 1 статті 20 Земельного кодексу України, при встановленні цільового призначення земельних ділянок здійснюється віднесення їх до певної категорії земель та виду цільового призначення.</w:t>
      </w:r>
    </w:p>
    <w:p w14:paraId="6E8168FB" w14:textId="77777777" w:rsidR="00D7637D" w:rsidRPr="00762226" w:rsidRDefault="00D7637D" w:rsidP="00D7637D">
      <w:pPr>
        <w:tabs>
          <w:tab w:val="left" w:pos="1985"/>
        </w:tabs>
        <w:spacing w:after="0" w:line="240" w:lineRule="auto"/>
        <w:ind w:firstLine="567"/>
        <w:jc w:val="both"/>
        <w:rPr>
          <w:rFonts w:ascii="Times New Roman" w:hAnsi="Times New Roman"/>
          <w:sz w:val="28"/>
          <w:szCs w:val="28"/>
        </w:rPr>
      </w:pPr>
      <w:r w:rsidRPr="00762226">
        <w:rPr>
          <w:rFonts w:ascii="Times New Roman" w:hAnsi="Times New Roman"/>
          <w:sz w:val="28"/>
          <w:szCs w:val="28"/>
        </w:rPr>
        <w:t>При зміні цільового призначення земельних ділянок здійснюється зміна категорії земель та/або виду цільового призначення.</w:t>
      </w:r>
    </w:p>
    <w:p w14:paraId="2125FB3B" w14:textId="4D0E9AEB" w:rsidR="00296E6B" w:rsidRDefault="00D7637D" w:rsidP="00D7637D">
      <w:pPr>
        <w:tabs>
          <w:tab w:val="left" w:pos="1134"/>
          <w:tab w:val="left" w:pos="1276"/>
        </w:tabs>
        <w:spacing w:after="0" w:line="240" w:lineRule="auto"/>
        <w:ind w:firstLine="567"/>
        <w:jc w:val="both"/>
        <w:rPr>
          <w:rFonts w:ascii="Times New Roman" w:hAnsi="Times New Roman"/>
          <w:sz w:val="28"/>
          <w:szCs w:val="28"/>
        </w:rPr>
      </w:pPr>
      <w:r w:rsidRPr="00762226">
        <w:rPr>
          <w:rFonts w:ascii="Times New Roman" w:hAnsi="Times New Roman"/>
          <w:sz w:val="28"/>
          <w:szCs w:val="28"/>
        </w:rPr>
        <w:t>Разом з тим, згідно пункту 2 статті 20 Земельного кодексу України, віднесення земельних ділянок до певної категорії та виду цільового призначення земельних ділянок здійснюється приватної власності - їх власниками.</w:t>
      </w:r>
    </w:p>
    <w:p w14:paraId="445A19D7" w14:textId="48A09351" w:rsidR="00D7637D" w:rsidRDefault="00D7637D" w:rsidP="00D7637D">
      <w:pPr>
        <w:tabs>
          <w:tab w:val="left" w:pos="1134"/>
          <w:tab w:val="left" w:pos="1276"/>
        </w:tabs>
        <w:spacing w:after="0" w:line="240" w:lineRule="auto"/>
        <w:ind w:firstLine="567"/>
        <w:jc w:val="both"/>
        <w:rPr>
          <w:rFonts w:ascii="Times New Roman" w:eastAsia="Lucida Sans Unicode" w:hAnsi="Times New Roman"/>
          <w:color w:val="000000"/>
          <w:kern w:val="2"/>
          <w:sz w:val="28"/>
          <w:szCs w:val="28"/>
        </w:rPr>
      </w:pPr>
      <w:r>
        <w:rPr>
          <w:rFonts w:ascii="Times New Roman" w:eastAsia="Lucida Sans Unicode" w:hAnsi="Times New Roman"/>
          <w:color w:val="000000"/>
          <w:kern w:val="2"/>
          <w:sz w:val="28"/>
          <w:szCs w:val="28"/>
        </w:rPr>
        <w:t xml:space="preserve">Земельна ділянка, </w:t>
      </w:r>
      <w:r w:rsidR="00062D60">
        <w:rPr>
          <w:rFonts w:ascii="Times New Roman" w:eastAsia="Lucida Sans Unicode" w:hAnsi="Times New Roman"/>
          <w:color w:val="000000"/>
          <w:kern w:val="2"/>
          <w:sz w:val="28"/>
          <w:szCs w:val="28"/>
        </w:rPr>
        <w:t xml:space="preserve">з реєстраційним номером об’єкта нерухомого майна </w:t>
      </w:r>
      <w:r w:rsidR="00E623BF" w:rsidRPr="00E623BF">
        <w:rPr>
          <w:rFonts w:ascii="Times New Roman" w:eastAsia="Lucida Sans Unicode" w:hAnsi="Times New Roman"/>
          <w:color w:val="000000"/>
          <w:kern w:val="2"/>
          <w:sz w:val="28"/>
          <w:szCs w:val="28"/>
        </w:rPr>
        <w:t>3166027456246</w:t>
      </w:r>
      <w:r w:rsidR="00062D60">
        <w:rPr>
          <w:rFonts w:ascii="Times New Roman" w:eastAsia="Lucida Sans Unicode" w:hAnsi="Times New Roman"/>
          <w:color w:val="000000"/>
          <w:kern w:val="2"/>
          <w:sz w:val="28"/>
          <w:szCs w:val="28"/>
        </w:rPr>
        <w:t xml:space="preserve">, </w:t>
      </w:r>
      <w:r>
        <w:rPr>
          <w:rFonts w:ascii="Times New Roman" w:eastAsia="Lucida Sans Unicode" w:hAnsi="Times New Roman"/>
          <w:color w:val="000000"/>
          <w:kern w:val="2"/>
          <w:sz w:val="28"/>
          <w:szCs w:val="28"/>
        </w:rPr>
        <w:t>яка планується для відведення у разі зміни цільового призначення, перебуває у</w:t>
      </w:r>
      <w:r w:rsidR="00814A7B">
        <w:rPr>
          <w:rFonts w:ascii="Times New Roman" w:eastAsia="Lucida Sans Unicode" w:hAnsi="Times New Roman"/>
          <w:color w:val="000000"/>
          <w:kern w:val="2"/>
          <w:sz w:val="28"/>
          <w:szCs w:val="28"/>
        </w:rPr>
        <w:t xml:space="preserve"> приватній власності громадянина</w:t>
      </w:r>
      <w:r>
        <w:rPr>
          <w:rFonts w:ascii="Times New Roman" w:eastAsia="Lucida Sans Unicode" w:hAnsi="Times New Roman"/>
          <w:color w:val="000000"/>
          <w:kern w:val="2"/>
          <w:sz w:val="28"/>
          <w:szCs w:val="28"/>
        </w:rPr>
        <w:t xml:space="preserve"> </w:t>
      </w:r>
      <w:proofErr w:type="spellStart"/>
      <w:r w:rsidR="00E623BF" w:rsidRPr="00C62503">
        <w:rPr>
          <w:rFonts w:ascii="Times New Roman" w:eastAsia="Times New Roman" w:hAnsi="Times New Roman"/>
          <w:sz w:val="28"/>
          <w:szCs w:val="28"/>
          <w:lang w:eastAsia="ru-RU"/>
        </w:rPr>
        <w:t>Селехмана</w:t>
      </w:r>
      <w:proofErr w:type="spellEnd"/>
      <w:r w:rsidR="00E623BF" w:rsidRPr="00C62503">
        <w:rPr>
          <w:rFonts w:ascii="Times New Roman" w:eastAsia="Times New Roman" w:hAnsi="Times New Roman"/>
          <w:sz w:val="28"/>
          <w:szCs w:val="28"/>
          <w:lang w:eastAsia="ru-RU"/>
        </w:rPr>
        <w:t xml:space="preserve"> Івана Володимировича</w:t>
      </w:r>
      <w:r w:rsidR="00814A7B">
        <w:rPr>
          <w:rFonts w:ascii="Times New Roman" w:eastAsia="Lucida Sans Unicode" w:hAnsi="Times New Roman"/>
          <w:color w:val="000000"/>
          <w:kern w:val="2"/>
          <w:sz w:val="28"/>
          <w:szCs w:val="28"/>
        </w:rPr>
        <w:t xml:space="preserve">, згідно </w:t>
      </w:r>
      <w:r w:rsidR="00224457">
        <w:rPr>
          <w:rFonts w:ascii="Times New Roman" w:eastAsia="Lucida Sans Unicode" w:hAnsi="Times New Roman"/>
          <w:color w:val="000000"/>
          <w:kern w:val="2"/>
          <w:sz w:val="28"/>
          <w:szCs w:val="28"/>
        </w:rPr>
        <w:t xml:space="preserve">Витягу з Державного реєстру речових прав </w:t>
      </w:r>
      <w:r w:rsidR="00062D60">
        <w:rPr>
          <w:rFonts w:ascii="Times New Roman" w:eastAsia="Lucida Sans Unicode" w:hAnsi="Times New Roman"/>
          <w:color w:val="000000"/>
          <w:kern w:val="2"/>
          <w:sz w:val="28"/>
          <w:szCs w:val="28"/>
        </w:rPr>
        <w:t xml:space="preserve">від </w:t>
      </w:r>
      <w:r w:rsidR="00E623BF">
        <w:rPr>
          <w:rFonts w:ascii="Times New Roman" w:eastAsia="Lucida Sans Unicode" w:hAnsi="Times New Roman"/>
          <w:color w:val="000000"/>
          <w:kern w:val="2"/>
          <w:sz w:val="28"/>
          <w:szCs w:val="28"/>
        </w:rPr>
        <w:t>02 липня</w:t>
      </w:r>
      <w:r w:rsidR="00062D60">
        <w:rPr>
          <w:rFonts w:ascii="Times New Roman" w:eastAsia="Lucida Sans Unicode" w:hAnsi="Times New Roman"/>
          <w:color w:val="000000"/>
          <w:kern w:val="2"/>
          <w:sz w:val="28"/>
          <w:szCs w:val="28"/>
        </w:rPr>
        <w:t xml:space="preserve"> 2025 року</w:t>
      </w:r>
      <w:r w:rsidR="00E623BF">
        <w:rPr>
          <w:rFonts w:ascii="Times New Roman" w:eastAsia="Lucida Sans Unicode" w:hAnsi="Times New Roman"/>
          <w:color w:val="000000"/>
          <w:kern w:val="2"/>
          <w:sz w:val="28"/>
          <w:szCs w:val="28"/>
        </w:rPr>
        <w:t xml:space="preserve"> індексний номер витягу</w:t>
      </w:r>
      <w:r w:rsidR="008408F9">
        <w:rPr>
          <w:rFonts w:ascii="Times New Roman" w:eastAsia="Lucida Sans Unicode" w:hAnsi="Times New Roman"/>
          <w:color w:val="000000"/>
          <w:kern w:val="2"/>
          <w:sz w:val="28"/>
          <w:szCs w:val="28"/>
        </w:rPr>
        <w:t xml:space="preserve"> </w:t>
      </w:r>
      <w:r w:rsidR="00E623BF" w:rsidRPr="00E623BF">
        <w:rPr>
          <w:rFonts w:ascii="Times New Roman" w:eastAsia="Lucida Sans Unicode" w:hAnsi="Times New Roman"/>
          <w:color w:val="000000"/>
          <w:kern w:val="2"/>
          <w:sz w:val="28"/>
          <w:szCs w:val="28"/>
        </w:rPr>
        <w:t>433855418</w:t>
      </w:r>
      <w:r w:rsidR="00224457">
        <w:rPr>
          <w:rFonts w:ascii="Times New Roman" w:eastAsia="Lucida Sans Unicode" w:hAnsi="Times New Roman"/>
          <w:color w:val="000000"/>
          <w:kern w:val="2"/>
          <w:sz w:val="28"/>
          <w:szCs w:val="28"/>
        </w:rPr>
        <w:t>.</w:t>
      </w:r>
    </w:p>
    <w:p w14:paraId="1B79AD01" w14:textId="70321F9A" w:rsidR="00D7637D" w:rsidRPr="00762226" w:rsidRDefault="00D7637D" w:rsidP="00E623BF">
      <w:pPr>
        <w:widowControl w:val="0"/>
        <w:tabs>
          <w:tab w:val="left" w:pos="567"/>
          <w:tab w:val="left" w:pos="1134"/>
          <w:tab w:val="left" w:pos="1276"/>
        </w:tabs>
        <w:suppressAutoHyphens/>
        <w:spacing w:after="0" w:line="240" w:lineRule="auto"/>
        <w:ind w:firstLine="567"/>
        <w:contextualSpacing/>
        <w:jc w:val="both"/>
        <w:rPr>
          <w:rFonts w:ascii="Times New Roman" w:eastAsia="Lucida Sans Unicode" w:hAnsi="Times New Roman"/>
          <w:color w:val="000000"/>
          <w:kern w:val="2"/>
          <w:sz w:val="28"/>
          <w:szCs w:val="28"/>
        </w:rPr>
      </w:pPr>
      <w:r w:rsidRPr="00762226">
        <w:rPr>
          <w:rFonts w:ascii="Times New Roman" w:eastAsia="Lucida Sans Unicode" w:hAnsi="Times New Roman"/>
          <w:color w:val="000000"/>
          <w:kern w:val="2"/>
          <w:sz w:val="28"/>
          <w:szCs w:val="28"/>
        </w:rPr>
        <w:t>У відповідності до затвердженого, у встановленому законодавством порядку, плану зонування території с. </w:t>
      </w:r>
      <w:r w:rsidR="00E623BF">
        <w:rPr>
          <w:rFonts w:ascii="Times New Roman" w:eastAsia="Lucida Sans Unicode" w:hAnsi="Times New Roman"/>
          <w:color w:val="000000"/>
          <w:kern w:val="2"/>
          <w:sz w:val="28"/>
          <w:szCs w:val="28"/>
        </w:rPr>
        <w:t>Городок</w:t>
      </w:r>
      <w:r w:rsidRPr="00762226">
        <w:rPr>
          <w:rFonts w:ascii="Times New Roman" w:eastAsia="Lucida Sans Unicode" w:hAnsi="Times New Roman"/>
          <w:color w:val="000000"/>
          <w:kern w:val="2"/>
          <w:sz w:val="28"/>
          <w:szCs w:val="28"/>
        </w:rPr>
        <w:t xml:space="preserve"> земельна ділянка знаходиться у</w:t>
      </w:r>
      <w:r w:rsidR="00E623BF">
        <w:rPr>
          <w:rFonts w:ascii="Times New Roman" w:eastAsia="Lucida Sans Unicode" w:hAnsi="Times New Roman"/>
          <w:color w:val="000000"/>
          <w:kern w:val="2"/>
          <w:sz w:val="28"/>
          <w:szCs w:val="28"/>
        </w:rPr>
        <w:t xml:space="preserve"> зоні</w:t>
      </w:r>
      <w:r w:rsidRPr="00762226">
        <w:rPr>
          <w:rFonts w:ascii="Times New Roman" w:eastAsia="Lucida Sans Unicode" w:hAnsi="Times New Roman"/>
          <w:color w:val="000000"/>
          <w:kern w:val="2"/>
          <w:sz w:val="28"/>
          <w:szCs w:val="28"/>
        </w:rPr>
        <w:t xml:space="preserve"> </w:t>
      </w:r>
      <w:r w:rsidR="00E623BF" w:rsidRPr="00E623BF">
        <w:rPr>
          <w:rFonts w:ascii="Times New Roman" w:eastAsia="Lucida Sans Unicode" w:hAnsi="Times New Roman"/>
          <w:color w:val="000000"/>
          <w:kern w:val="2"/>
          <w:sz w:val="28"/>
          <w:szCs w:val="28"/>
        </w:rPr>
        <w:t>Г-6</w:t>
      </w:r>
      <w:r w:rsidR="00E623BF">
        <w:rPr>
          <w:rFonts w:ascii="Times New Roman" w:eastAsia="Lucida Sans Unicode" w:hAnsi="Times New Roman"/>
          <w:color w:val="000000"/>
          <w:kern w:val="2"/>
          <w:sz w:val="28"/>
          <w:szCs w:val="28"/>
        </w:rPr>
        <w:t xml:space="preserve"> </w:t>
      </w:r>
      <w:r w:rsidR="00E623BF" w:rsidRPr="00E623BF">
        <w:rPr>
          <w:rFonts w:ascii="Times New Roman" w:eastAsia="Lucida Sans Unicode" w:hAnsi="Times New Roman"/>
          <w:color w:val="000000"/>
          <w:kern w:val="2"/>
          <w:sz w:val="28"/>
          <w:szCs w:val="28"/>
        </w:rPr>
        <w:t>(Торговельні зони (зони розміщення</w:t>
      </w:r>
      <w:r w:rsidR="00E623BF">
        <w:rPr>
          <w:rFonts w:ascii="Times New Roman" w:eastAsia="Lucida Sans Unicode" w:hAnsi="Times New Roman"/>
          <w:color w:val="000000"/>
          <w:kern w:val="2"/>
          <w:sz w:val="28"/>
          <w:szCs w:val="28"/>
        </w:rPr>
        <w:t xml:space="preserve"> </w:t>
      </w:r>
      <w:r w:rsidR="00E623BF" w:rsidRPr="00E623BF">
        <w:rPr>
          <w:rFonts w:ascii="Times New Roman" w:eastAsia="Lucida Sans Unicode" w:hAnsi="Times New Roman"/>
          <w:color w:val="000000"/>
          <w:kern w:val="2"/>
          <w:sz w:val="28"/>
          <w:szCs w:val="28"/>
        </w:rPr>
        <w:t>об'єктів торгівлі</w:t>
      </w:r>
      <w:r w:rsidR="00E623BF">
        <w:rPr>
          <w:rFonts w:ascii="Times New Roman" w:eastAsia="Lucida Sans Unicode" w:hAnsi="Times New Roman"/>
          <w:color w:val="000000"/>
          <w:kern w:val="2"/>
          <w:sz w:val="28"/>
          <w:szCs w:val="28"/>
        </w:rPr>
        <w:t>).</w:t>
      </w:r>
    </w:p>
    <w:p w14:paraId="0A638156" w14:textId="5077CA2D" w:rsidR="00296E6B" w:rsidRPr="008408FA" w:rsidRDefault="00296E6B" w:rsidP="00D7637D">
      <w:pPr>
        <w:tabs>
          <w:tab w:val="left" w:pos="1134"/>
          <w:tab w:val="left" w:pos="1276"/>
        </w:tabs>
        <w:spacing w:after="0" w:line="240" w:lineRule="auto"/>
        <w:ind w:firstLine="567"/>
        <w:jc w:val="both"/>
        <w:rPr>
          <w:rFonts w:ascii="Times New Roman" w:eastAsia="Times New Roman" w:hAnsi="Times New Roman"/>
          <w:sz w:val="28"/>
          <w:szCs w:val="28"/>
          <w:lang w:eastAsia="ru-RU"/>
        </w:rPr>
      </w:pPr>
      <w:proofErr w:type="spellStart"/>
      <w:r>
        <w:rPr>
          <w:rFonts w:ascii="Times New Roman" w:eastAsia="Times New Roman" w:hAnsi="Times New Roman"/>
          <w:sz w:val="28"/>
          <w:szCs w:val="28"/>
          <w:lang w:eastAsia="ru-RU"/>
        </w:rPr>
        <w:t>Проєкт</w:t>
      </w:r>
      <w:proofErr w:type="spellEnd"/>
      <w:r>
        <w:rPr>
          <w:rFonts w:ascii="Times New Roman" w:eastAsia="Times New Roman" w:hAnsi="Times New Roman"/>
          <w:sz w:val="28"/>
          <w:szCs w:val="28"/>
          <w:lang w:eastAsia="ru-RU"/>
        </w:rPr>
        <w:t xml:space="preserve"> землеустрою щодо відведення земельної ділянки у разі зміни</w:t>
      </w:r>
      <w:r w:rsidR="00E33FE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її цільового призначення</w:t>
      </w:r>
      <w:r w:rsidR="009A1A9B">
        <w:rPr>
          <w:rFonts w:ascii="Times New Roman" w:eastAsia="Times New Roman" w:hAnsi="Times New Roman"/>
          <w:sz w:val="28"/>
          <w:szCs w:val="28"/>
          <w:lang w:eastAsia="ru-RU"/>
        </w:rPr>
        <w:t xml:space="preserve"> </w:t>
      </w:r>
      <w:bookmarkStart w:id="13" w:name="_Hlk203064200"/>
      <w:r w:rsidR="00E623BF" w:rsidRPr="00E623BF">
        <w:rPr>
          <w:rFonts w:ascii="Times New Roman" w:eastAsia="Times New Roman" w:hAnsi="Times New Roman"/>
          <w:sz w:val="28"/>
          <w:szCs w:val="28"/>
          <w:lang w:eastAsia="ru-RU"/>
        </w:rPr>
        <w:t xml:space="preserve">громадянину </w:t>
      </w:r>
      <w:proofErr w:type="spellStart"/>
      <w:r w:rsidR="00E623BF" w:rsidRPr="00E623BF">
        <w:rPr>
          <w:rFonts w:ascii="Times New Roman" w:eastAsia="Times New Roman" w:hAnsi="Times New Roman"/>
          <w:sz w:val="28"/>
          <w:szCs w:val="28"/>
          <w:lang w:eastAsia="ru-RU"/>
        </w:rPr>
        <w:t>Селехману</w:t>
      </w:r>
      <w:proofErr w:type="spellEnd"/>
      <w:r w:rsidR="00E623BF" w:rsidRPr="00E623BF">
        <w:rPr>
          <w:rFonts w:ascii="Times New Roman" w:eastAsia="Times New Roman" w:hAnsi="Times New Roman"/>
          <w:sz w:val="28"/>
          <w:szCs w:val="28"/>
          <w:lang w:eastAsia="ru-RU"/>
        </w:rPr>
        <w:t xml:space="preserve"> Івану Володимировичу для будівництва та обслуговування будівель закладів побутового обслуговування за рахунок земельної ділянки, що перебуває у приватній власності для будівництва </w:t>
      </w:r>
      <w:r w:rsidR="00E623BF" w:rsidRPr="00E623BF">
        <w:rPr>
          <w:rFonts w:ascii="Times New Roman" w:eastAsia="Times New Roman" w:hAnsi="Times New Roman"/>
          <w:sz w:val="28"/>
          <w:szCs w:val="28"/>
          <w:lang w:eastAsia="ru-RU"/>
        </w:rPr>
        <w:lastRenderedPageBreak/>
        <w:t>і обслуговування житлового будинку, господарських будівель і споруд (присадибна ділянка) в с. Городок Городоцької територіальної громади Рівненського району Рівненської області (</w:t>
      </w:r>
      <w:proofErr w:type="spellStart"/>
      <w:r w:rsidR="00E623BF" w:rsidRPr="00E623BF">
        <w:rPr>
          <w:rFonts w:ascii="Times New Roman" w:eastAsia="Times New Roman" w:hAnsi="Times New Roman"/>
          <w:sz w:val="28"/>
          <w:szCs w:val="28"/>
          <w:lang w:eastAsia="ru-RU"/>
        </w:rPr>
        <w:t>кад</w:t>
      </w:r>
      <w:proofErr w:type="spellEnd"/>
      <w:r w:rsidR="00E623BF" w:rsidRPr="00E623BF">
        <w:rPr>
          <w:rFonts w:ascii="Times New Roman" w:eastAsia="Times New Roman" w:hAnsi="Times New Roman"/>
          <w:sz w:val="28"/>
          <w:szCs w:val="28"/>
          <w:lang w:eastAsia="ru-RU"/>
        </w:rPr>
        <w:t>. № 5624683300:05:009:0148)</w:t>
      </w:r>
      <w:bookmarkEnd w:id="13"/>
      <w:r w:rsidR="009A1A9B">
        <w:rPr>
          <w:rFonts w:ascii="Times New Roman" w:eastAsia="Times New Roman" w:hAnsi="Times New Roman"/>
          <w:sz w:val="28"/>
          <w:szCs w:val="28"/>
          <w:lang w:eastAsia="ru-RU"/>
        </w:rPr>
        <w:t xml:space="preserve"> розроблено</w:t>
      </w:r>
      <w:r w:rsidR="009A1A9B" w:rsidRPr="00AF0F55">
        <w:rPr>
          <w:rFonts w:ascii="Times New Roman" w:eastAsia="Times New Roman" w:hAnsi="Times New Roman"/>
          <w:sz w:val="28"/>
          <w:szCs w:val="28"/>
          <w:lang w:eastAsia="ru-RU"/>
        </w:rPr>
        <w:t xml:space="preserve"> </w:t>
      </w:r>
      <w:r w:rsidR="008408F9">
        <w:rPr>
          <w:rFonts w:ascii="Times New Roman" w:eastAsia="Times New Roman" w:hAnsi="Times New Roman"/>
          <w:sz w:val="28"/>
          <w:szCs w:val="28"/>
          <w:lang w:eastAsia="ru-RU"/>
        </w:rPr>
        <w:t xml:space="preserve">фізичною особою підприємцем </w:t>
      </w:r>
      <w:r w:rsidR="00E623BF" w:rsidRPr="00E623BF">
        <w:rPr>
          <w:rFonts w:ascii="Times New Roman" w:eastAsia="Times New Roman" w:hAnsi="Times New Roman"/>
          <w:sz w:val="28"/>
          <w:szCs w:val="28"/>
          <w:lang w:eastAsia="ru-RU"/>
        </w:rPr>
        <w:t>Семенюк</w:t>
      </w:r>
      <w:r w:rsidR="00E623BF">
        <w:rPr>
          <w:rFonts w:ascii="Times New Roman" w:eastAsia="Times New Roman" w:hAnsi="Times New Roman"/>
          <w:sz w:val="28"/>
          <w:szCs w:val="28"/>
          <w:lang w:eastAsia="ru-RU"/>
        </w:rPr>
        <w:t>ом</w:t>
      </w:r>
      <w:r w:rsidR="00E623BF" w:rsidRPr="00E623BF">
        <w:rPr>
          <w:rFonts w:ascii="Times New Roman" w:eastAsia="Times New Roman" w:hAnsi="Times New Roman"/>
          <w:sz w:val="28"/>
          <w:szCs w:val="28"/>
          <w:lang w:eastAsia="ru-RU"/>
        </w:rPr>
        <w:t xml:space="preserve"> Святослав</w:t>
      </w:r>
      <w:r w:rsidR="00E623BF">
        <w:rPr>
          <w:rFonts w:ascii="Times New Roman" w:eastAsia="Times New Roman" w:hAnsi="Times New Roman"/>
          <w:sz w:val="28"/>
          <w:szCs w:val="28"/>
          <w:lang w:eastAsia="ru-RU"/>
        </w:rPr>
        <w:t>ом</w:t>
      </w:r>
      <w:r w:rsidR="00E623BF" w:rsidRPr="00E623BF">
        <w:rPr>
          <w:rFonts w:ascii="Times New Roman" w:eastAsia="Times New Roman" w:hAnsi="Times New Roman"/>
          <w:sz w:val="28"/>
          <w:szCs w:val="28"/>
          <w:lang w:eastAsia="ru-RU"/>
        </w:rPr>
        <w:t xml:space="preserve"> Віталійович</w:t>
      </w:r>
      <w:r w:rsidR="00E623BF">
        <w:rPr>
          <w:rFonts w:ascii="Times New Roman" w:eastAsia="Times New Roman" w:hAnsi="Times New Roman"/>
          <w:sz w:val="28"/>
          <w:szCs w:val="28"/>
          <w:lang w:eastAsia="ru-RU"/>
        </w:rPr>
        <w:t>ем</w:t>
      </w:r>
      <w:r w:rsidR="00E623BF" w:rsidRPr="00E623BF">
        <w:rPr>
          <w:rFonts w:ascii="Times New Roman" w:eastAsia="Times New Roman" w:hAnsi="Times New Roman"/>
          <w:sz w:val="28"/>
          <w:szCs w:val="28"/>
          <w:lang w:eastAsia="ru-RU"/>
        </w:rPr>
        <w:t xml:space="preserve"> </w:t>
      </w:r>
      <w:r w:rsidR="008408F9">
        <w:rPr>
          <w:rFonts w:ascii="Times New Roman" w:eastAsia="Times New Roman" w:hAnsi="Times New Roman"/>
          <w:sz w:val="28"/>
          <w:szCs w:val="28"/>
          <w:lang w:eastAsia="ru-RU"/>
        </w:rPr>
        <w:t xml:space="preserve">(кваліфікаційний сертифікат інженера – землевпорядника </w:t>
      </w:r>
      <w:r w:rsidR="00E623BF" w:rsidRPr="00E623BF">
        <w:rPr>
          <w:rFonts w:ascii="Times New Roman" w:eastAsia="Times New Roman" w:hAnsi="Times New Roman"/>
          <w:sz w:val="28"/>
          <w:szCs w:val="28"/>
          <w:lang w:eastAsia="ru-RU"/>
        </w:rPr>
        <w:t>від</w:t>
      </w:r>
      <w:r w:rsidR="00E623BF">
        <w:rPr>
          <w:rFonts w:ascii="Times New Roman" w:eastAsia="Times New Roman" w:hAnsi="Times New Roman"/>
          <w:sz w:val="28"/>
          <w:szCs w:val="28"/>
          <w:lang w:eastAsia="ru-RU"/>
        </w:rPr>
        <w:t> </w:t>
      </w:r>
      <w:r w:rsidR="00E623BF" w:rsidRPr="00E623BF">
        <w:rPr>
          <w:rFonts w:ascii="Times New Roman" w:eastAsia="Times New Roman" w:hAnsi="Times New Roman"/>
          <w:sz w:val="28"/>
          <w:szCs w:val="28"/>
          <w:lang w:eastAsia="ru-RU"/>
        </w:rPr>
        <w:t>15</w:t>
      </w:r>
      <w:r w:rsidR="00E623BF">
        <w:rPr>
          <w:rFonts w:ascii="Times New Roman" w:eastAsia="Times New Roman" w:hAnsi="Times New Roman"/>
          <w:sz w:val="28"/>
          <w:szCs w:val="28"/>
          <w:lang w:eastAsia="ru-RU"/>
        </w:rPr>
        <w:t> </w:t>
      </w:r>
      <w:r w:rsidR="00E623BF" w:rsidRPr="00E623BF">
        <w:rPr>
          <w:rFonts w:ascii="Times New Roman" w:eastAsia="Times New Roman" w:hAnsi="Times New Roman"/>
          <w:sz w:val="28"/>
          <w:szCs w:val="28"/>
          <w:lang w:eastAsia="ru-RU"/>
        </w:rPr>
        <w:t>листопада 2013 р</w:t>
      </w:r>
      <w:r w:rsidR="00E623BF">
        <w:rPr>
          <w:rFonts w:ascii="Times New Roman" w:eastAsia="Times New Roman" w:hAnsi="Times New Roman"/>
          <w:sz w:val="28"/>
          <w:szCs w:val="28"/>
          <w:lang w:eastAsia="ru-RU"/>
        </w:rPr>
        <w:t>оку</w:t>
      </w:r>
      <w:r w:rsidR="00E623BF" w:rsidRPr="00E623BF">
        <w:rPr>
          <w:rFonts w:ascii="Times New Roman" w:eastAsia="Times New Roman" w:hAnsi="Times New Roman"/>
          <w:sz w:val="28"/>
          <w:szCs w:val="28"/>
          <w:lang w:eastAsia="ru-RU"/>
        </w:rPr>
        <w:t>, №011475</w:t>
      </w:r>
      <w:r w:rsidR="008408F9">
        <w:rPr>
          <w:rFonts w:ascii="Times New Roman" w:eastAsia="Times New Roman" w:hAnsi="Times New Roman"/>
          <w:sz w:val="28"/>
          <w:szCs w:val="28"/>
          <w:lang w:eastAsia="ru-RU"/>
        </w:rPr>
        <w:t>).</w:t>
      </w:r>
    </w:p>
    <w:p w14:paraId="32A81781" w14:textId="77777777" w:rsidR="00D7637D" w:rsidRPr="00E548C0" w:rsidRDefault="00D7637D" w:rsidP="00D7637D">
      <w:pPr>
        <w:shd w:val="clear" w:color="auto" w:fill="FFFFFF"/>
        <w:spacing w:after="0" w:line="240" w:lineRule="auto"/>
        <w:ind w:firstLine="567"/>
        <w:jc w:val="both"/>
        <w:rPr>
          <w:rFonts w:ascii="Times New Roman" w:eastAsia="Times New Roman" w:hAnsi="Times New Roman"/>
          <w:sz w:val="28"/>
          <w:szCs w:val="28"/>
          <w:lang w:eastAsia="ru-RU"/>
        </w:rPr>
      </w:pPr>
      <w:r w:rsidRPr="00D7637D">
        <w:rPr>
          <w:rFonts w:ascii="Times New Roman" w:eastAsia="Times New Roman" w:hAnsi="Times New Roman"/>
          <w:sz w:val="28"/>
          <w:szCs w:val="28"/>
          <w:lang w:eastAsia="ru-RU"/>
        </w:rPr>
        <w:t xml:space="preserve">Відповідно до пункту </w:t>
      </w:r>
      <w:r w:rsidRPr="00E548C0">
        <w:rPr>
          <w:rFonts w:ascii="Times New Roman" w:eastAsia="Times New Roman" w:hAnsi="Times New Roman"/>
          <w:sz w:val="28"/>
          <w:szCs w:val="28"/>
          <w:lang w:eastAsia="ru-RU"/>
        </w:rPr>
        <w:t>6</w:t>
      </w:r>
      <w:r w:rsidRPr="00D7637D">
        <w:rPr>
          <w:rFonts w:ascii="Times New Roman" w:eastAsia="Times New Roman" w:hAnsi="Times New Roman"/>
          <w:sz w:val="28"/>
          <w:szCs w:val="28"/>
          <w:lang w:eastAsia="ru-RU"/>
        </w:rPr>
        <w:t xml:space="preserve"> статті 20 Земельного кодексу України, з</w:t>
      </w:r>
      <w:r w:rsidRPr="00E548C0">
        <w:rPr>
          <w:rFonts w:ascii="Times New Roman" w:eastAsia="Times New Roman" w:hAnsi="Times New Roman"/>
          <w:sz w:val="28"/>
          <w:szCs w:val="28"/>
          <w:lang w:eastAsia="ru-RU"/>
        </w:rPr>
        <w:t>міна цільового призначення земельних ділянок не потребує:</w:t>
      </w:r>
    </w:p>
    <w:p w14:paraId="759A8ECB" w14:textId="77777777" w:rsidR="00D7637D" w:rsidRPr="00E548C0" w:rsidRDefault="00D7637D" w:rsidP="00D7637D">
      <w:pPr>
        <w:shd w:val="clear" w:color="auto" w:fill="FFFFFF"/>
        <w:tabs>
          <w:tab w:val="left" w:pos="993"/>
        </w:tabs>
        <w:spacing w:after="0" w:line="240" w:lineRule="auto"/>
        <w:ind w:firstLine="567"/>
        <w:jc w:val="both"/>
        <w:rPr>
          <w:rFonts w:ascii="Times New Roman" w:eastAsia="Times New Roman" w:hAnsi="Times New Roman"/>
          <w:sz w:val="28"/>
          <w:szCs w:val="28"/>
          <w:lang w:eastAsia="ru-RU"/>
        </w:rPr>
      </w:pPr>
      <w:bookmarkStart w:id="14" w:name="n2928"/>
      <w:bookmarkEnd w:id="14"/>
      <w:r w:rsidRPr="00E548C0">
        <w:rPr>
          <w:rFonts w:ascii="Times New Roman" w:eastAsia="Times New Roman" w:hAnsi="Times New Roman"/>
          <w:sz w:val="28"/>
          <w:szCs w:val="28"/>
          <w:lang w:eastAsia="ru-RU"/>
        </w:rPr>
        <w:t>розроблення документації із землеустрою (крім випадків формування земельної ділянки із земель державної та комунальної власності, не сформованих у земельні ділянки);</w:t>
      </w:r>
    </w:p>
    <w:p w14:paraId="1B0BADC2" w14:textId="45650745" w:rsidR="009A1A9B" w:rsidRDefault="00D7637D" w:rsidP="00D7637D">
      <w:pPr>
        <w:tabs>
          <w:tab w:val="left" w:pos="1134"/>
          <w:tab w:val="left" w:pos="1276"/>
        </w:tabs>
        <w:spacing w:after="0" w:line="240" w:lineRule="auto"/>
        <w:ind w:firstLine="567"/>
        <w:jc w:val="both"/>
        <w:rPr>
          <w:rFonts w:ascii="Times New Roman" w:eastAsia="Times New Roman" w:hAnsi="Times New Roman"/>
          <w:sz w:val="28"/>
          <w:szCs w:val="28"/>
          <w:lang w:eastAsia="ru-RU"/>
        </w:rPr>
      </w:pPr>
      <w:r w:rsidRPr="004B1AD8">
        <w:rPr>
          <w:rFonts w:ascii="Times New Roman" w:eastAsia="Times New Roman" w:hAnsi="Times New Roman"/>
          <w:sz w:val="28"/>
          <w:szCs w:val="28"/>
          <w:lang w:eastAsia="ru-RU"/>
        </w:rPr>
        <w:t>прийняття рішень Верховної Ради Автономної Республіки Крим, Ради міністрів Автономної Республіки Крим, органу виконавчої влади та органу місцевого самоврядування (крім рішень про встановлення і зміну цільового призначення земельних ділянок, розпорядження якими здійснюють такі органи)</w:t>
      </w:r>
      <w:r w:rsidRPr="00D7637D">
        <w:rPr>
          <w:rFonts w:ascii="Times New Roman" w:eastAsia="Times New Roman" w:hAnsi="Times New Roman"/>
          <w:sz w:val="28"/>
          <w:szCs w:val="28"/>
          <w:lang w:eastAsia="ru-RU"/>
        </w:rPr>
        <w:t>.</w:t>
      </w:r>
    </w:p>
    <w:p w14:paraId="115388C7" w14:textId="77777777" w:rsidR="00D7637D" w:rsidRPr="00762226" w:rsidRDefault="00D7637D" w:rsidP="00D7637D">
      <w:pPr>
        <w:shd w:val="clear" w:color="auto" w:fill="FFFFFF"/>
        <w:spacing w:after="0" w:line="240" w:lineRule="auto"/>
        <w:ind w:firstLine="567"/>
        <w:jc w:val="both"/>
        <w:rPr>
          <w:rFonts w:ascii="Times New Roman" w:eastAsia="Times New Roman" w:hAnsi="Times New Roman"/>
          <w:sz w:val="28"/>
          <w:szCs w:val="28"/>
          <w:lang w:eastAsia="ru-RU"/>
        </w:rPr>
      </w:pPr>
      <w:r w:rsidRPr="00762226">
        <w:rPr>
          <w:rFonts w:ascii="Times New Roman" w:eastAsia="Times New Roman" w:hAnsi="Times New Roman"/>
          <w:sz w:val="28"/>
          <w:szCs w:val="28"/>
          <w:lang w:eastAsia="ru-RU"/>
        </w:rPr>
        <w:t>Згідно пункту 23 розділу Х «Перехідних положення» Земельного кодексу України, до внесення до Державного земельного кадастру відомостей про функціональні зони зміна цільового призначення земельних ділянок здійснюється за проектами землеустрою щодо їх відведення. Рішення про зміну цільового призначення земельних ділянок у таких випадках приймається щодо:</w:t>
      </w:r>
    </w:p>
    <w:p w14:paraId="4CB2F137" w14:textId="77777777" w:rsidR="00D7637D" w:rsidRPr="00762226" w:rsidRDefault="00D7637D" w:rsidP="00D7637D">
      <w:pPr>
        <w:shd w:val="clear" w:color="auto" w:fill="FFFFFF"/>
        <w:spacing w:after="0" w:line="240" w:lineRule="auto"/>
        <w:ind w:firstLine="567"/>
        <w:jc w:val="both"/>
        <w:rPr>
          <w:rFonts w:ascii="Times New Roman" w:eastAsia="Times New Roman" w:hAnsi="Times New Roman"/>
          <w:sz w:val="28"/>
          <w:szCs w:val="28"/>
          <w:lang w:eastAsia="ru-RU"/>
        </w:rPr>
      </w:pPr>
      <w:bookmarkStart w:id="15" w:name="n2986"/>
      <w:bookmarkEnd w:id="15"/>
      <w:r w:rsidRPr="00762226">
        <w:rPr>
          <w:rFonts w:ascii="Times New Roman" w:eastAsia="Times New Roman" w:hAnsi="Times New Roman"/>
          <w:sz w:val="28"/>
          <w:szCs w:val="28"/>
          <w:lang w:eastAsia="ru-RU"/>
        </w:rPr>
        <w:t>земельних ділянок, розпорядження якими здійснюють Верховна Рада Автономної Республіки Крим, Рада міністрів Автономної Республіки Крим, органи виконавчої влади, органи місцевого самоврядування, - за рішенням відповідного органу;</w:t>
      </w:r>
    </w:p>
    <w:p w14:paraId="07DCAA4B" w14:textId="77777777" w:rsidR="00D7637D" w:rsidRPr="00762226" w:rsidRDefault="00D7637D" w:rsidP="00D7637D">
      <w:pPr>
        <w:shd w:val="clear" w:color="auto" w:fill="FFFFFF"/>
        <w:spacing w:after="0" w:line="240" w:lineRule="auto"/>
        <w:ind w:firstLine="567"/>
        <w:jc w:val="both"/>
        <w:rPr>
          <w:rFonts w:ascii="Times New Roman" w:eastAsia="Times New Roman" w:hAnsi="Times New Roman"/>
          <w:sz w:val="28"/>
          <w:szCs w:val="28"/>
          <w:lang w:eastAsia="ru-RU"/>
        </w:rPr>
      </w:pPr>
      <w:bookmarkStart w:id="16" w:name="n2987"/>
      <w:bookmarkEnd w:id="16"/>
      <w:r w:rsidRPr="00762226">
        <w:rPr>
          <w:rFonts w:ascii="Times New Roman" w:eastAsia="Times New Roman" w:hAnsi="Times New Roman"/>
          <w:sz w:val="28"/>
          <w:szCs w:val="28"/>
          <w:lang w:eastAsia="ru-RU"/>
        </w:rPr>
        <w:t>земельних ділянок приватної власності - сільськими, селищними, міськими радами, на території яких розташована відповідна земельна ділянка.</w:t>
      </w:r>
    </w:p>
    <w:p w14:paraId="377DB485" w14:textId="77777777" w:rsidR="00D7637D" w:rsidRPr="00762226" w:rsidRDefault="00D7637D" w:rsidP="00D7637D">
      <w:pPr>
        <w:shd w:val="clear" w:color="auto" w:fill="FFFFFF"/>
        <w:spacing w:after="0" w:line="240" w:lineRule="auto"/>
        <w:ind w:firstLine="567"/>
        <w:jc w:val="both"/>
        <w:rPr>
          <w:rFonts w:ascii="Times New Roman" w:eastAsia="Times New Roman" w:hAnsi="Times New Roman"/>
          <w:sz w:val="28"/>
          <w:szCs w:val="28"/>
          <w:lang w:eastAsia="ru-RU"/>
        </w:rPr>
      </w:pPr>
      <w:bookmarkStart w:id="17" w:name="n2988"/>
      <w:bookmarkEnd w:id="17"/>
      <w:r w:rsidRPr="00762226">
        <w:rPr>
          <w:rFonts w:ascii="Times New Roman" w:eastAsia="Times New Roman" w:hAnsi="Times New Roman"/>
          <w:sz w:val="28"/>
          <w:szCs w:val="28"/>
          <w:lang w:eastAsia="ru-RU"/>
        </w:rPr>
        <w:t>Проект землеустрою щодо відведення земельних ділянок, що передбачає зміну цільового призначення земельної ділянки приватної власності, розробляється без надання дозволу на його розроблення.</w:t>
      </w:r>
    </w:p>
    <w:p w14:paraId="6C8331C6" w14:textId="77777777" w:rsidR="00D7637D" w:rsidRPr="00762226" w:rsidRDefault="00D7637D" w:rsidP="00D7637D">
      <w:pPr>
        <w:shd w:val="clear" w:color="auto" w:fill="FFFFFF"/>
        <w:spacing w:after="0" w:line="240" w:lineRule="auto"/>
        <w:ind w:firstLine="567"/>
        <w:jc w:val="both"/>
        <w:rPr>
          <w:rFonts w:ascii="Times New Roman" w:eastAsia="Times New Roman" w:hAnsi="Times New Roman"/>
          <w:sz w:val="28"/>
          <w:szCs w:val="28"/>
          <w:lang w:eastAsia="ru-RU"/>
        </w:rPr>
      </w:pPr>
      <w:bookmarkStart w:id="18" w:name="n2989"/>
      <w:bookmarkEnd w:id="18"/>
      <w:r w:rsidRPr="00762226">
        <w:rPr>
          <w:rFonts w:ascii="Times New Roman" w:eastAsia="Times New Roman" w:hAnsi="Times New Roman"/>
          <w:sz w:val="28"/>
          <w:szCs w:val="28"/>
          <w:lang w:eastAsia="ru-RU"/>
        </w:rPr>
        <w:t>Проект землеустрою щодо відведення земельних ділянок, що передбачає зміну цільового призначення земельної ділянки, затверджується органом, що приймає рішення про зміну цільового призначення земельної ділянки.</w:t>
      </w:r>
    </w:p>
    <w:p w14:paraId="6FC4E604" w14:textId="74FC796B" w:rsidR="009A1A9B" w:rsidRDefault="00D7637D" w:rsidP="00D7637D">
      <w:pPr>
        <w:tabs>
          <w:tab w:val="left" w:pos="1134"/>
          <w:tab w:val="left" w:pos="1276"/>
        </w:tabs>
        <w:spacing w:after="0" w:line="240" w:lineRule="auto"/>
        <w:ind w:firstLine="567"/>
        <w:jc w:val="both"/>
        <w:rPr>
          <w:rFonts w:ascii="Times New Roman" w:eastAsia="Times New Roman" w:hAnsi="Times New Roman"/>
          <w:sz w:val="28"/>
          <w:szCs w:val="28"/>
          <w:lang w:eastAsia="ru-RU"/>
        </w:rPr>
      </w:pPr>
      <w:r w:rsidRPr="00762226">
        <w:rPr>
          <w:rFonts w:ascii="Times New Roman" w:eastAsia="Lucida Sans Unicode" w:hAnsi="Times New Roman"/>
          <w:color w:val="000000"/>
          <w:kern w:val="2"/>
          <w:sz w:val="28"/>
          <w:szCs w:val="28"/>
        </w:rPr>
        <w:t xml:space="preserve">Підставою для розроблення </w:t>
      </w:r>
      <w:proofErr w:type="spellStart"/>
      <w:r w:rsidRPr="00762226">
        <w:rPr>
          <w:rFonts w:ascii="Times New Roman" w:eastAsia="Lucida Sans Unicode" w:hAnsi="Times New Roman"/>
          <w:color w:val="000000"/>
          <w:kern w:val="2"/>
          <w:sz w:val="28"/>
          <w:szCs w:val="28"/>
        </w:rPr>
        <w:t>проєкту</w:t>
      </w:r>
      <w:proofErr w:type="spellEnd"/>
      <w:r w:rsidRPr="00762226">
        <w:rPr>
          <w:rFonts w:ascii="Times New Roman" w:eastAsia="Lucida Sans Unicode" w:hAnsi="Times New Roman"/>
          <w:color w:val="000000"/>
          <w:kern w:val="2"/>
          <w:sz w:val="28"/>
          <w:szCs w:val="28"/>
        </w:rPr>
        <w:t xml:space="preserve"> землеустрою є заява землевласника та договір на виконання роб</w:t>
      </w:r>
      <w:r w:rsidR="00C00869">
        <w:rPr>
          <w:rFonts w:ascii="Times New Roman" w:eastAsia="Lucida Sans Unicode" w:hAnsi="Times New Roman"/>
          <w:color w:val="000000"/>
          <w:kern w:val="2"/>
          <w:sz w:val="28"/>
          <w:szCs w:val="28"/>
        </w:rPr>
        <w:t xml:space="preserve">іт від </w:t>
      </w:r>
      <w:r w:rsidR="00E623BF">
        <w:rPr>
          <w:rFonts w:ascii="Times New Roman" w:eastAsia="Lucida Sans Unicode" w:hAnsi="Times New Roman"/>
          <w:color w:val="000000"/>
          <w:kern w:val="2"/>
          <w:sz w:val="28"/>
          <w:szCs w:val="28"/>
        </w:rPr>
        <w:t>07 липня</w:t>
      </w:r>
      <w:r w:rsidR="00C43377">
        <w:rPr>
          <w:rFonts w:ascii="Times New Roman" w:eastAsia="Lucida Sans Unicode" w:hAnsi="Times New Roman"/>
          <w:color w:val="000000"/>
          <w:kern w:val="2"/>
          <w:sz w:val="28"/>
          <w:szCs w:val="28"/>
        </w:rPr>
        <w:t xml:space="preserve"> 2025</w:t>
      </w:r>
      <w:r>
        <w:rPr>
          <w:rFonts w:ascii="Times New Roman" w:eastAsia="Lucida Sans Unicode" w:hAnsi="Times New Roman"/>
          <w:color w:val="000000"/>
          <w:kern w:val="2"/>
          <w:sz w:val="28"/>
          <w:szCs w:val="28"/>
        </w:rPr>
        <w:t xml:space="preserve"> року № </w:t>
      </w:r>
      <w:r w:rsidR="00E623BF" w:rsidRPr="00E623BF">
        <w:rPr>
          <w:rFonts w:ascii="Times New Roman" w:eastAsia="Lucida Sans Unicode" w:hAnsi="Times New Roman"/>
          <w:color w:val="000000"/>
          <w:kern w:val="2"/>
          <w:sz w:val="28"/>
          <w:szCs w:val="28"/>
        </w:rPr>
        <w:t>25-147-С</w:t>
      </w:r>
      <w:r w:rsidRPr="00762226">
        <w:rPr>
          <w:rFonts w:ascii="Times New Roman" w:eastAsia="Lucida Sans Unicode" w:hAnsi="Times New Roman"/>
          <w:color w:val="000000"/>
          <w:kern w:val="2"/>
          <w:sz w:val="28"/>
          <w:szCs w:val="28"/>
        </w:rPr>
        <w:t>.</w:t>
      </w:r>
    </w:p>
    <w:p w14:paraId="16CA6698" w14:textId="7D60A49B" w:rsidR="00B65E58" w:rsidRDefault="00394BD1" w:rsidP="00D7637D">
      <w:pPr>
        <w:tabs>
          <w:tab w:val="left" w:pos="1134"/>
          <w:tab w:val="left" w:pos="1276"/>
        </w:tabs>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w:t>
      </w:r>
      <w:r w:rsidR="00B65E58">
        <w:rPr>
          <w:rFonts w:ascii="Times New Roman" w:eastAsia="Times New Roman" w:hAnsi="Times New Roman"/>
          <w:sz w:val="28"/>
          <w:szCs w:val="28"/>
          <w:lang w:eastAsia="ru-RU"/>
        </w:rPr>
        <w:t>емельна ділянка знаходиться в межах населеного пункту с.</w:t>
      </w:r>
      <w:r w:rsidR="004234DE">
        <w:rPr>
          <w:rFonts w:ascii="Times New Roman" w:eastAsia="Times New Roman" w:hAnsi="Times New Roman"/>
          <w:sz w:val="28"/>
          <w:szCs w:val="28"/>
          <w:lang w:eastAsia="ru-RU"/>
        </w:rPr>
        <w:t xml:space="preserve"> </w:t>
      </w:r>
      <w:r w:rsidR="00E623BF">
        <w:rPr>
          <w:rFonts w:ascii="Times New Roman" w:eastAsia="Times New Roman" w:hAnsi="Times New Roman"/>
          <w:sz w:val="28"/>
          <w:szCs w:val="28"/>
          <w:lang w:eastAsia="ru-RU"/>
        </w:rPr>
        <w:t>Городок</w:t>
      </w:r>
      <w:r w:rsidR="00B65E58">
        <w:rPr>
          <w:rFonts w:ascii="Times New Roman" w:eastAsia="Times New Roman" w:hAnsi="Times New Roman"/>
          <w:sz w:val="28"/>
          <w:szCs w:val="28"/>
          <w:lang w:eastAsia="ru-RU"/>
        </w:rPr>
        <w:t xml:space="preserve"> Рівненського району Рівне</w:t>
      </w:r>
      <w:r w:rsidR="00E548C0">
        <w:rPr>
          <w:rFonts w:ascii="Times New Roman" w:eastAsia="Times New Roman" w:hAnsi="Times New Roman"/>
          <w:sz w:val="28"/>
          <w:szCs w:val="28"/>
          <w:lang w:eastAsia="ru-RU"/>
        </w:rPr>
        <w:t>н</w:t>
      </w:r>
      <w:r w:rsidR="00B65E58">
        <w:rPr>
          <w:rFonts w:ascii="Times New Roman" w:eastAsia="Times New Roman" w:hAnsi="Times New Roman"/>
          <w:sz w:val="28"/>
          <w:szCs w:val="28"/>
          <w:lang w:eastAsia="ru-RU"/>
        </w:rPr>
        <w:t>ської області.</w:t>
      </w:r>
      <w:r w:rsidR="004234DE">
        <w:rPr>
          <w:rFonts w:ascii="Times New Roman" w:eastAsia="Times New Roman" w:hAnsi="Times New Roman"/>
          <w:sz w:val="28"/>
          <w:szCs w:val="28"/>
          <w:lang w:eastAsia="ru-RU"/>
        </w:rPr>
        <w:t xml:space="preserve"> </w:t>
      </w:r>
      <w:r w:rsidR="00B65E58">
        <w:rPr>
          <w:rFonts w:ascii="Times New Roman" w:eastAsia="Times New Roman" w:hAnsi="Times New Roman"/>
          <w:sz w:val="28"/>
          <w:szCs w:val="28"/>
          <w:lang w:eastAsia="ru-RU"/>
        </w:rPr>
        <w:t xml:space="preserve">Цільове призначення земельної ділянки – </w:t>
      </w:r>
      <w:r w:rsidR="00E623BF" w:rsidRPr="00E623BF">
        <w:rPr>
          <w:rFonts w:ascii="Times New Roman" w:eastAsia="Times New Roman" w:hAnsi="Times New Roman"/>
          <w:sz w:val="28"/>
          <w:szCs w:val="28"/>
          <w:lang w:eastAsia="ru-RU"/>
        </w:rPr>
        <w:t>для будівництва і обслуговування житлового будинку, господарських будівель і споруд (присадибна ділянка)</w:t>
      </w:r>
      <w:r w:rsidR="00B65E58">
        <w:rPr>
          <w:rFonts w:ascii="Times New Roman" w:eastAsia="Times New Roman" w:hAnsi="Times New Roman"/>
          <w:sz w:val="28"/>
          <w:szCs w:val="28"/>
          <w:lang w:eastAsia="ru-RU"/>
        </w:rPr>
        <w:t>.</w:t>
      </w:r>
    </w:p>
    <w:p w14:paraId="685D64A9" w14:textId="77777777" w:rsidR="00394BD1" w:rsidRDefault="00394BD1" w:rsidP="00D7637D">
      <w:pPr>
        <w:tabs>
          <w:tab w:val="left" w:pos="1134"/>
          <w:tab w:val="left" w:pos="1276"/>
        </w:tabs>
        <w:spacing w:after="0" w:line="240" w:lineRule="auto"/>
        <w:ind w:firstLine="567"/>
        <w:jc w:val="both"/>
        <w:rPr>
          <w:rFonts w:ascii="Times New Roman" w:eastAsia="Times New Roman" w:hAnsi="Times New Roman"/>
          <w:sz w:val="28"/>
          <w:szCs w:val="28"/>
          <w:lang w:eastAsia="ru-RU"/>
        </w:rPr>
      </w:pPr>
    </w:p>
    <w:p w14:paraId="22DD2187" w14:textId="77777777" w:rsidR="001950EF" w:rsidRPr="008408FA" w:rsidRDefault="001950EF" w:rsidP="00D7637D">
      <w:pPr>
        <w:numPr>
          <w:ilvl w:val="0"/>
          <w:numId w:val="2"/>
        </w:numPr>
        <w:tabs>
          <w:tab w:val="left" w:pos="993"/>
        </w:tabs>
        <w:spacing w:after="0" w:line="240" w:lineRule="auto"/>
        <w:ind w:left="0" w:firstLine="567"/>
        <w:jc w:val="both"/>
        <w:rPr>
          <w:rFonts w:ascii="Times New Roman" w:eastAsia="Times New Roman" w:hAnsi="Times New Roman"/>
          <w:b/>
          <w:sz w:val="28"/>
          <w:szCs w:val="28"/>
          <w:lang w:eastAsia="ru-RU"/>
        </w:rPr>
      </w:pPr>
      <w:r w:rsidRPr="008408FA">
        <w:rPr>
          <w:rFonts w:ascii="Times New Roman" w:eastAsia="Times New Roman" w:hAnsi="Times New Roman"/>
          <w:b/>
          <w:sz w:val="28"/>
          <w:szCs w:val="28"/>
          <w:lang w:eastAsia="ru-RU"/>
        </w:rPr>
        <w:t>Мета і шляхи її досягнення.</w:t>
      </w:r>
    </w:p>
    <w:p w14:paraId="190EC3C0" w14:textId="409590EC" w:rsidR="005873D8" w:rsidRDefault="001950EF" w:rsidP="00D7637D">
      <w:pPr>
        <w:spacing w:after="0" w:line="240" w:lineRule="auto"/>
        <w:ind w:firstLine="567"/>
        <w:jc w:val="both"/>
        <w:rPr>
          <w:rFonts w:ascii="Times New Roman" w:eastAsia="Times New Roman" w:hAnsi="Times New Roman"/>
          <w:sz w:val="28"/>
          <w:szCs w:val="28"/>
          <w:lang w:eastAsia="ru-RU"/>
        </w:rPr>
      </w:pPr>
      <w:r w:rsidRPr="008408FA">
        <w:rPr>
          <w:rFonts w:ascii="Times New Roman" w:eastAsia="Times New Roman" w:hAnsi="Times New Roman"/>
          <w:sz w:val="28"/>
          <w:szCs w:val="28"/>
          <w:lang w:eastAsia="ru-RU"/>
        </w:rPr>
        <w:t xml:space="preserve">У разі прийняття </w:t>
      </w:r>
      <w:r w:rsidR="00D85683">
        <w:rPr>
          <w:rFonts w:ascii="Times New Roman" w:eastAsia="Times New Roman" w:hAnsi="Times New Roman"/>
          <w:sz w:val="28"/>
          <w:szCs w:val="28"/>
          <w:lang w:eastAsia="ru-RU"/>
        </w:rPr>
        <w:t xml:space="preserve">цього </w:t>
      </w:r>
      <w:r w:rsidRPr="008408FA">
        <w:rPr>
          <w:rFonts w:ascii="Times New Roman" w:eastAsia="Times New Roman" w:hAnsi="Times New Roman"/>
          <w:sz w:val="28"/>
          <w:szCs w:val="28"/>
          <w:lang w:eastAsia="ru-RU"/>
        </w:rPr>
        <w:t xml:space="preserve">рішення, </w:t>
      </w:r>
      <w:r w:rsidR="005873D8">
        <w:rPr>
          <w:rFonts w:ascii="Times New Roman" w:eastAsia="Times New Roman" w:hAnsi="Times New Roman"/>
          <w:sz w:val="28"/>
          <w:szCs w:val="28"/>
          <w:lang w:eastAsia="ru-RU"/>
        </w:rPr>
        <w:t xml:space="preserve">про затвердження </w:t>
      </w:r>
      <w:proofErr w:type="spellStart"/>
      <w:r w:rsidR="005873D8">
        <w:rPr>
          <w:rFonts w:ascii="Times New Roman" w:eastAsia="Times New Roman" w:hAnsi="Times New Roman"/>
          <w:sz w:val="28"/>
          <w:szCs w:val="28"/>
          <w:lang w:eastAsia="ru-RU"/>
        </w:rPr>
        <w:t>проєкту</w:t>
      </w:r>
      <w:proofErr w:type="spellEnd"/>
      <w:r w:rsidR="005873D8">
        <w:rPr>
          <w:rFonts w:ascii="Times New Roman" w:eastAsia="Times New Roman" w:hAnsi="Times New Roman"/>
          <w:sz w:val="28"/>
          <w:szCs w:val="28"/>
          <w:lang w:eastAsia="ru-RU"/>
        </w:rPr>
        <w:t xml:space="preserve"> землеустрою щодо відведення земельної ділянки у разі зміни цільового призначення </w:t>
      </w:r>
      <w:r w:rsidR="00E623BF" w:rsidRPr="00E623BF">
        <w:rPr>
          <w:rFonts w:ascii="Times New Roman" w:eastAsia="Times New Roman" w:hAnsi="Times New Roman"/>
          <w:sz w:val="28"/>
          <w:szCs w:val="28"/>
          <w:lang w:eastAsia="ru-RU"/>
        </w:rPr>
        <w:t xml:space="preserve">громадянину </w:t>
      </w:r>
      <w:proofErr w:type="spellStart"/>
      <w:r w:rsidR="00E623BF" w:rsidRPr="00E623BF">
        <w:rPr>
          <w:rFonts w:ascii="Times New Roman" w:eastAsia="Times New Roman" w:hAnsi="Times New Roman"/>
          <w:sz w:val="28"/>
          <w:szCs w:val="28"/>
          <w:lang w:eastAsia="ru-RU"/>
        </w:rPr>
        <w:t>Селехману</w:t>
      </w:r>
      <w:proofErr w:type="spellEnd"/>
      <w:r w:rsidR="00E623BF" w:rsidRPr="00E623BF">
        <w:rPr>
          <w:rFonts w:ascii="Times New Roman" w:eastAsia="Times New Roman" w:hAnsi="Times New Roman"/>
          <w:sz w:val="28"/>
          <w:szCs w:val="28"/>
          <w:lang w:eastAsia="ru-RU"/>
        </w:rPr>
        <w:t xml:space="preserve"> Івану Володимировичу для будівництва та обслуговування будівель закладів побутового обслуговування за рахунок земельної ділянки, що перебуває у приватній власності для будівництва і </w:t>
      </w:r>
      <w:r w:rsidR="00E623BF" w:rsidRPr="00E623BF">
        <w:rPr>
          <w:rFonts w:ascii="Times New Roman" w:eastAsia="Times New Roman" w:hAnsi="Times New Roman"/>
          <w:sz w:val="28"/>
          <w:szCs w:val="28"/>
          <w:lang w:eastAsia="ru-RU"/>
        </w:rPr>
        <w:lastRenderedPageBreak/>
        <w:t>обслуговування житлового будинку, господарських будівель і споруд (присадибна ділянка) в с. Городок Городоцької територіальної громади Рівненського району Рівненської області (</w:t>
      </w:r>
      <w:proofErr w:type="spellStart"/>
      <w:r w:rsidR="00E623BF" w:rsidRPr="00E623BF">
        <w:rPr>
          <w:rFonts w:ascii="Times New Roman" w:eastAsia="Times New Roman" w:hAnsi="Times New Roman"/>
          <w:sz w:val="28"/>
          <w:szCs w:val="28"/>
          <w:lang w:eastAsia="ru-RU"/>
        </w:rPr>
        <w:t>кад</w:t>
      </w:r>
      <w:proofErr w:type="spellEnd"/>
      <w:r w:rsidR="00E623BF" w:rsidRPr="00E623BF">
        <w:rPr>
          <w:rFonts w:ascii="Times New Roman" w:eastAsia="Times New Roman" w:hAnsi="Times New Roman"/>
          <w:sz w:val="28"/>
          <w:szCs w:val="28"/>
          <w:lang w:eastAsia="ru-RU"/>
        </w:rPr>
        <w:t>. № 5624683300:05:009:0148)</w:t>
      </w:r>
      <w:r w:rsidR="00E33FEA">
        <w:rPr>
          <w:rFonts w:ascii="Times New Roman" w:eastAsia="Times New Roman" w:hAnsi="Times New Roman"/>
          <w:sz w:val="28"/>
          <w:szCs w:val="28"/>
          <w:lang w:eastAsia="ru-RU"/>
        </w:rPr>
        <w:t xml:space="preserve">, </w:t>
      </w:r>
      <w:proofErr w:type="spellStart"/>
      <w:r w:rsidR="00E33FEA">
        <w:rPr>
          <w:rFonts w:ascii="Times New Roman" w:eastAsia="Times New Roman" w:hAnsi="Times New Roman"/>
          <w:sz w:val="28"/>
          <w:szCs w:val="28"/>
          <w:lang w:eastAsia="ru-RU"/>
        </w:rPr>
        <w:t>запроє</w:t>
      </w:r>
      <w:r w:rsidR="005873D8">
        <w:rPr>
          <w:rFonts w:ascii="Times New Roman" w:eastAsia="Times New Roman" w:hAnsi="Times New Roman"/>
          <w:sz w:val="28"/>
          <w:szCs w:val="28"/>
          <w:lang w:eastAsia="ru-RU"/>
        </w:rPr>
        <w:t>ктована</w:t>
      </w:r>
      <w:proofErr w:type="spellEnd"/>
      <w:r w:rsidR="005873D8">
        <w:rPr>
          <w:rFonts w:ascii="Times New Roman" w:eastAsia="Times New Roman" w:hAnsi="Times New Roman"/>
          <w:sz w:val="28"/>
          <w:szCs w:val="28"/>
          <w:lang w:eastAsia="ru-RU"/>
        </w:rPr>
        <w:t xml:space="preserve"> земельна ділянка </w:t>
      </w:r>
      <w:r w:rsidR="00E623BF">
        <w:rPr>
          <w:rFonts w:ascii="Times New Roman" w:eastAsia="Times New Roman" w:hAnsi="Times New Roman"/>
          <w:sz w:val="28"/>
          <w:szCs w:val="28"/>
          <w:lang w:eastAsia="ru-RU"/>
        </w:rPr>
        <w:t>залишиться в</w:t>
      </w:r>
      <w:r w:rsidR="005873D8">
        <w:rPr>
          <w:rFonts w:ascii="Times New Roman" w:eastAsia="Times New Roman" w:hAnsi="Times New Roman"/>
          <w:sz w:val="28"/>
          <w:szCs w:val="28"/>
          <w:lang w:eastAsia="ru-RU"/>
        </w:rPr>
        <w:t xml:space="preserve"> категорії земель – землі житлової та громадської забудови, з цільовим призначенням</w:t>
      </w:r>
      <w:r w:rsidR="005873D8" w:rsidRPr="005873D8">
        <w:rPr>
          <w:rFonts w:ascii="Times New Roman" w:eastAsia="Times New Roman" w:hAnsi="Times New Roman"/>
          <w:sz w:val="28"/>
          <w:szCs w:val="28"/>
          <w:lang w:eastAsia="ru-RU"/>
        </w:rPr>
        <w:t xml:space="preserve"> </w:t>
      </w:r>
      <w:r w:rsidR="00E623BF" w:rsidRPr="00E623BF">
        <w:rPr>
          <w:rFonts w:ascii="Times New Roman" w:eastAsia="Times New Roman" w:hAnsi="Times New Roman"/>
          <w:sz w:val="28"/>
          <w:szCs w:val="28"/>
          <w:lang w:eastAsia="ru-RU"/>
        </w:rPr>
        <w:t>для будівництва та обслуговування будівель закладів побутового обслуговування</w:t>
      </w:r>
      <w:r w:rsidR="005873D8">
        <w:rPr>
          <w:rFonts w:ascii="Times New Roman" w:eastAsia="Times New Roman" w:hAnsi="Times New Roman"/>
          <w:sz w:val="28"/>
          <w:szCs w:val="28"/>
          <w:lang w:eastAsia="ru-RU"/>
        </w:rPr>
        <w:t>.</w:t>
      </w:r>
    </w:p>
    <w:p w14:paraId="74FCAB4C" w14:textId="75CC9499" w:rsidR="005873D8" w:rsidRDefault="005873D8" w:rsidP="00D7637D">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До використання земельної ділянки громадян</w:t>
      </w:r>
      <w:r w:rsidR="00C00869">
        <w:rPr>
          <w:rFonts w:ascii="Times New Roman" w:eastAsia="Times New Roman" w:hAnsi="Times New Roman"/>
          <w:sz w:val="28"/>
          <w:szCs w:val="28"/>
          <w:lang w:eastAsia="ru-RU"/>
        </w:rPr>
        <w:t xml:space="preserve">ину </w:t>
      </w:r>
      <w:proofErr w:type="spellStart"/>
      <w:r w:rsidR="00E623BF">
        <w:rPr>
          <w:rFonts w:ascii="Times New Roman" w:eastAsia="Times New Roman" w:hAnsi="Times New Roman"/>
          <w:sz w:val="28"/>
          <w:szCs w:val="28"/>
          <w:lang w:eastAsia="ru-RU"/>
        </w:rPr>
        <w:t>С</w:t>
      </w:r>
      <w:r w:rsidR="00E623BF" w:rsidRPr="00E623BF">
        <w:rPr>
          <w:rFonts w:ascii="Times New Roman" w:eastAsia="Times New Roman" w:hAnsi="Times New Roman"/>
          <w:sz w:val="28"/>
          <w:szCs w:val="28"/>
          <w:lang w:eastAsia="ru-RU"/>
        </w:rPr>
        <w:t>елехману</w:t>
      </w:r>
      <w:proofErr w:type="spellEnd"/>
      <w:r w:rsidR="00E623BF">
        <w:rPr>
          <w:rFonts w:ascii="Times New Roman" w:eastAsia="Times New Roman" w:hAnsi="Times New Roman"/>
          <w:sz w:val="28"/>
          <w:szCs w:val="28"/>
          <w:lang w:eastAsia="ru-RU"/>
        </w:rPr>
        <w:t xml:space="preserve"> </w:t>
      </w:r>
      <w:r w:rsidR="00E623BF" w:rsidRPr="00E623BF">
        <w:rPr>
          <w:rFonts w:ascii="Times New Roman" w:eastAsia="Times New Roman" w:hAnsi="Times New Roman"/>
          <w:sz w:val="28"/>
          <w:szCs w:val="28"/>
          <w:lang w:eastAsia="ru-RU"/>
        </w:rPr>
        <w:t>Івану</w:t>
      </w:r>
      <w:r w:rsidR="00E623BF">
        <w:rPr>
          <w:rFonts w:ascii="Times New Roman" w:eastAsia="Times New Roman" w:hAnsi="Times New Roman"/>
          <w:sz w:val="28"/>
          <w:szCs w:val="28"/>
          <w:lang w:eastAsia="ru-RU"/>
        </w:rPr>
        <w:t xml:space="preserve"> </w:t>
      </w:r>
      <w:r w:rsidR="00E623BF" w:rsidRPr="00E623BF">
        <w:rPr>
          <w:rFonts w:ascii="Times New Roman" w:eastAsia="Times New Roman" w:hAnsi="Times New Roman"/>
          <w:sz w:val="28"/>
          <w:szCs w:val="28"/>
          <w:lang w:eastAsia="ru-RU"/>
        </w:rPr>
        <w:t>Володимировичу</w:t>
      </w:r>
      <w:r w:rsidR="00E623BF">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приступити після внесення змін в Державний земельний кадастр.</w:t>
      </w:r>
    </w:p>
    <w:p w14:paraId="40473263" w14:textId="77777777" w:rsidR="00E623BF" w:rsidRDefault="00E623BF" w:rsidP="00D7637D">
      <w:pPr>
        <w:spacing w:after="0" w:line="240" w:lineRule="auto"/>
        <w:ind w:firstLine="567"/>
        <w:jc w:val="both"/>
        <w:rPr>
          <w:rFonts w:ascii="Times New Roman" w:eastAsia="Times New Roman" w:hAnsi="Times New Roman"/>
          <w:sz w:val="28"/>
          <w:szCs w:val="28"/>
          <w:lang w:eastAsia="ru-RU"/>
        </w:rPr>
      </w:pPr>
    </w:p>
    <w:p w14:paraId="7DE8CD44" w14:textId="6BC8575E" w:rsidR="001950EF" w:rsidRPr="008408FA" w:rsidRDefault="00173BA8" w:rsidP="00D7637D">
      <w:pPr>
        <w:spacing w:after="0" w:line="240" w:lineRule="auto"/>
        <w:ind w:firstLine="567"/>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3.</w:t>
      </w:r>
      <w:r w:rsidR="00394BD1">
        <w:rPr>
          <w:rFonts w:ascii="Times New Roman" w:eastAsia="Times New Roman" w:hAnsi="Times New Roman"/>
          <w:b/>
          <w:sz w:val="28"/>
          <w:szCs w:val="28"/>
          <w:lang w:eastAsia="ru-RU"/>
        </w:rPr>
        <w:t>  </w:t>
      </w:r>
      <w:r w:rsidR="001950EF" w:rsidRPr="008408FA">
        <w:rPr>
          <w:rFonts w:ascii="Times New Roman" w:eastAsia="Times New Roman" w:hAnsi="Times New Roman"/>
          <w:b/>
          <w:sz w:val="28"/>
          <w:szCs w:val="28"/>
          <w:lang w:eastAsia="ru-RU"/>
        </w:rPr>
        <w:t>Правові аспекти.</w:t>
      </w:r>
    </w:p>
    <w:p w14:paraId="6717A28F" w14:textId="0EA6048E" w:rsidR="001950EF" w:rsidRDefault="001950EF" w:rsidP="00D7637D">
      <w:pPr>
        <w:tabs>
          <w:tab w:val="left" w:pos="1134"/>
          <w:tab w:val="left" w:pos="1985"/>
        </w:tabs>
        <w:spacing w:after="0" w:line="240" w:lineRule="auto"/>
        <w:ind w:firstLine="567"/>
        <w:jc w:val="both"/>
        <w:rPr>
          <w:rFonts w:ascii="Times New Roman" w:eastAsia="Times New Roman" w:hAnsi="Times New Roman"/>
          <w:sz w:val="28"/>
          <w:szCs w:val="28"/>
          <w:lang w:eastAsia="ru-RU"/>
        </w:rPr>
      </w:pPr>
      <w:r w:rsidRPr="008408FA">
        <w:rPr>
          <w:rFonts w:ascii="Times New Roman" w:eastAsia="Times New Roman" w:hAnsi="Times New Roman"/>
          <w:sz w:val="28"/>
          <w:szCs w:val="28"/>
          <w:lang w:eastAsia="ru-RU"/>
        </w:rPr>
        <w:t>Дане рішення буде прийняте на підставі статей 26, 59 Закону України «Про місцеве самовря</w:t>
      </w:r>
      <w:r w:rsidR="005873D8">
        <w:rPr>
          <w:rFonts w:ascii="Times New Roman" w:eastAsia="Times New Roman" w:hAnsi="Times New Roman"/>
          <w:sz w:val="28"/>
          <w:szCs w:val="28"/>
          <w:lang w:eastAsia="ru-RU"/>
        </w:rPr>
        <w:t>дування в Україні», статей 12, 20, 122,</w:t>
      </w:r>
      <w:r w:rsidRPr="008408FA">
        <w:rPr>
          <w:rFonts w:ascii="Times New Roman" w:eastAsia="Times New Roman" w:hAnsi="Times New Roman"/>
          <w:sz w:val="28"/>
          <w:szCs w:val="28"/>
          <w:lang w:eastAsia="ru-RU"/>
        </w:rPr>
        <w:t xml:space="preserve"> 186, </w:t>
      </w:r>
      <w:r w:rsidR="005873D8">
        <w:rPr>
          <w:rFonts w:ascii="Times New Roman" w:hAnsi="Times New Roman"/>
          <w:sz w:val="28"/>
          <w:szCs w:val="28"/>
        </w:rPr>
        <w:t xml:space="preserve"> пункту 23</w:t>
      </w:r>
      <w:r w:rsidRPr="008408FA">
        <w:rPr>
          <w:rFonts w:ascii="Times New Roman" w:hAnsi="Times New Roman"/>
          <w:sz w:val="28"/>
          <w:szCs w:val="28"/>
        </w:rPr>
        <w:t xml:space="preserve"> розділу </w:t>
      </w:r>
      <w:r w:rsidRPr="008408FA">
        <w:rPr>
          <w:rFonts w:ascii="Times New Roman" w:hAnsi="Times New Roman"/>
          <w:sz w:val="28"/>
          <w:szCs w:val="28"/>
          <w:lang w:val="en-US"/>
        </w:rPr>
        <w:t>X</w:t>
      </w:r>
      <w:r w:rsidRPr="008408FA">
        <w:rPr>
          <w:rFonts w:ascii="Times New Roman" w:hAnsi="Times New Roman"/>
          <w:sz w:val="28"/>
          <w:szCs w:val="28"/>
          <w:lang w:val="ru-RU"/>
        </w:rPr>
        <w:t xml:space="preserve"> </w:t>
      </w:r>
      <w:r w:rsidRPr="008408FA">
        <w:rPr>
          <w:rFonts w:ascii="Times New Roman" w:hAnsi="Times New Roman"/>
          <w:sz w:val="28"/>
          <w:szCs w:val="28"/>
        </w:rPr>
        <w:t xml:space="preserve">Перехідних положень </w:t>
      </w:r>
      <w:r w:rsidR="003A4D4E">
        <w:rPr>
          <w:rFonts w:ascii="Times New Roman" w:hAnsi="Times New Roman"/>
          <w:sz w:val="28"/>
          <w:szCs w:val="28"/>
        </w:rPr>
        <w:t>З</w:t>
      </w:r>
      <w:r w:rsidR="00394BD1">
        <w:rPr>
          <w:rFonts w:ascii="Times New Roman" w:hAnsi="Times New Roman"/>
          <w:sz w:val="28"/>
          <w:szCs w:val="28"/>
        </w:rPr>
        <w:t>емельного кодексу України</w:t>
      </w:r>
      <w:r w:rsidRPr="008408FA">
        <w:rPr>
          <w:rFonts w:ascii="Times New Roman" w:eastAsia="Times New Roman" w:hAnsi="Times New Roman"/>
          <w:sz w:val="28"/>
          <w:szCs w:val="28"/>
          <w:lang w:eastAsia="ru-RU"/>
        </w:rPr>
        <w:t>.</w:t>
      </w:r>
    </w:p>
    <w:p w14:paraId="120985D8" w14:textId="77777777" w:rsidR="00394BD1" w:rsidRPr="008408FA" w:rsidRDefault="00394BD1" w:rsidP="00D7637D">
      <w:pPr>
        <w:tabs>
          <w:tab w:val="left" w:pos="1134"/>
          <w:tab w:val="left" w:pos="1985"/>
        </w:tabs>
        <w:spacing w:after="0" w:line="240" w:lineRule="auto"/>
        <w:ind w:firstLine="567"/>
        <w:jc w:val="both"/>
        <w:rPr>
          <w:rFonts w:ascii="Times New Roman" w:eastAsia="Times New Roman" w:hAnsi="Times New Roman"/>
          <w:sz w:val="28"/>
          <w:szCs w:val="28"/>
          <w:lang w:eastAsia="ru-RU"/>
        </w:rPr>
      </w:pPr>
    </w:p>
    <w:p w14:paraId="54FF929D" w14:textId="0EE1AEC4" w:rsidR="001950EF" w:rsidRPr="00394BD1" w:rsidRDefault="00173BA8" w:rsidP="00394BD1">
      <w:pPr>
        <w:tabs>
          <w:tab w:val="left" w:pos="993"/>
          <w:tab w:val="left" w:pos="1985"/>
        </w:tabs>
        <w:spacing w:after="0" w:line="240" w:lineRule="auto"/>
        <w:ind w:left="567"/>
        <w:jc w:val="both"/>
        <w:rPr>
          <w:rFonts w:ascii="Times New Roman" w:eastAsia="Times New Roman" w:hAnsi="Times New Roman"/>
          <w:b/>
          <w:sz w:val="28"/>
          <w:szCs w:val="28"/>
          <w:lang w:eastAsia="ru-RU"/>
        </w:rPr>
      </w:pPr>
      <w:r w:rsidRPr="00394BD1">
        <w:rPr>
          <w:rFonts w:ascii="Times New Roman" w:eastAsia="Times New Roman" w:hAnsi="Times New Roman"/>
          <w:b/>
          <w:sz w:val="28"/>
          <w:szCs w:val="28"/>
          <w:lang w:eastAsia="ru-RU"/>
        </w:rPr>
        <w:t>4.</w:t>
      </w:r>
      <w:r w:rsidR="00394BD1">
        <w:rPr>
          <w:rFonts w:ascii="Times New Roman" w:eastAsia="Times New Roman" w:hAnsi="Times New Roman"/>
          <w:b/>
          <w:sz w:val="28"/>
          <w:szCs w:val="28"/>
          <w:lang w:eastAsia="ru-RU"/>
        </w:rPr>
        <w:t>  </w:t>
      </w:r>
      <w:r w:rsidR="001950EF" w:rsidRPr="00394BD1">
        <w:rPr>
          <w:rFonts w:ascii="Times New Roman" w:eastAsia="Times New Roman" w:hAnsi="Times New Roman"/>
          <w:b/>
          <w:sz w:val="28"/>
          <w:szCs w:val="28"/>
          <w:lang w:eastAsia="ru-RU"/>
        </w:rPr>
        <w:t>Фінансово-економічне обґрунтування.</w:t>
      </w:r>
    </w:p>
    <w:p w14:paraId="6BA88326" w14:textId="1260632C" w:rsidR="001950EF" w:rsidRDefault="001950EF" w:rsidP="00D7637D">
      <w:pPr>
        <w:spacing w:after="0" w:line="240" w:lineRule="auto"/>
        <w:ind w:firstLine="567"/>
        <w:jc w:val="both"/>
        <w:rPr>
          <w:rFonts w:ascii="Times New Roman" w:eastAsia="Times New Roman" w:hAnsi="Times New Roman"/>
          <w:sz w:val="28"/>
          <w:szCs w:val="28"/>
          <w:lang w:eastAsia="ru-RU"/>
        </w:rPr>
      </w:pPr>
      <w:r w:rsidRPr="008408FA">
        <w:rPr>
          <w:rFonts w:ascii="Times New Roman" w:eastAsia="Times New Roman" w:hAnsi="Times New Roman"/>
          <w:sz w:val="28"/>
          <w:szCs w:val="28"/>
          <w:lang w:eastAsia="ru-RU"/>
        </w:rPr>
        <w:t xml:space="preserve">Фінансових та матеріальних затрат з боку територіальної громади для здійснення цього </w:t>
      </w:r>
      <w:proofErr w:type="spellStart"/>
      <w:r w:rsidRPr="008408FA">
        <w:rPr>
          <w:rFonts w:ascii="Times New Roman" w:eastAsia="Times New Roman" w:hAnsi="Times New Roman"/>
          <w:sz w:val="28"/>
          <w:szCs w:val="28"/>
          <w:lang w:eastAsia="ru-RU"/>
        </w:rPr>
        <w:t>проєкту</w:t>
      </w:r>
      <w:proofErr w:type="spellEnd"/>
      <w:r w:rsidRPr="008408FA">
        <w:rPr>
          <w:rFonts w:ascii="Times New Roman" w:eastAsia="Times New Roman" w:hAnsi="Times New Roman"/>
          <w:sz w:val="28"/>
          <w:szCs w:val="28"/>
          <w:lang w:eastAsia="ru-RU"/>
        </w:rPr>
        <w:t xml:space="preserve"> рішення не потребується.</w:t>
      </w:r>
    </w:p>
    <w:p w14:paraId="16C94F33" w14:textId="77777777" w:rsidR="00394BD1" w:rsidRPr="008408FA" w:rsidRDefault="00394BD1" w:rsidP="00D7637D">
      <w:pPr>
        <w:spacing w:after="0" w:line="240" w:lineRule="auto"/>
        <w:ind w:firstLine="567"/>
        <w:jc w:val="both"/>
        <w:rPr>
          <w:rFonts w:ascii="Times New Roman" w:eastAsia="Times New Roman" w:hAnsi="Times New Roman"/>
          <w:sz w:val="28"/>
          <w:szCs w:val="28"/>
          <w:lang w:eastAsia="ru-RU"/>
        </w:rPr>
      </w:pPr>
    </w:p>
    <w:p w14:paraId="6235DB79" w14:textId="7EEABEC8" w:rsidR="001950EF" w:rsidRPr="00394BD1" w:rsidRDefault="00173BA8" w:rsidP="00394BD1">
      <w:pPr>
        <w:tabs>
          <w:tab w:val="left" w:pos="993"/>
        </w:tabs>
        <w:spacing w:after="0" w:line="240" w:lineRule="auto"/>
        <w:ind w:left="567"/>
        <w:jc w:val="both"/>
        <w:rPr>
          <w:rFonts w:ascii="Times New Roman" w:eastAsia="Times New Roman" w:hAnsi="Times New Roman"/>
          <w:b/>
          <w:sz w:val="28"/>
          <w:szCs w:val="28"/>
          <w:lang w:eastAsia="ru-RU"/>
        </w:rPr>
      </w:pPr>
      <w:r w:rsidRPr="00394BD1">
        <w:rPr>
          <w:rFonts w:ascii="Times New Roman" w:eastAsia="Times New Roman" w:hAnsi="Times New Roman"/>
          <w:b/>
          <w:sz w:val="28"/>
          <w:szCs w:val="28"/>
          <w:lang w:eastAsia="ru-RU"/>
        </w:rPr>
        <w:t>5.</w:t>
      </w:r>
      <w:r w:rsidR="00394BD1">
        <w:rPr>
          <w:rFonts w:ascii="Times New Roman" w:eastAsia="Times New Roman" w:hAnsi="Times New Roman"/>
          <w:b/>
          <w:sz w:val="28"/>
          <w:szCs w:val="28"/>
          <w:lang w:eastAsia="ru-RU"/>
        </w:rPr>
        <w:t>  </w:t>
      </w:r>
      <w:r w:rsidR="001950EF" w:rsidRPr="00394BD1">
        <w:rPr>
          <w:rFonts w:ascii="Times New Roman" w:eastAsia="Times New Roman" w:hAnsi="Times New Roman"/>
          <w:b/>
          <w:sz w:val="28"/>
          <w:szCs w:val="28"/>
          <w:lang w:eastAsia="ru-RU"/>
        </w:rPr>
        <w:t>Позиція заінтересованих органів.</w:t>
      </w:r>
    </w:p>
    <w:p w14:paraId="4731936A" w14:textId="43F0248E" w:rsidR="001950EF" w:rsidRDefault="001950EF" w:rsidP="00D7637D">
      <w:pPr>
        <w:spacing w:after="0" w:line="240" w:lineRule="auto"/>
        <w:ind w:firstLine="567"/>
        <w:jc w:val="both"/>
        <w:rPr>
          <w:rFonts w:ascii="Times New Roman" w:eastAsia="Times New Roman" w:hAnsi="Times New Roman"/>
          <w:sz w:val="28"/>
          <w:szCs w:val="28"/>
          <w:lang w:eastAsia="ru-RU"/>
        </w:rPr>
      </w:pPr>
      <w:proofErr w:type="spellStart"/>
      <w:r w:rsidRPr="008408FA">
        <w:rPr>
          <w:rFonts w:ascii="Times New Roman" w:eastAsia="Times New Roman" w:hAnsi="Times New Roman"/>
          <w:sz w:val="28"/>
          <w:szCs w:val="28"/>
          <w:lang w:eastAsia="ru-RU"/>
        </w:rPr>
        <w:t>Проєкт</w:t>
      </w:r>
      <w:proofErr w:type="spellEnd"/>
      <w:r w:rsidRPr="008408FA">
        <w:rPr>
          <w:rFonts w:ascii="Times New Roman" w:eastAsia="Times New Roman" w:hAnsi="Times New Roman"/>
          <w:sz w:val="28"/>
          <w:szCs w:val="28"/>
          <w:lang w:eastAsia="ru-RU"/>
        </w:rPr>
        <w:t xml:space="preserve"> рішення не стосується позиції державних </w:t>
      </w:r>
      <w:proofErr w:type="spellStart"/>
      <w:r w:rsidRPr="008408FA">
        <w:rPr>
          <w:rFonts w:ascii="Times New Roman" w:eastAsia="Times New Roman" w:hAnsi="Times New Roman"/>
          <w:sz w:val="28"/>
          <w:szCs w:val="28"/>
          <w:lang w:eastAsia="ru-RU"/>
        </w:rPr>
        <w:t>інспектуючих</w:t>
      </w:r>
      <w:proofErr w:type="spellEnd"/>
      <w:r w:rsidRPr="008408FA">
        <w:rPr>
          <w:rFonts w:ascii="Times New Roman" w:eastAsia="Times New Roman" w:hAnsi="Times New Roman"/>
          <w:sz w:val="28"/>
          <w:szCs w:val="28"/>
          <w:lang w:eastAsia="ru-RU"/>
        </w:rPr>
        <w:t xml:space="preserve"> організацій.</w:t>
      </w:r>
    </w:p>
    <w:p w14:paraId="6EB72AEF" w14:textId="77777777" w:rsidR="00394BD1" w:rsidRPr="008408FA" w:rsidRDefault="00394BD1" w:rsidP="00D7637D">
      <w:pPr>
        <w:spacing w:after="0" w:line="240" w:lineRule="auto"/>
        <w:ind w:firstLine="567"/>
        <w:jc w:val="both"/>
        <w:rPr>
          <w:rFonts w:ascii="Times New Roman" w:eastAsia="Times New Roman" w:hAnsi="Times New Roman"/>
          <w:sz w:val="28"/>
          <w:szCs w:val="28"/>
          <w:lang w:eastAsia="ru-RU"/>
        </w:rPr>
      </w:pPr>
    </w:p>
    <w:p w14:paraId="6308B478" w14:textId="77777777" w:rsidR="001950EF" w:rsidRPr="008408FA" w:rsidRDefault="001950EF" w:rsidP="00D7637D">
      <w:pPr>
        <w:pStyle w:val="a4"/>
        <w:widowControl/>
        <w:numPr>
          <w:ilvl w:val="0"/>
          <w:numId w:val="3"/>
        </w:numPr>
        <w:tabs>
          <w:tab w:val="left" w:pos="993"/>
        </w:tabs>
        <w:suppressAutoHyphens w:val="0"/>
        <w:ind w:left="0" w:firstLine="567"/>
        <w:jc w:val="both"/>
        <w:rPr>
          <w:rFonts w:eastAsia="Times New Roman"/>
          <w:b/>
          <w:kern w:val="0"/>
          <w:sz w:val="28"/>
          <w:szCs w:val="28"/>
          <w:lang w:val="uk-UA" w:eastAsia="ru-RU"/>
        </w:rPr>
      </w:pPr>
      <w:r w:rsidRPr="008408FA">
        <w:rPr>
          <w:rFonts w:eastAsia="Times New Roman"/>
          <w:b/>
          <w:kern w:val="0"/>
          <w:sz w:val="28"/>
          <w:szCs w:val="28"/>
          <w:lang w:val="uk-UA" w:eastAsia="ru-RU"/>
        </w:rPr>
        <w:t>Місцевий аспект.</w:t>
      </w:r>
    </w:p>
    <w:p w14:paraId="600058E7" w14:textId="03F6FA61" w:rsidR="001950EF" w:rsidRDefault="001950EF" w:rsidP="00D7637D">
      <w:pPr>
        <w:spacing w:after="0" w:line="240" w:lineRule="auto"/>
        <w:ind w:firstLine="567"/>
        <w:jc w:val="both"/>
        <w:rPr>
          <w:rFonts w:ascii="Times New Roman" w:eastAsia="Times New Roman" w:hAnsi="Times New Roman"/>
          <w:sz w:val="28"/>
          <w:szCs w:val="28"/>
          <w:lang w:eastAsia="ru-RU"/>
        </w:rPr>
      </w:pPr>
      <w:r w:rsidRPr="008408FA">
        <w:rPr>
          <w:rFonts w:ascii="Times New Roman" w:eastAsia="Times New Roman" w:hAnsi="Times New Roman"/>
          <w:sz w:val="28"/>
          <w:szCs w:val="28"/>
          <w:lang w:eastAsia="ru-RU"/>
        </w:rPr>
        <w:t>Оформлення правовстановлюючих документів на земельну ділянку та надходження платежів до місцевого бюджету у вигляді земельного податку.</w:t>
      </w:r>
    </w:p>
    <w:p w14:paraId="34F00FEA" w14:textId="77777777" w:rsidR="00394BD1" w:rsidRDefault="00394BD1" w:rsidP="00D7637D">
      <w:pPr>
        <w:spacing w:after="0" w:line="240" w:lineRule="auto"/>
        <w:ind w:firstLine="567"/>
        <w:jc w:val="both"/>
        <w:rPr>
          <w:rFonts w:ascii="Times New Roman" w:eastAsia="Times New Roman" w:hAnsi="Times New Roman"/>
          <w:sz w:val="28"/>
          <w:szCs w:val="28"/>
          <w:lang w:eastAsia="ru-RU"/>
        </w:rPr>
      </w:pPr>
    </w:p>
    <w:p w14:paraId="50BF521B" w14:textId="77777777" w:rsidR="001950EF" w:rsidRPr="008408FA" w:rsidRDefault="001950EF" w:rsidP="00D7637D">
      <w:pPr>
        <w:pStyle w:val="a4"/>
        <w:widowControl/>
        <w:numPr>
          <w:ilvl w:val="0"/>
          <w:numId w:val="3"/>
        </w:numPr>
        <w:tabs>
          <w:tab w:val="left" w:pos="993"/>
        </w:tabs>
        <w:suppressAutoHyphens w:val="0"/>
        <w:ind w:left="0" w:firstLine="567"/>
        <w:jc w:val="both"/>
        <w:rPr>
          <w:rFonts w:eastAsia="Times New Roman"/>
          <w:b/>
          <w:kern w:val="0"/>
          <w:sz w:val="28"/>
          <w:szCs w:val="28"/>
          <w:lang w:val="uk-UA" w:eastAsia="ru-RU"/>
        </w:rPr>
      </w:pPr>
      <w:r w:rsidRPr="008408FA">
        <w:rPr>
          <w:rFonts w:eastAsia="Times New Roman"/>
          <w:b/>
          <w:kern w:val="0"/>
          <w:sz w:val="28"/>
          <w:szCs w:val="28"/>
          <w:lang w:val="uk-UA" w:eastAsia="ru-RU"/>
        </w:rPr>
        <w:t>Громадське обговорення.</w:t>
      </w:r>
    </w:p>
    <w:p w14:paraId="56BDA7EE" w14:textId="789F5214" w:rsidR="001950EF" w:rsidRDefault="001950EF" w:rsidP="00D7637D">
      <w:pPr>
        <w:spacing w:after="0" w:line="240" w:lineRule="auto"/>
        <w:ind w:firstLine="567"/>
        <w:jc w:val="both"/>
        <w:rPr>
          <w:rFonts w:ascii="Times New Roman" w:eastAsia="Times New Roman" w:hAnsi="Times New Roman"/>
          <w:sz w:val="28"/>
          <w:szCs w:val="28"/>
          <w:lang w:eastAsia="ru-RU"/>
        </w:rPr>
      </w:pPr>
      <w:proofErr w:type="spellStart"/>
      <w:r w:rsidRPr="008408FA">
        <w:rPr>
          <w:rFonts w:ascii="Times New Roman" w:eastAsia="Times New Roman" w:hAnsi="Times New Roman"/>
          <w:sz w:val="28"/>
          <w:szCs w:val="28"/>
          <w:lang w:eastAsia="ru-RU"/>
        </w:rPr>
        <w:t>Проєкт</w:t>
      </w:r>
      <w:proofErr w:type="spellEnd"/>
      <w:r w:rsidRPr="008408FA">
        <w:rPr>
          <w:rFonts w:ascii="Times New Roman" w:eastAsia="Times New Roman" w:hAnsi="Times New Roman"/>
          <w:sz w:val="28"/>
          <w:szCs w:val="28"/>
          <w:lang w:eastAsia="ru-RU"/>
        </w:rPr>
        <w:t xml:space="preserve"> рішення не потребує проведення громадського обговорення.</w:t>
      </w:r>
    </w:p>
    <w:p w14:paraId="131CD3D0" w14:textId="77777777" w:rsidR="00394BD1" w:rsidRDefault="00394BD1" w:rsidP="00D7637D">
      <w:pPr>
        <w:spacing w:after="0" w:line="240" w:lineRule="auto"/>
        <w:ind w:firstLine="567"/>
        <w:jc w:val="both"/>
        <w:rPr>
          <w:rFonts w:ascii="Times New Roman" w:eastAsia="Times New Roman" w:hAnsi="Times New Roman"/>
          <w:sz w:val="28"/>
          <w:szCs w:val="28"/>
          <w:lang w:eastAsia="ru-RU"/>
        </w:rPr>
      </w:pPr>
    </w:p>
    <w:p w14:paraId="67F66978" w14:textId="49C653BC" w:rsidR="001950EF" w:rsidRPr="008408FA" w:rsidRDefault="001950EF" w:rsidP="00D7637D">
      <w:pPr>
        <w:numPr>
          <w:ilvl w:val="0"/>
          <w:numId w:val="3"/>
        </w:numPr>
        <w:tabs>
          <w:tab w:val="left" w:pos="993"/>
        </w:tabs>
        <w:spacing w:after="0" w:line="240" w:lineRule="auto"/>
        <w:ind w:left="0" w:firstLine="567"/>
        <w:rPr>
          <w:rFonts w:ascii="Times New Roman" w:eastAsia="Times New Roman" w:hAnsi="Times New Roman"/>
          <w:b/>
          <w:sz w:val="28"/>
          <w:szCs w:val="28"/>
          <w:lang w:eastAsia="ru-RU"/>
        </w:rPr>
      </w:pPr>
      <w:r w:rsidRPr="008408FA">
        <w:rPr>
          <w:rFonts w:ascii="Times New Roman" w:eastAsia="Times New Roman" w:hAnsi="Times New Roman"/>
          <w:b/>
          <w:sz w:val="28"/>
          <w:szCs w:val="28"/>
          <w:lang w:eastAsia="ru-RU"/>
        </w:rPr>
        <w:t>Прогноз результатів.</w:t>
      </w:r>
    </w:p>
    <w:p w14:paraId="733914F4" w14:textId="244CF4AE" w:rsidR="001950EF" w:rsidRPr="008408FA" w:rsidRDefault="001950EF" w:rsidP="00D7637D">
      <w:pPr>
        <w:tabs>
          <w:tab w:val="left" w:pos="1985"/>
        </w:tabs>
        <w:spacing w:after="0" w:line="240" w:lineRule="auto"/>
        <w:ind w:firstLine="567"/>
        <w:jc w:val="both"/>
        <w:rPr>
          <w:rFonts w:ascii="Times New Roman" w:eastAsia="Times New Roman" w:hAnsi="Times New Roman"/>
          <w:sz w:val="28"/>
          <w:szCs w:val="28"/>
          <w:lang w:eastAsia="ru-RU"/>
        </w:rPr>
      </w:pPr>
      <w:r w:rsidRPr="008408FA">
        <w:rPr>
          <w:rFonts w:ascii="Times New Roman" w:eastAsia="Times New Roman" w:hAnsi="Times New Roman"/>
          <w:sz w:val="28"/>
          <w:szCs w:val="28"/>
          <w:lang w:eastAsia="ru-RU"/>
        </w:rPr>
        <w:t>Прийняте рішення сприятиме оформленню в подальшому громадян</w:t>
      </w:r>
      <w:r w:rsidR="00062D60">
        <w:rPr>
          <w:rFonts w:ascii="Times New Roman" w:eastAsia="Times New Roman" w:hAnsi="Times New Roman"/>
          <w:sz w:val="28"/>
          <w:szCs w:val="28"/>
          <w:lang w:eastAsia="ru-RU"/>
        </w:rPr>
        <w:t>ином</w:t>
      </w:r>
      <w:r w:rsidR="00680650">
        <w:rPr>
          <w:rFonts w:ascii="Times New Roman" w:eastAsia="Times New Roman" w:hAnsi="Times New Roman"/>
          <w:sz w:val="28"/>
          <w:szCs w:val="28"/>
          <w:lang w:eastAsia="ru-RU"/>
        </w:rPr>
        <w:t xml:space="preserve"> </w:t>
      </w:r>
      <w:r w:rsidRPr="008408FA">
        <w:rPr>
          <w:rFonts w:ascii="Times New Roman" w:eastAsia="Times New Roman" w:hAnsi="Times New Roman"/>
          <w:sz w:val="28"/>
          <w:szCs w:val="28"/>
          <w:lang w:eastAsia="ru-RU"/>
        </w:rPr>
        <w:t xml:space="preserve">права власності </w:t>
      </w:r>
      <w:r w:rsidR="00785915">
        <w:rPr>
          <w:rFonts w:ascii="Times New Roman" w:eastAsia="Times New Roman" w:hAnsi="Times New Roman"/>
          <w:sz w:val="28"/>
          <w:szCs w:val="28"/>
          <w:lang w:eastAsia="ru-RU"/>
        </w:rPr>
        <w:t xml:space="preserve">на земельну ділянку </w:t>
      </w:r>
      <w:r w:rsidRPr="008408FA">
        <w:rPr>
          <w:rFonts w:ascii="Times New Roman" w:eastAsia="Times New Roman" w:hAnsi="Times New Roman"/>
          <w:sz w:val="28"/>
          <w:szCs w:val="28"/>
          <w:lang w:eastAsia="uk-UA"/>
        </w:rPr>
        <w:t>в установленому законодавством порядку.</w:t>
      </w:r>
    </w:p>
    <w:p w14:paraId="6FE5D836" w14:textId="2BC869C8" w:rsidR="001950EF" w:rsidRDefault="001950EF" w:rsidP="00D7637D">
      <w:pPr>
        <w:tabs>
          <w:tab w:val="left" w:pos="1985"/>
        </w:tabs>
        <w:spacing w:after="0" w:line="240" w:lineRule="auto"/>
        <w:ind w:firstLine="709"/>
        <w:jc w:val="both"/>
        <w:rPr>
          <w:rFonts w:ascii="Times New Roman" w:eastAsia="Times New Roman" w:hAnsi="Times New Roman"/>
          <w:sz w:val="32"/>
          <w:szCs w:val="32"/>
          <w:lang w:eastAsia="ru-RU"/>
        </w:rPr>
      </w:pPr>
    </w:p>
    <w:p w14:paraId="050A9196" w14:textId="77777777" w:rsidR="00394BD1" w:rsidRPr="003A4D4E" w:rsidRDefault="00394BD1" w:rsidP="00D7637D">
      <w:pPr>
        <w:tabs>
          <w:tab w:val="left" w:pos="1985"/>
        </w:tabs>
        <w:spacing w:after="0" w:line="240" w:lineRule="auto"/>
        <w:ind w:firstLine="709"/>
        <w:jc w:val="both"/>
        <w:rPr>
          <w:rFonts w:ascii="Times New Roman" w:eastAsia="Times New Roman" w:hAnsi="Times New Roman"/>
          <w:sz w:val="32"/>
          <w:szCs w:val="32"/>
          <w:lang w:eastAsia="ru-RU"/>
        </w:rPr>
      </w:pPr>
    </w:p>
    <w:tbl>
      <w:tblPr>
        <w:tblW w:w="9781" w:type="dxa"/>
        <w:tblInd w:w="-142" w:type="dxa"/>
        <w:tblLook w:val="04A0" w:firstRow="1" w:lastRow="0" w:firstColumn="1" w:lastColumn="0" w:noHBand="0" w:noVBand="1"/>
      </w:tblPr>
      <w:tblGrid>
        <w:gridCol w:w="5529"/>
        <w:gridCol w:w="4252"/>
      </w:tblGrid>
      <w:tr w:rsidR="008408FA" w:rsidRPr="008408FA" w14:paraId="23AFE533" w14:textId="77777777" w:rsidTr="003A4D4E">
        <w:trPr>
          <w:trHeight w:val="1270"/>
        </w:trPr>
        <w:tc>
          <w:tcPr>
            <w:tcW w:w="5529" w:type="dxa"/>
            <w:hideMark/>
          </w:tcPr>
          <w:p w14:paraId="167490D2" w14:textId="77777777" w:rsidR="00394BD1" w:rsidRDefault="001950EF" w:rsidP="00D7637D">
            <w:pPr>
              <w:spacing w:after="0" w:line="240" w:lineRule="auto"/>
              <w:rPr>
                <w:rFonts w:ascii="Times New Roman" w:hAnsi="Times New Roman"/>
                <w:sz w:val="28"/>
                <w:szCs w:val="28"/>
                <w:shd w:val="clear" w:color="auto" w:fill="FFFFFF"/>
              </w:rPr>
            </w:pPr>
            <w:r w:rsidRPr="008408FA">
              <w:rPr>
                <w:rFonts w:ascii="Times New Roman" w:hAnsi="Times New Roman"/>
                <w:sz w:val="28"/>
                <w:szCs w:val="28"/>
              </w:rPr>
              <w:t xml:space="preserve">Начальник відділу </w:t>
            </w:r>
            <w:r w:rsidRPr="008408FA">
              <w:rPr>
                <w:rFonts w:ascii="Times New Roman" w:hAnsi="Times New Roman"/>
                <w:sz w:val="28"/>
                <w:szCs w:val="28"/>
                <w:shd w:val="clear" w:color="auto" w:fill="FFFFFF"/>
              </w:rPr>
              <w:t>архітектури,</w:t>
            </w:r>
          </w:p>
          <w:p w14:paraId="5A420D2F" w14:textId="77777777" w:rsidR="00394BD1" w:rsidRDefault="001950EF" w:rsidP="00D7637D">
            <w:pPr>
              <w:spacing w:after="0" w:line="240" w:lineRule="auto"/>
              <w:rPr>
                <w:rFonts w:ascii="Times New Roman" w:hAnsi="Times New Roman"/>
                <w:sz w:val="28"/>
                <w:szCs w:val="28"/>
                <w:shd w:val="clear" w:color="auto" w:fill="FFFFFF"/>
              </w:rPr>
            </w:pPr>
            <w:r w:rsidRPr="008408FA">
              <w:rPr>
                <w:rFonts w:ascii="Times New Roman" w:hAnsi="Times New Roman"/>
                <w:sz w:val="28"/>
                <w:szCs w:val="28"/>
                <w:shd w:val="clear" w:color="auto" w:fill="FFFFFF"/>
              </w:rPr>
              <w:t>земельних відносин та житлово -комунального господарства</w:t>
            </w:r>
          </w:p>
          <w:p w14:paraId="36681CD1" w14:textId="2847818F" w:rsidR="001950EF" w:rsidRPr="00717345" w:rsidRDefault="001950EF" w:rsidP="00D7637D">
            <w:pPr>
              <w:spacing w:after="0" w:line="240" w:lineRule="auto"/>
              <w:rPr>
                <w:rFonts w:ascii="Times New Roman" w:eastAsia="Lucida Sans Unicode" w:hAnsi="Times New Roman"/>
                <w:kern w:val="2"/>
                <w:sz w:val="28"/>
                <w:szCs w:val="28"/>
                <w:shd w:val="clear" w:color="auto" w:fill="FFFFFF"/>
                <w:lang w:val="ru-RU"/>
              </w:rPr>
            </w:pPr>
            <w:r w:rsidRPr="008408FA">
              <w:rPr>
                <w:rFonts w:ascii="Times New Roman" w:hAnsi="Times New Roman"/>
                <w:sz w:val="28"/>
                <w:szCs w:val="28"/>
                <w:shd w:val="clear" w:color="auto" w:fill="FFFFFF"/>
              </w:rPr>
              <w:t xml:space="preserve">сільської ради                                              </w:t>
            </w:r>
          </w:p>
        </w:tc>
        <w:tc>
          <w:tcPr>
            <w:tcW w:w="4252" w:type="dxa"/>
          </w:tcPr>
          <w:p w14:paraId="53264089" w14:textId="77777777" w:rsidR="001950EF" w:rsidRPr="008408FA" w:rsidRDefault="001950EF" w:rsidP="00D7637D">
            <w:pPr>
              <w:spacing w:after="0" w:line="240" w:lineRule="auto"/>
              <w:rPr>
                <w:rFonts w:ascii="Times New Roman" w:hAnsi="Times New Roman"/>
                <w:sz w:val="28"/>
                <w:szCs w:val="28"/>
              </w:rPr>
            </w:pPr>
          </w:p>
          <w:p w14:paraId="7D86B3F6" w14:textId="3300B3CB" w:rsidR="001950EF" w:rsidRDefault="001950EF" w:rsidP="00D7637D">
            <w:pPr>
              <w:spacing w:after="0" w:line="240" w:lineRule="auto"/>
              <w:rPr>
                <w:rFonts w:ascii="Times New Roman" w:hAnsi="Times New Roman"/>
                <w:sz w:val="28"/>
                <w:szCs w:val="28"/>
              </w:rPr>
            </w:pPr>
          </w:p>
          <w:p w14:paraId="3CFE45EB" w14:textId="77777777" w:rsidR="00394BD1" w:rsidRPr="008408FA" w:rsidRDefault="00394BD1" w:rsidP="00D7637D">
            <w:pPr>
              <w:spacing w:after="0" w:line="240" w:lineRule="auto"/>
              <w:rPr>
                <w:rFonts w:ascii="Times New Roman" w:hAnsi="Times New Roman"/>
                <w:sz w:val="28"/>
                <w:szCs w:val="28"/>
              </w:rPr>
            </w:pPr>
          </w:p>
          <w:p w14:paraId="72A0F3A5" w14:textId="5C966652" w:rsidR="001950EF" w:rsidRPr="008408FA" w:rsidRDefault="001950EF" w:rsidP="00D7637D">
            <w:pPr>
              <w:spacing w:after="0" w:line="240" w:lineRule="auto"/>
              <w:jc w:val="both"/>
              <w:rPr>
                <w:rFonts w:ascii="Times New Roman" w:hAnsi="Times New Roman"/>
                <w:sz w:val="28"/>
                <w:szCs w:val="28"/>
              </w:rPr>
            </w:pPr>
            <w:r w:rsidRPr="008408FA">
              <w:rPr>
                <w:rFonts w:ascii="Times New Roman" w:hAnsi="Times New Roman"/>
                <w:sz w:val="28"/>
                <w:szCs w:val="28"/>
              </w:rPr>
              <w:t xml:space="preserve">                   </w:t>
            </w:r>
            <w:r w:rsidR="00717345">
              <w:rPr>
                <w:rFonts w:ascii="Times New Roman" w:hAnsi="Times New Roman"/>
                <w:sz w:val="28"/>
                <w:szCs w:val="28"/>
              </w:rPr>
              <w:t xml:space="preserve"> </w:t>
            </w:r>
            <w:r w:rsidRPr="008408FA">
              <w:rPr>
                <w:rFonts w:ascii="Times New Roman" w:hAnsi="Times New Roman"/>
                <w:sz w:val="28"/>
                <w:szCs w:val="28"/>
              </w:rPr>
              <w:t xml:space="preserve">  Тетяна ОПАНАСИК</w:t>
            </w:r>
          </w:p>
        </w:tc>
      </w:tr>
    </w:tbl>
    <w:p w14:paraId="33789C61" w14:textId="77777777" w:rsidR="00394BD1" w:rsidRDefault="00394BD1" w:rsidP="00D7637D">
      <w:pPr>
        <w:spacing w:after="0" w:line="240" w:lineRule="auto"/>
        <w:rPr>
          <w:rFonts w:ascii="Times New Roman" w:hAnsi="Times New Roman"/>
          <w:sz w:val="28"/>
          <w:szCs w:val="28"/>
        </w:rPr>
      </w:pPr>
    </w:p>
    <w:p w14:paraId="32E63A73" w14:textId="01CD13AE" w:rsidR="001950EF" w:rsidRPr="008408FA" w:rsidRDefault="001950EF" w:rsidP="00D7637D">
      <w:pPr>
        <w:spacing w:after="0" w:line="240" w:lineRule="auto"/>
        <w:rPr>
          <w:rFonts w:ascii="Times New Roman" w:hAnsi="Times New Roman"/>
          <w:kern w:val="2"/>
          <w:sz w:val="28"/>
          <w:szCs w:val="28"/>
          <w:lang w:val="ru-RU"/>
        </w:rPr>
      </w:pPr>
      <w:r w:rsidRPr="008408FA">
        <w:rPr>
          <w:rFonts w:ascii="Times New Roman" w:hAnsi="Times New Roman"/>
          <w:sz w:val="28"/>
          <w:szCs w:val="28"/>
        </w:rPr>
        <w:t xml:space="preserve">Виконавець </w:t>
      </w:r>
    </w:p>
    <w:p w14:paraId="455D2179" w14:textId="77777777" w:rsidR="001950EF" w:rsidRPr="008408FA" w:rsidRDefault="001950EF" w:rsidP="00D7637D">
      <w:pPr>
        <w:spacing w:after="0" w:line="240" w:lineRule="auto"/>
        <w:rPr>
          <w:rFonts w:ascii="Times New Roman" w:hAnsi="Times New Roman"/>
          <w:sz w:val="28"/>
          <w:szCs w:val="28"/>
        </w:rPr>
      </w:pPr>
      <w:r w:rsidRPr="008408FA">
        <w:rPr>
          <w:rFonts w:ascii="Times New Roman" w:hAnsi="Times New Roman"/>
          <w:sz w:val="28"/>
          <w:szCs w:val="28"/>
        </w:rPr>
        <w:t>головний спеціаліст землевпорядник</w:t>
      </w:r>
    </w:p>
    <w:p w14:paraId="20D9F4AD" w14:textId="77777777" w:rsidR="001950EF" w:rsidRPr="008408FA" w:rsidRDefault="001950EF" w:rsidP="00D7637D">
      <w:pPr>
        <w:spacing w:after="0" w:line="240" w:lineRule="auto"/>
        <w:rPr>
          <w:rFonts w:ascii="Times New Roman" w:eastAsia="Lucida Sans Unicode" w:hAnsi="Times New Roman"/>
          <w:sz w:val="28"/>
          <w:szCs w:val="28"/>
          <w:shd w:val="clear" w:color="auto" w:fill="FFFFFF"/>
        </w:rPr>
      </w:pPr>
      <w:r w:rsidRPr="008408FA">
        <w:rPr>
          <w:rFonts w:ascii="Times New Roman" w:hAnsi="Times New Roman"/>
          <w:sz w:val="28"/>
          <w:szCs w:val="28"/>
        </w:rPr>
        <w:t>відділу</w:t>
      </w:r>
      <w:r w:rsidRPr="008408FA">
        <w:rPr>
          <w:rFonts w:ascii="Times New Roman" w:hAnsi="Times New Roman"/>
          <w:sz w:val="28"/>
          <w:szCs w:val="28"/>
          <w:shd w:val="clear" w:color="auto" w:fill="FFFFFF"/>
        </w:rPr>
        <w:t xml:space="preserve"> архітектури, земельних відносин</w:t>
      </w:r>
    </w:p>
    <w:p w14:paraId="7D919CB3" w14:textId="77777777" w:rsidR="008768F1" w:rsidRDefault="001950EF" w:rsidP="00D7637D">
      <w:pPr>
        <w:spacing w:after="0" w:line="240" w:lineRule="auto"/>
        <w:rPr>
          <w:rFonts w:ascii="Times New Roman" w:hAnsi="Times New Roman"/>
          <w:sz w:val="28"/>
          <w:szCs w:val="28"/>
          <w:shd w:val="clear" w:color="auto" w:fill="FFFFFF"/>
        </w:rPr>
      </w:pPr>
      <w:r w:rsidRPr="008408FA">
        <w:rPr>
          <w:rFonts w:ascii="Times New Roman" w:hAnsi="Times New Roman"/>
          <w:sz w:val="28"/>
          <w:szCs w:val="28"/>
          <w:shd w:val="clear" w:color="auto" w:fill="FFFFFF"/>
        </w:rPr>
        <w:t>та житлово-комунального господарства</w:t>
      </w:r>
    </w:p>
    <w:p w14:paraId="59609B53" w14:textId="713CE93C" w:rsidR="00EB503E" w:rsidRPr="00171A0A" w:rsidRDefault="001950EF" w:rsidP="00D7637D">
      <w:pPr>
        <w:spacing w:after="0" w:line="240" w:lineRule="auto"/>
        <w:rPr>
          <w:rFonts w:ascii="Times New Roman" w:hAnsi="Times New Roman"/>
          <w:sz w:val="28"/>
          <w:szCs w:val="28"/>
          <w:shd w:val="clear" w:color="auto" w:fill="FFFFFF"/>
        </w:rPr>
      </w:pPr>
      <w:r w:rsidRPr="008408FA">
        <w:rPr>
          <w:rFonts w:ascii="Times New Roman" w:hAnsi="Times New Roman"/>
          <w:sz w:val="28"/>
          <w:szCs w:val="28"/>
          <w:shd w:val="clear" w:color="auto" w:fill="FFFFFF"/>
        </w:rPr>
        <w:t>сільської ради</w:t>
      </w:r>
      <w:r w:rsidR="008768F1">
        <w:rPr>
          <w:rFonts w:ascii="Times New Roman" w:hAnsi="Times New Roman"/>
          <w:sz w:val="28"/>
          <w:szCs w:val="28"/>
          <w:shd w:val="clear" w:color="auto" w:fill="FFFFFF"/>
        </w:rPr>
        <w:t xml:space="preserve"> </w:t>
      </w:r>
      <w:r w:rsidR="00307EF6">
        <w:rPr>
          <w:rFonts w:ascii="Times New Roman" w:eastAsia="Times New Roman" w:hAnsi="Times New Roman"/>
          <w:sz w:val="28"/>
          <w:szCs w:val="28"/>
          <w:lang w:eastAsia="ru-RU"/>
        </w:rPr>
        <w:t>Надія КРАСНОВА</w:t>
      </w:r>
    </w:p>
    <w:sectPr w:rsidR="00EB503E" w:rsidRPr="00171A0A" w:rsidSect="00DA6027">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734FC0" w14:textId="77777777" w:rsidR="00F90658" w:rsidRDefault="00F90658" w:rsidP="00265F26">
      <w:pPr>
        <w:spacing w:after="0" w:line="240" w:lineRule="auto"/>
      </w:pPr>
      <w:r>
        <w:separator/>
      </w:r>
    </w:p>
  </w:endnote>
  <w:endnote w:type="continuationSeparator" w:id="0">
    <w:p w14:paraId="557B5CB6" w14:textId="77777777" w:rsidR="00F90658" w:rsidRDefault="00F90658" w:rsidP="00265F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C59B56" w14:textId="77777777" w:rsidR="00F90658" w:rsidRDefault="00F90658" w:rsidP="00265F26">
      <w:pPr>
        <w:spacing w:after="0" w:line="240" w:lineRule="auto"/>
      </w:pPr>
      <w:r>
        <w:separator/>
      </w:r>
    </w:p>
  </w:footnote>
  <w:footnote w:type="continuationSeparator" w:id="0">
    <w:p w14:paraId="2E613215" w14:textId="77777777" w:rsidR="00F90658" w:rsidRDefault="00F90658" w:rsidP="00265F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8853201"/>
      <w:docPartObj>
        <w:docPartGallery w:val="Page Numbers (Top of Page)"/>
        <w:docPartUnique/>
      </w:docPartObj>
    </w:sdtPr>
    <w:sdtEndPr/>
    <w:sdtContent>
      <w:p w14:paraId="08B7AA51" w14:textId="3561D92C" w:rsidR="00265F26" w:rsidRPr="00E50B17" w:rsidRDefault="00DA6027" w:rsidP="00E50B17">
        <w:pPr>
          <w:pStyle w:val="a5"/>
          <w:jc w:val="center"/>
        </w:pPr>
        <w:r w:rsidRPr="00DA6027">
          <w:rPr>
            <w:rFonts w:ascii="Times New Roman" w:hAnsi="Times New Roman"/>
            <w:sz w:val="24"/>
            <w:szCs w:val="24"/>
          </w:rPr>
          <w:fldChar w:fldCharType="begin"/>
        </w:r>
        <w:r w:rsidRPr="00DA6027">
          <w:rPr>
            <w:rFonts w:ascii="Times New Roman" w:hAnsi="Times New Roman"/>
            <w:sz w:val="24"/>
            <w:szCs w:val="24"/>
          </w:rPr>
          <w:instrText>PAGE   \* MERGEFORMAT</w:instrText>
        </w:r>
        <w:r w:rsidRPr="00DA6027">
          <w:rPr>
            <w:rFonts w:ascii="Times New Roman" w:hAnsi="Times New Roman"/>
            <w:sz w:val="24"/>
            <w:szCs w:val="24"/>
          </w:rPr>
          <w:fldChar w:fldCharType="separate"/>
        </w:r>
        <w:r w:rsidR="0031515A" w:rsidRPr="0031515A">
          <w:rPr>
            <w:rFonts w:ascii="Times New Roman" w:hAnsi="Times New Roman"/>
            <w:noProof/>
            <w:sz w:val="24"/>
            <w:szCs w:val="24"/>
            <w:lang w:val="ru-RU"/>
          </w:rPr>
          <w:t>3</w:t>
        </w:r>
        <w:r w:rsidRPr="00DA6027">
          <w:rPr>
            <w:rFonts w:ascii="Times New Roman" w:hAnsi="Times New Roman"/>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B287A0" w14:textId="2FED9E84" w:rsidR="00DA6027" w:rsidRDefault="00DA6027" w:rsidP="00DA6027">
    <w:pPr>
      <w:pStyle w:val="a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C10358"/>
    <w:multiLevelType w:val="hybridMultilevel"/>
    <w:tmpl w:val="09B233AA"/>
    <w:lvl w:ilvl="0" w:tplc="0422000F">
      <w:start w:val="1"/>
      <w:numFmt w:val="decimal"/>
      <w:lvlText w:val="%1."/>
      <w:lvlJc w:val="left"/>
      <w:pPr>
        <w:ind w:left="1429" w:hanging="360"/>
      </w:p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1" w15:restartNumberingAfterBreak="0">
    <w:nsid w:val="408749D3"/>
    <w:multiLevelType w:val="hybridMultilevel"/>
    <w:tmpl w:val="8904FE1A"/>
    <w:lvl w:ilvl="0" w:tplc="C786173A">
      <w:start w:val="1"/>
      <w:numFmt w:val="decimal"/>
      <w:lvlText w:val="%1."/>
      <w:lvlJc w:val="left"/>
      <w:pPr>
        <w:ind w:left="1069" w:hanging="360"/>
      </w:p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2" w15:restartNumberingAfterBreak="0">
    <w:nsid w:val="7D5F01D6"/>
    <w:multiLevelType w:val="hybridMultilevel"/>
    <w:tmpl w:val="3508D8A6"/>
    <w:lvl w:ilvl="0" w:tplc="4CDABEA4">
      <w:start w:val="6"/>
      <w:numFmt w:val="decimal"/>
      <w:lvlText w:val="%1."/>
      <w:lvlJc w:val="left"/>
      <w:pPr>
        <w:ind w:left="1110" w:hanging="360"/>
      </w:pPr>
    </w:lvl>
    <w:lvl w:ilvl="1" w:tplc="04220019">
      <w:start w:val="1"/>
      <w:numFmt w:val="lowerLetter"/>
      <w:lvlText w:val="%2."/>
      <w:lvlJc w:val="left"/>
      <w:pPr>
        <w:ind w:left="1830" w:hanging="360"/>
      </w:pPr>
    </w:lvl>
    <w:lvl w:ilvl="2" w:tplc="0422001B">
      <w:start w:val="1"/>
      <w:numFmt w:val="lowerRoman"/>
      <w:lvlText w:val="%3."/>
      <w:lvlJc w:val="right"/>
      <w:pPr>
        <w:ind w:left="2550" w:hanging="180"/>
      </w:pPr>
    </w:lvl>
    <w:lvl w:ilvl="3" w:tplc="0422000F">
      <w:start w:val="1"/>
      <w:numFmt w:val="decimal"/>
      <w:lvlText w:val="%4."/>
      <w:lvlJc w:val="left"/>
      <w:pPr>
        <w:ind w:left="3270" w:hanging="360"/>
      </w:pPr>
    </w:lvl>
    <w:lvl w:ilvl="4" w:tplc="04220019">
      <w:start w:val="1"/>
      <w:numFmt w:val="lowerLetter"/>
      <w:lvlText w:val="%5."/>
      <w:lvlJc w:val="left"/>
      <w:pPr>
        <w:ind w:left="3990" w:hanging="360"/>
      </w:pPr>
    </w:lvl>
    <w:lvl w:ilvl="5" w:tplc="0422001B">
      <w:start w:val="1"/>
      <w:numFmt w:val="lowerRoman"/>
      <w:lvlText w:val="%6."/>
      <w:lvlJc w:val="right"/>
      <w:pPr>
        <w:ind w:left="4710" w:hanging="180"/>
      </w:pPr>
    </w:lvl>
    <w:lvl w:ilvl="6" w:tplc="0422000F">
      <w:start w:val="1"/>
      <w:numFmt w:val="decimal"/>
      <w:lvlText w:val="%7."/>
      <w:lvlJc w:val="left"/>
      <w:pPr>
        <w:ind w:left="5430" w:hanging="360"/>
      </w:pPr>
    </w:lvl>
    <w:lvl w:ilvl="7" w:tplc="04220019">
      <w:start w:val="1"/>
      <w:numFmt w:val="lowerLetter"/>
      <w:lvlText w:val="%8."/>
      <w:lvlJc w:val="left"/>
      <w:pPr>
        <w:ind w:left="6150" w:hanging="360"/>
      </w:pPr>
    </w:lvl>
    <w:lvl w:ilvl="8" w:tplc="0422001B">
      <w:start w:val="1"/>
      <w:numFmt w:val="lowerRoman"/>
      <w:lvlText w:val="%9."/>
      <w:lvlJc w:val="right"/>
      <w:pPr>
        <w:ind w:left="687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EA6"/>
    <w:rsid w:val="000042B2"/>
    <w:rsid w:val="000159D1"/>
    <w:rsid w:val="00025AB9"/>
    <w:rsid w:val="0003018C"/>
    <w:rsid w:val="00031FD2"/>
    <w:rsid w:val="000604FD"/>
    <w:rsid w:val="00062D60"/>
    <w:rsid w:val="00077FF6"/>
    <w:rsid w:val="000911DC"/>
    <w:rsid w:val="000A6386"/>
    <w:rsid w:val="000E079E"/>
    <w:rsid w:val="000E6E70"/>
    <w:rsid w:val="000F5634"/>
    <w:rsid w:val="00122CF4"/>
    <w:rsid w:val="00137317"/>
    <w:rsid w:val="00161E85"/>
    <w:rsid w:val="00171A0A"/>
    <w:rsid w:val="00173BA8"/>
    <w:rsid w:val="00176567"/>
    <w:rsid w:val="001950EF"/>
    <w:rsid w:val="001A79CA"/>
    <w:rsid w:val="001F256B"/>
    <w:rsid w:val="001F470E"/>
    <w:rsid w:val="00224457"/>
    <w:rsid w:val="00227C2A"/>
    <w:rsid w:val="0026313E"/>
    <w:rsid w:val="00265F26"/>
    <w:rsid w:val="00280CA6"/>
    <w:rsid w:val="00281FD6"/>
    <w:rsid w:val="00294DF6"/>
    <w:rsid w:val="0029634A"/>
    <w:rsid w:val="00296E6B"/>
    <w:rsid w:val="002B098B"/>
    <w:rsid w:val="002B3302"/>
    <w:rsid w:val="002C7193"/>
    <w:rsid w:val="002F2D05"/>
    <w:rsid w:val="00306909"/>
    <w:rsid w:val="00307EF6"/>
    <w:rsid w:val="0031515A"/>
    <w:rsid w:val="003163A3"/>
    <w:rsid w:val="0031677A"/>
    <w:rsid w:val="00353962"/>
    <w:rsid w:val="0036521E"/>
    <w:rsid w:val="00366C42"/>
    <w:rsid w:val="0038324D"/>
    <w:rsid w:val="00394BD1"/>
    <w:rsid w:val="00396B1D"/>
    <w:rsid w:val="003A4D4E"/>
    <w:rsid w:val="003A5619"/>
    <w:rsid w:val="003C26B5"/>
    <w:rsid w:val="003C32FB"/>
    <w:rsid w:val="003C7A0A"/>
    <w:rsid w:val="003D7CE3"/>
    <w:rsid w:val="003E2A1B"/>
    <w:rsid w:val="00404422"/>
    <w:rsid w:val="004102E7"/>
    <w:rsid w:val="00412DAA"/>
    <w:rsid w:val="00412FAF"/>
    <w:rsid w:val="004234DE"/>
    <w:rsid w:val="00434574"/>
    <w:rsid w:val="00451793"/>
    <w:rsid w:val="00485A27"/>
    <w:rsid w:val="00493038"/>
    <w:rsid w:val="004B1AD8"/>
    <w:rsid w:val="004C7C40"/>
    <w:rsid w:val="004D4638"/>
    <w:rsid w:val="004D73BE"/>
    <w:rsid w:val="004F2A0C"/>
    <w:rsid w:val="00526652"/>
    <w:rsid w:val="005335F5"/>
    <w:rsid w:val="005404D9"/>
    <w:rsid w:val="005873D8"/>
    <w:rsid w:val="00592E8C"/>
    <w:rsid w:val="005B6F68"/>
    <w:rsid w:val="005D7AC5"/>
    <w:rsid w:val="005E5507"/>
    <w:rsid w:val="00606B2F"/>
    <w:rsid w:val="0062613A"/>
    <w:rsid w:val="00641358"/>
    <w:rsid w:val="006753CB"/>
    <w:rsid w:val="00680650"/>
    <w:rsid w:val="006816ED"/>
    <w:rsid w:val="00685D65"/>
    <w:rsid w:val="00686EA6"/>
    <w:rsid w:val="006947C9"/>
    <w:rsid w:val="006A3B4A"/>
    <w:rsid w:val="006B3E1D"/>
    <w:rsid w:val="006D2927"/>
    <w:rsid w:val="006D402A"/>
    <w:rsid w:val="006D6548"/>
    <w:rsid w:val="006E1587"/>
    <w:rsid w:val="00717345"/>
    <w:rsid w:val="00722C5E"/>
    <w:rsid w:val="00737FB6"/>
    <w:rsid w:val="00740961"/>
    <w:rsid w:val="0074210D"/>
    <w:rsid w:val="00784E5B"/>
    <w:rsid w:val="00785915"/>
    <w:rsid w:val="007C7141"/>
    <w:rsid w:val="007D280D"/>
    <w:rsid w:val="007E13FA"/>
    <w:rsid w:val="007F5CCA"/>
    <w:rsid w:val="00814A7B"/>
    <w:rsid w:val="008229D8"/>
    <w:rsid w:val="00824AEE"/>
    <w:rsid w:val="008408F9"/>
    <w:rsid w:val="008408FA"/>
    <w:rsid w:val="00841690"/>
    <w:rsid w:val="008566A3"/>
    <w:rsid w:val="00861F84"/>
    <w:rsid w:val="0086712A"/>
    <w:rsid w:val="008740B1"/>
    <w:rsid w:val="008768F1"/>
    <w:rsid w:val="008A066A"/>
    <w:rsid w:val="008B4636"/>
    <w:rsid w:val="008F0910"/>
    <w:rsid w:val="008F0BF4"/>
    <w:rsid w:val="008F1FCC"/>
    <w:rsid w:val="009261D3"/>
    <w:rsid w:val="00935287"/>
    <w:rsid w:val="0094141A"/>
    <w:rsid w:val="00974409"/>
    <w:rsid w:val="00994918"/>
    <w:rsid w:val="009A1A9B"/>
    <w:rsid w:val="009C4CB9"/>
    <w:rsid w:val="009D1F78"/>
    <w:rsid w:val="00A05C27"/>
    <w:rsid w:val="00A2456E"/>
    <w:rsid w:val="00A26DF9"/>
    <w:rsid w:val="00A45407"/>
    <w:rsid w:val="00A62599"/>
    <w:rsid w:val="00A74DDB"/>
    <w:rsid w:val="00A8782C"/>
    <w:rsid w:val="00A960AE"/>
    <w:rsid w:val="00AC1428"/>
    <w:rsid w:val="00AC7CEF"/>
    <w:rsid w:val="00AD1F4C"/>
    <w:rsid w:val="00AD292D"/>
    <w:rsid w:val="00AF0F55"/>
    <w:rsid w:val="00B047EB"/>
    <w:rsid w:val="00B071DE"/>
    <w:rsid w:val="00B11C15"/>
    <w:rsid w:val="00B14528"/>
    <w:rsid w:val="00B20C7C"/>
    <w:rsid w:val="00B3211E"/>
    <w:rsid w:val="00B35A32"/>
    <w:rsid w:val="00B47D48"/>
    <w:rsid w:val="00B51AD5"/>
    <w:rsid w:val="00B65E58"/>
    <w:rsid w:val="00B84FB9"/>
    <w:rsid w:val="00BB3839"/>
    <w:rsid w:val="00BB39C5"/>
    <w:rsid w:val="00BC11EF"/>
    <w:rsid w:val="00BE3C33"/>
    <w:rsid w:val="00BF423A"/>
    <w:rsid w:val="00C00178"/>
    <w:rsid w:val="00C00869"/>
    <w:rsid w:val="00C17901"/>
    <w:rsid w:val="00C43377"/>
    <w:rsid w:val="00C527DE"/>
    <w:rsid w:val="00C53D84"/>
    <w:rsid w:val="00C62503"/>
    <w:rsid w:val="00CA5FF8"/>
    <w:rsid w:val="00CA63DD"/>
    <w:rsid w:val="00CB3216"/>
    <w:rsid w:val="00CC0572"/>
    <w:rsid w:val="00CE1A37"/>
    <w:rsid w:val="00CE2872"/>
    <w:rsid w:val="00CE31C9"/>
    <w:rsid w:val="00CF4C01"/>
    <w:rsid w:val="00D03184"/>
    <w:rsid w:val="00D069F1"/>
    <w:rsid w:val="00D27DE0"/>
    <w:rsid w:val="00D5317D"/>
    <w:rsid w:val="00D7637D"/>
    <w:rsid w:val="00D85683"/>
    <w:rsid w:val="00DA6027"/>
    <w:rsid w:val="00DB17BB"/>
    <w:rsid w:val="00DC1250"/>
    <w:rsid w:val="00DC162D"/>
    <w:rsid w:val="00DC339C"/>
    <w:rsid w:val="00DE39F9"/>
    <w:rsid w:val="00DE5643"/>
    <w:rsid w:val="00DF5625"/>
    <w:rsid w:val="00DF67F9"/>
    <w:rsid w:val="00E0249F"/>
    <w:rsid w:val="00E0782F"/>
    <w:rsid w:val="00E33FEA"/>
    <w:rsid w:val="00E50B17"/>
    <w:rsid w:val="00E5474C"/>
    <w:rsid w:val="00E548C0"/>
    <w:rsid w:val="00E623BF"/>
    <w:rsid w:val="00E63D5B"/>
    <w:rsid w:val="00E963A0"/>
    <w:rsid w:val="00EA4365"/>
    <w:rsid w:val="00EA444D"/>
    <w:rsid w:val="00EA5C6F"/>
    <w:rsid w:val="00EB503E"/>
    <w:rsid w:val="00EB622E"/>
    <w:rsid w:val="00EB6DCE"/>
    <w:rsid w:val="00EC3871"/>
    <w:rsid w:val="00EC7217"/>
    <w:rsid w:val="00ED0D0D"/>
    <w:rsid w:val="00EE4C54"/>
    <w:rsid w:val="00F22AB1"/>
    <w:rsid w:val="00F41211"/>
    <w:rsid w:val="00F75225"/>
    <w:rsid w:val="00F85871"/>
    <w:rsid w:val="00F90658"/>
    <w:rsid w:val="00FC7A28"/>
    <w:rsid w:val="00FD466A"/>
    <w:rsid w:val="00FE4B79"/>
    <w:rsid w:val="00FF3DFC"/>
    <w:rsid w:val="00FF551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58CDF0"/>
  <w15:chartTrackingRefBased/>
  <w15:docId w15:val="{A92D6464-3C40-44FA-B6B1-69C695B1E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50EF"/>
    <w:pPr>
      <w:spacing w:line="252"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950EF"/>
    <w:pPr>
      <w:spacing w:after="0" w:line="240" w:lineRule="auto"/>
    </w:pPr>
    <w:rPr>
      <w:rFonts w:ascii="Calibri" w:eastAsia="Calibri" w:hAnsi="Calibri" w:cs="Times New Roman"/>
    </w:rPr>
  </w:style>
  <w:style w:type="paragraph" w:styleId="a4">
    <w:name w:val="List Paragraph"/>
    <w:basedOn w:val="a"/>
    <w:uiPriority w:val="34"/>
    <w:qFormat/>
    <w:rsid w:val="001950EF"/>
    <w:pPr>
      <w:widowControl w:val="0"/>
      <w:suppressAutoHyphens/>
      <w:spacing w:after="0" w:line="240" w:lineRule="auto"/>
      <w:ind w:left="720"/>
      <w:contextualSpacing/>
    </w:pPr>
    <w:rPr>
      <w:rFonts w:ascii="Times New Roman" w:eastAsia="Lucida Sans Unicode" w:hAnsi="Times New Roman"/>
      <w:kern w:val="2"/>
      <w:sz w:val="24"/>
      <w:szCs w:val="24"/>
      <w:lang w:val="ru-RU"/>
    </w:rPr>
  </w:style>
  <w:style w:type="paragraph" w:styleId="a5">
    <w:name w:val="header"/>
    <w:basedOn w:val="a"/>
    <w:link w:val="a6"/>
    <w:uiPriority w:val="99"/>
    <w:unhideWhenUsed/>
    <w:rsid w:val="00265F26"/>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265F26"/>
    <w:rPr>
      <w:rFonts w:ascii="Calibri" w:eastAsia="Calibri" w:hAnsi="Calibri" w:cs="Times New Roman"/>
    </w:rPr>
  </w:style>
  <w:style w:type="paragraph" w:styleId="a7">
    <w:name w:val="footer"/>
    <w:basedOn w:val="a"/>
    <w:link w:val="a8"/>
    <w:uiPriority w:val="99"/>
    <w:unhideWhenUsed/>
    <w:rsid w:val="00265F26"/>
    <w:pPr>
      <w:tabs>
        <w:tab w:val="center" w:pos="4819"/>
        <w:tab w:val="right" w:pos="9639"/>
      </w:tabs>
      <w:spacing w:after="0" w:line="240" w:lineRule="auto"/>
    </w:pPr>
  </w:style>
  <w:style w:type="character" w:customStyle="1" w:styleId="a8">
    <w:name w:val="Нижний колонтитул Знак"/>
    <w:basedOn w:val="a0"/>
    <w:link w:val="a7"/>
    <w:uiPriority w:val="99"/>
    <w:rsid w:val="00265F26"/>
    <w:rPr>
      <w:rFonts w:ascii="Calibri" w:eastAsia="Calibri" w:hAnsi="Calibri" w:cs="Times New Roman"/>
    </w:rPr>
  </w:style>
  <w:style w:type="paragraph" w:styleId="a9">
    <w:name w:val="Balloon Text"/>
    <w:basedOn w:val="a"/>
    <w:link w:val="aa"/>
    <w:uiPriority w:val="99"/>
    <w:semiHidden/>
    <w:unhideWhenUsed/>
    <w:rsid w:val="00FE4B79"/>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FE4B79"/>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630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DC4D6A-3ECB-42F2-B347-7F2687C71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1522</Words>
  <Characters>8682</Characters>
  <Application>Microsoft Office Word</Application>
  <DocSecurity>0</DocSecurity>
  <Lines>72</Lines>
  <Paragraphs>20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diakov.net</Company>
  <LinksUpToDate>false</LinksUpToDate>
  <CharactersWithSpaces>10184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Пользователь</cp:lastModifiedBy>
  <cp:revision>6</cp:revision>
  <cp:lastPrinted>2025-05-13T07:19:00Z</cp:lastPrinted>
  <dcterms:created xsi:type="dcterms:W3CDTF">2025-07-10T15:09:00Z</dcterms:created>
  <dcterms:modified xsi:type="dcterms:W3CDTF">2025-07-16T15:58:00Z</dcterms:modified>
</cp:coreProperties>
</file>