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86FA4" w:rsidRPr="00C04F10" w:rsidRDefault="00986FA4" w:rsidP="00C04F10">
      <w:pPr>
        <w:pStyle w:val="a8"/>
        <w:jc w:val="right"/>
        <w:rPr>
          <w:rFonts w:ascii="Times New Roman" w:hAnsi="Times New Roman" w:cs="Times New Roman"/>
          <w:noProof/>
          <w:sz w:val="16"/>
          <w:szCs w:val="16"/>
        </w:rPr>
      </w:pPr>
      <w:r w:rsidRPr="00C04F10">
        <w:rPr>
          <w:rFonts w:ascii="Times New Roman" w:hAnsi="Times New Roman" w:cs="Times New Roman"/>
          <w:noProof/>
          <w:sz w:val="16"/>
          <w:szCs w:val="16"/>
        </w:rPr>
        <w:t>ПРОЄКТ</w:t>
      </w:r>
    </w:p>
    <w:p w:rsidR="00C04F10" w:rsidRPr="00C04F10" w:rsidRDefault="00986FA4" w:rsidP="00C04F10">
      <w:pPr>
        <w:pStyle w:val="a8"/>
        <w:jc w:val="right"/>
        <w:rPr>
          <w:rFonts w:ascii="Times New Roman" w:hAnsi="Times New Roman" w:cs="Times New Roman"/>
          <w:noProof/>
          <w:sz w:val="16"/>
          <w:szCs w:val="16"/>
        </w:rPr>
      </w:pPr>
      <w:r w:rsidRPr="00C04F10">
        <w:rPr>
          <w:rFonts w:ascii="Times New Roman" w:hAnsi="Times New Roman" w:cs="Times New Roman"/>
          <w:noProof/>
          <w:sz w:val="16"/>
          <w:szCs w:val="16"/>
        </w:rPr>
        <w:t xml:space="preserve">Начальник відділу архітектури, </w:t>
      </w:r>
    </w:p>
    <w:p w:rsidR="00C04F10" w:rsidRPr="00C04F10" w:rsidRDefault="00986FA4" w:rsidP="00C04F10">
      <w:pPr>
        <w:pStyle w:val="a8"/>
        <w:jc w:val="right"/>
        <w:rPr>
          <w:rFonts w:ascii="Times New Roman" w:hAnsi="Times New Roman" w:cs="Times New Roman"/>
          <w:noProof/>
          <w:sz w:val="16"/>
          <w:szCs w:val="16"/>
        </w:rPr>
      </w:pPr>
      <w:r w:rsidRPr="00C04F10">
        <w:rPr>
          <w:rFonts w:ascii="Times New Roman" w:hAnsi="Times New Roman" w:cs="Times New Roman"/>
          <w:noProof/>
          <w:sz w:val="16"/>
          <w:szCs w:val="16"/>
        </w:rPr>
        <w:t xml:space="preserve">земельних відносин та </w:t>
      </w:r>
    </w:p>
    <w:p w:rsidR="00986FA4" w:rsidRPr="00C04F10" w:rsidRDefault="00986FA4" w:rsidP="00C04F10">
      <w:pPr>
        <w:pStyle w:val="a8"/>
        <w:jc w:val="right"/>
        <w:rPr>
          <w:rFonts w:ascii="Times New Roman" w:hAnsi="Times New Roman" w:cs="Times New Roman"/>
          <w:noProof/>
          <w:sz w:val="16"/>
          <w:szCs w:val="16"/>
        </w:rPr>
      </w:pPr>
      <w:r w:rsidRPr="00C04F10">
        <w:rPr>
          <w:rFonts w:ascii="Times New Roman" w:hAnsi="Times New Roman" w:cs="Times New Roman"/>
          <w:noProof/>
          <w:sz w:val="16"/>
          <w:szCs w:val="16"/>
        </w:rPr>
        <w:t>житл</w:t>
      </w:r>
      <w:r w:rsidR="00C04F10" w:rsidRPr="00C04F10">
        <w:rPr>
          <w:rFonts w:ascii="Times New Roman" w:hAnsi="Times New Roman" w:cs="Times New Roman"/>
          <w:noProof/>
          <w:sz w:val="16"/>
          <w:szCs w:val="16"/>
        </w:rPr>
        <w:t>о</w:t>
      </w:r>
      <w:r w:rsidRPr="00C04F10">
        <w:rPr>
          <w:rFonts w:ascii="Times New Roman" w:hAnsi="Times New Roman" w:cs="Times New Roman"/>
          <w:noProof/>
          <w:sz w:val="16"/>
          <w:szCs w:val="16"/>
        </w:rPr>
        <w:t xml:space="preserve">во-комунального господарства </w:t>
      </w:r>
    </w:p>
    <w:p w:rsidR="00986FA4" w:rsidRPr="00C04F10" w:rsidRDefault="00986FA4" w:rsidP="00C04F10">
      <w:pPr>
        <w:pStyle w:val="a8"/>
        <w:jc w:val="right"/>
        <w:rPr>
          <w:rFonts w:ascii="Times New Roman" w:hAnsi="Times New Roman" w:cs="Times New Roman"/>
          <w:noProof/>
          <w:sz w:val="16"/>
          <w:szCs w:val="16"/>
        </w:rPr>
      </w:pPr>
      <w:r w:rsidRPr="00C04F10">
        <w:rPr>
          <w:rFonts w:ascii="Times New Roman" w:hAnsi="Times New Roman" w:cs="Times New Roman"/>
          <w:noProof/>
          <w:sz w:val="16"/>
          <w:szCs w:val="16"/>
        </w:rPr>
        <w:t>Тетяна ОПАНАСИК</w:t>
      </w:r>
    </w:p>
    <w:p w:rsidR="00986FA4" w:rsidRPr="00C04F10" w:rsidRDefault="00986FA4" w:rsidP="00C04F10">
      <w:pPr>
        <w:pStyle w:val="a8"/>
        <w:jc w:val="center"/>
        <w:rPr>
          <w:rFonts w:ascii="Times New Roman" w:hAnsi="Times New Roman" w:cs="Times New Roman"/>
          <w:b/>
          <w:color w:val="000080"/>
          <w:sz w:val="28"/>
          <w:szCs w:val="28"/>
        </w:rPr>
      </w:pPr>
      <w:r w:rsidRPr="00C04F10">
        <w:rPr>
          <w:rFonts w:ascii="Times New Roman" w:hAnsi="Times New Roman" w:cs="Times New Roman"/>
          <w:b/>
          <w:noProof/>
          <w:color w:val="000080"/>
          <w:sz w:val="28"/>
          <w:szCs w:val="28"/>
        </w:rPr>
        <w:drawing>
          <wp:inline distT="0" distB="0" distL="0" distR="0">
            <wp:extent cx="457200" cy="617855"/>
            <wp:effectExtent l="1905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7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6FA4" w:rsidRPr="00C04F10" w:rsidRDefault="00986FA4" w:rsidP="00C04F10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6FA4" w:rsidRPr="00C04F10" w:rsidRDefault="00986FA4" w:rsidP="00C04F10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4F10">
        <w:rPr>
          <w:rFonts w:ascii="Times New Roman" w:hAnsi="Times New Roman" w:cs="Times New Roman"/>
          <w:b/>
          <w:sz w:val="28"/>
          <w:szCs w:val="28"/>
        </w:rPr>
        <w:t>ГОРОДОЦЬКА СІЛЬСЬКА РАДА</w:t>
      </w:r>
    </w:p>
    <w:p w:rsidR="00986FA4" w:rsidRPr="00C04F10" w:rsidRDefault="00986FA4" w:rsidP="00C04F10">
      <w:pPr>
        <w:pStyle w:val="a8"/>
        <w:jc w:val="center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</w:rPr>
      </w:pPr>
      <w:r w:rsidRPr="00C04F10">
        <w:rPr>
          <w:rFonts w:ascii="Times New Roman" w:hAnsi="Times New Roman" w:cs="Times New Roman"/>
          <w:b/>
          <w:sz w:val="28"/>
          <w:szCs w:val="28"/>
        </w:rPr>
        <w:t>РІВНЕНСЬКОГО РАЙОНУ РІВНЕНСЬКОЇ ОБЛАСТІ</w:t>
      </w:r>
    </w:p>
    <w:p w:rsidR="00986FA4" w:rsidRPr="00C04F10" w:rsidRDefault="00986FA4" w:rsidP="00C04F10">
      <w:pPr>
        <w:pStyle w:val="a8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04F10">
        <w:rPr>
          <w:rFonts w:ascii="Times New Roman" w:hAnsi="Times New Roman" w:cs="Times New Roman"/>
          <w:bCs/>
          <w:color w:val="000000"/>
          <w:sz w:val="28"/>
          <w:szCs w:val="28"/>
        </w:rPr>
        <w:t>Восьме скликання</w:t>
      </w:r>
    </w:p>
    <w:p w:rsidR="00986FA4" w:rsidRPr="00C04F10" w:rsidRDefault="00986FA4" w:rsidP="00C04F10">
      <w:pPr>
        <w:pStyle w:val="a8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04F10">
        <w:rPr>
          <w:rFonts w:ascii="Times New Roman" w:hAnsi="Times New Roman" w:cs="Times New Roman"/>
          <w:bCs/>
          <w:color w:val="000000"/>
          <w:sz w:val="28"/>
          <w:szCs w:val="28"/>
        </w:rPr>
        <w:t>(____________________ сесія)</w:t>
      </w:r>
    </w:p>
    <w:p w:rsidR="00986FA4" w:rsidRPr="00C04F10" w:rsidRDefault="00986FA4" w:rsidP="00C04F10">
      <w:pPr>
        <w:pStyle w:val="a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86FA4" w:rsidRPr="00C04F10" w:rsidRDefault="00986FA4" w:rsidP="00C04F10">
      <w:pPr>
        <w:pStyle w:val="a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04F1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 І Ш Е Н </w:t>
      </w:r>
      <w:proofErr w:type="spellStart"/>
      <w:r w:rsidRPr="00C04F1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</w:t>
      </w:r>
      <w:proofErr w:type="spellEnd"/>
      <w:r w:rsidRPr="00C04F1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Я</w:t>
      </w:r>
    </w:p>
    <w:p w:rsidR="00986FA4" w:rsidRPr="00C04F10" w:rsidRDefault="00986FA4" w:rsidP="00C04F10">
      <w:pPr>
        <w:pStyle w:val="a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7191B" w:rsidRDefault="00D7191B" w:rsidP="00D7191B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val="ru-RU"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4"/>
          <w:lang w:val="ru-RU" w:eastAsia="ru-RU"/>
        </w:rPr>
        <w:t xml:space="preserve">04 </w:t>
      </w:r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липня 2025 року         с. Городок                             № 6</w:t>
      </w:r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1</w:t>
      </w:r>
      <w:r>
        <w:rPr>
          <w:rFonts w:ascii="Times New Roman" w:eastAsia="Times New Roman" w:hAnsi="Times New Roman"/>
          <w:b/>
          <w:color w:val="000000"/>
          <w:sz w:val="28"/>
          <w:szCs w:val="24"/>
          <w:lang w:val="ru-RU" w:eastAsia="ru-RU"/>
        </w:rPr>
        <w:t>/49</w:t>
      </w:r>
    </w:p>
    <w:p w:rsidR="00986FA4" w:rsidRPr="00C04F10" w:rsidRDefault="00986FA4" w:rsidP="00986FA4">
      <w:pPr>
        <w:pStyle w:val="a8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C04F10" w:rsidRPr="00C04F10" w:rsidRDefault="00986FA4" w:rsidP="00986FA4">
      <w:pPr>
        <w:pStyle w:val="a8"/>
        <w:rPr>
          <w:rFonts w:ascii="Times New Roman" w:hAnsi="Times New Roman" w:cs="Times New Roman"/>
          <w:b/>
          <w:sz w:val="28"/>
          <w:szCs w:val="28"/>
          <w:lang w:eastAsia="ar-SA"/>
        </w:rPr>
      </w:pPr>
      <w:bookmarkStart w:id="0" w:name="_Hlk182565368"/>
      <w:bookmarkStart w:id="1" w:name="_Hlk138684869"/>
      <w:r w:rsidRPr="00C04F10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Про погодження </w:t>
      </w:r>
      <w:proofErr w:type="spellStart"/>
      <w:r w:rsidRPr="00C04F10">
        <w:rPr>
          <w:rFonts w:ascii="Times New Roman" w:hAnsi="Times New Roman" w:cs="Times New Roman"/>
          <w:b/>
          <w:sz w:val="28"/>
          <w:szCs w:val="28"/>
          <w:lang w:eastAsia="ar-SA"/>
        </w:rPr>
        <w:t>проєкту</w:t>
      </w:r>
      <w:proofErr w:type="spellEnd"/>
      <w:r w:rsidRPr="00C04F10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</w:t>
      </w:r>
    </w:p>
    <w:p w:rsidR="00C04F10" w:rsidRPr="00C04F10" w:rsidRDefault="00986FA4" w:rsidP="00986FA4">
      <w:pPr>
        <w:pStyle w:val="a8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C04F10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землеустрою щодо встановлення </w:t>
      </w:r>
    </w:p>
    <w:p w:rsidR="00C04F10" w:rsidRPr="00C04F10" w:rsidRDefault="00986FA4" w:rsidP="00986FA4">
      <w:pPr>
        <w:pStyle w:val="a8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C04F10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меж </w:t>
      </w:r>
      <w:bookmarkStart w:id="2" w:name="_Hlk182564868"/>
      <w:bookmarkEnd w:id="0"/>
      <w:r w:rsidRPr="00C04F10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території Рівненської міської </w:t>
      </w:r>
    </w:p>
    <w:p w:rsidR="00C04F10" w:rsidRDefault="00986FA4" w:rsidP="00986FA4">
      <w:pPr>
        <w:pStyle w:val="a8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C04F10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територіальної громади </w:t>
      </w:r>
    </w:p>
    <w:p w:rsidR="00986FA4" w:rsidRPr="00C04F10" w:rsidRDefault="00986FA4" w:rsidP="00986FA4">
      <w:pPr>
        <w:pStyle w:val="a8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C04F10">
        <w:rPr>
          <w:rFonts w:ascii="Times New Roman" w:hAnsi="Times New Roman" w:cs="Times New Roman"/>
          <w:b/>
          <w:sz w:val="28"/>
          <w:szCs w:val="28"/>
          <w:lang w:eastAsia="ar-SA"/>
        </w:rPr>
        <w:t>Рівненської області</w:t>
      </w:r>
    </w:p>
    <w:bookmarkEnd w:id="1"/>
    <w:bookmarkEnd w:id="2"/>
    <w:p w:rsidR="00986FA4" w:rsidRPr="00986FA4" w:rsidRDefault="00986FA4" w:rsidP="00986FA4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986FA4" w:rsidRPr="00986FA4" w:rsidRDefault="00986FA4" w:rsidP="00C04F10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6FA4">
        <w:rPr>
          <w:rFonts w:ascii="Times New Roman" w:hAnsi="Times New Roman" w:cs="Times New Roman"/>
          <w:sz w:val="28"/>
          <w:szCs w:val="28"/>
        </w:rPr>
        <w:t xml:space="preserve">Розглянувши клопотання Рівненської міської ради про погодження </w:t>
      </w:r>
      <w:proofErr w:type="spellStart"/>
      <w:r w:rsidRPr="00986FA4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986FA4">
        <w:rPr>
          <w:rFonts w:ascii="Times New Roman" w:hAnsi="Times New Roman" w:cs="Times New Roman"/>
          <w:sz w:val="28"/>
          <w:szCs w:val="28"/>
        </w:rPr>
        <w:t xml:space="preserve"> землеустрою щодо встановлення меж території Рівненської міської територіальної громади Рівненської області та розглянувши </w:t>
      </w:r>
      <w:proofErr w:type="spellStart"/>
      <w:r w:rsidRPr="00986FA4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Pr="00986FA4">
        <w:rPr>
          <w:rFonts w:ascii="Times New Roman" w:hAnsi="Times New Roman" w:cs="Times New Roman"/>
          <w:sz w:val="28"/>
          <w:szCs w:val="28"/>
        </w:rPr>
        <w:t xml:space="preserve"> землеустрою щодо встановлення меж території Рівненської міської територіальної громади Рівненської області, відповідно до статей 12, 122, 186 Земельного кодексу України, статей 25,</w:t>
      </w:r>
      <w:r w:rsidR="00C04F10">
        <w:rPr>
          <w:rFonts w:ascii="Times New Roman" w:hAnsi="Times New Roman" w:cs="Times New Roman"/>
          <w:sz w:val="28"/>
          <w:szCs w:val="28"/>
        </w:rPr>
        <w:t xml:space="preserve"> </w:t>
      </w:r>
      <w:r w:rsidRPr="00986FA4">
        <w:rPr>
          <w:rFonts w:ascii="Times New Roman" w:hAnsi="Times New Roman" w:cs="Times New Roman"/>
          <w:sz w:val="28"/>
          <w:szCs w:val="28"/>
        </w:rPr>
        <w:t>46</w:t>
      </w:r>
      <w:r w:rsidRPr="00986FA4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986FA4">
        <w:rPr>
          <w:rFonts w:ascii="Times New Roman" w:hAnsi="Times New Roman" w:cs="Times New Roman"/>
          <w:sz w:val="28"/>
          <w:szCs w:val="28"/>
        </w:rPr>
        <w:t xml:space="preserve"> Закону України «Про землеустрій», керуючись статтями 26, 59 Закону України «Про місцеве самоврядування в Україні»</w:t>
      </w:r>
      <w:r w:rsidR="00C04F10">
        <w:rPr>
          <w:rFonts w:ascii="Times New Roman" w:hAnsi="Times New Roman" w:cs="Times New Roman"/>
          <w:sz w:val="28"/>
          <w:szCs w:val="28"/>
        </w:rPr>
        <w:t>,</w:t>
      </w:r>
      <w:r w:rsidRPr="00986FA4">
        <w:rPr>
          <w:rFonts w:ascii="Times New Roman" w:hAnsi="Times New Roman" w:cs="Times New Roman"/>
          <w:sz w:val="28"/>
          <w:szCs w:val="28"/>
        </w:rPr>
        <w:t xml:space="preserve"> за погодженням з постійними комісіями сільської ради, сільська рада</w:t>
      </w:r>
    </w:p>
    <w:p w:rsidR="00986FA4" w:rsidRPr="00986FA4" w:rsidRDefault="00986FA4" w:rsidP="00986FA4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986FA4" w:rsidRPr="00986FA4" w:rsidRDefault="00986FA4" w:rsidP="00986FA4">
      <w:pPr>
        <w:pStyle w:val="a8"/>
        <w:rPr>
          <w:rFonts w:ascii="Times New Roman" w:hAnsi="Times New Roman" w:cs="Times New Roman"/>
          <w:sz w:val="28"/>
          <w:szCs w:val="28"/>
        </w:rPr>
      </w:pPr>
      <w:r w:rsidRPr="00986FA4">
        <w:rPr>
          <w:rFonts w:ascii="Times New Roman" w:hAnsi="Times New Roman" w:cs="Times New Roman"/>
          <w:sz w:val="28"/>
          <w:szCs w:val="28"/>
        </w:rPr>
        <w:t>ВИРІШИЛА:</w:t>
      </w:r>
    </w:p>
    <w:p w:rsidR="00986FA4" w:rsidRPr="00986FA4" w:rsidRDefault="00986FA4" w:rsidP="00986FA4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986FA4" w:rsidRPr="00986FA4" w:rsidRDefault="00986FA4" w:rsidP="00C04F10">
      <w:pPr>
        <w:pStyle w:val="a8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86FA4">
        <w:rPr>
          <w:rFonts w:ascii="Times New Roman" w:hAnsi="Times New Roman" w:cs="Times New Roman"/>
          <w:sz w:val="28"/>
          <w:szCs w:val="28"/>
        </w:rPr>
        <w:t xml:space="preserve">Погодити </w:t>
      </w:r>
      <w:proofErr w:type="spellStart"/>
      <w:r w:rsidRPr="00986FA4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Pr="00986FA4">
        <w:rPr>
          <w:rFonts w:ascii="Times New Roman" w:hAnsi="Times New Roman" w:cs="Times New Roman"/>
          <w:sz w:val="28"/>
          <w:szCs w:val="28"/>
        </w:rPr>
        <w:t xml:space="preserve"> землеустрою щодо встановлення меж території Рівненської міської територіальної громади Рівненської області.</w:t>
      </w:r>
    </w:p>
    <w:p w:rsidR="00986FA4" w:rsidRPr="00986FA4" w:rsidRDefault="00986FA4" w:rsidP="00986FA4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986FA4" w:rsidRPr="00986FA4" w:rsidRDefault="00986FA4" w:rsidP="00C04F10">
      <w:pPr>
        <w:pStyle w:val="a8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128668000"/>
      <w:bookmarkStart w:id="4" w:name="_Hlk128666261"/>
      <w:r w:rsidRPr="00986FA4">
        <w:rPr>
          <w:rFonts w:ascii="Times New Roman" w:hAnsi="Times New Roman" w:cs="Times New Roman"/>
          <w:sz w:val="28"/>
          <w:szCs w:val="28"/>
        </w:rPr>
        <w:t>Контроль за виконанням рішення покласти на постійну комісію сільської ради з питань земельних відносин, планування території, охорони навколишнього середовища, екології та природокористування</w:t>
      </w:r>
      <w:bookmarkEnd w:id="3"/>
      <w:r w:rsidRPr="00986FA4">
        <w:rPr>
          <w:rFonts w:ascii="Times New Roman" w:hAnsi="Times New Roman" w:cs="Times New Roman"/>
          <w:sz w:val="28"/>
          <w:szCs w:val="28"/>
        </w:rPr>
        <w:t>.</w:t>
      </w:r>
      <w:bookmarkEnd w:id="4"/>
    </w:p>
    <w:p w:rsidR="00986FA4" w:rsidRPr="00986FA4" w:rsidRDefault="00986FA4" w:rsidP="00986FA4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986FA4" w:rsidRPr="00986FA4" w:rsidRDefault="00986FA4" w:rsidP="00986FA4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986FA4" w:rsidRPr="00986FA4" w:rsidRDefault="00986FA4" w:rsidP="00986FA4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986FA4" w:rsidRPr="00986FA4" w:rsidRDefault="00986FA4" w:rsidP="00986FA4">
      <w:pPr>
        <w:pStyle w:val="a8"/>
        <w:rPr>
          <w:rFonts w:ascii="Times New Roman" w:hAnsi="Times New Roman" w:cs="Times New Roman"/>
          <w:color w:val="000000"/>
          <w:sz w:val="28"/>
          <w:szCs w:val="28"/>
        </w:rPr>
      </w:pPr>
      <w:r w:rsidRPr="00986FA4">
        <w:rPr>
          <w:rFonts w:ascii="Times New Roman" w:hAnsi="Times New Roman" w:cs="Times New Roman"/>
          <w:color w:val="000000"/>
          <w:sz w:val="28"/>
          <w:szCs w:val="28"/>
        </w:rPr>
        <w:t>Сільський голова                                                                            Сергій ПОЛІЩУК</w:t>
      </w:r>
    </w:p>
    <w:p w:rsidR="006517B4" w:rsidRPr="00986FA4" w:rsidRDefault="006517B4" w:rsidP="00D7191B">
      <w:pPr>
        <w:pStyle w:val="a8"/>
        <w:rPr>
          <w:rFonts w:ascii="Times New Roman" w:hAnsi="Times New Roman" w:cs="Times New Roman"/>
          <w:sz w:val="28"/>
          <w:szCs w:val="28"/>
        </w:rPr>
      </w:pPr>
      <w:bookmarkStart w:id="5" w:name="_GoBack"/>
      <w:bookmarkEnd w:id="5"/>
    </w:p>
    <w:sectPr w:rsidR="006517B4" w:rsidRPr="00986FA4" w:rsidSect="009E519E">
      <w:headerReference w:type="default" r:id="rId8"/>
      <w:headerReference w:type="first" r:id="rId9"/>
      <w:pgSz w:w="11906" w:h="16838" w:code="9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F5A0F" w:rsidRDefault="00AF5A0F" w:rsidP="00B95EF5">
      <w:pPr>
        <w:spacing w:after="0" w:line="240" w:lineRule="auto"/>
      </w:pPr>
      <w:r>
        <w:separator/>
      </w:r>
    </w:p>
  </w:endnote>
  <w:endnote w:type="continuationSeparator" w:id="0">
    <w:p w:rsidR="00AF5A0F" w:rsidRDefault="00AF5A0F" w:rsidP="00B95E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F5A0F" w:rsidRDefault="00AF5A0F" w:rsidP="00B95EF5">
      <w:pPr>
        <w:spacing w:after="0" w:line="240" w:lineRule="auto"/>
      </w:pPr>
      <w:r>
        <w:separator/>
      </w:r>
    </w:p>
  </w:footnote>
  <w:footnote w:type="continuationSeparator" w:id="0">
    <w:p w:rsidR="00AF5A0F" w:rsidRDefault="00AF5A0F" w:rsidP="00B95E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E519E" w:rsidRPr="009E519E" w:rsidRDefault="00B95EF5" w:rsidP="009E519E">
    <w:pPr>
      <w:pStyle w:val="a3"/>
      <w:jc w:val="center"/>
    </w:pPr>
    <w:r>
      <w:fldChar w:fldCharType="begin"/>
    </w:r>
    <w:r w:rsidR="006517B4">
      <w:instrText>PAGE   \* MERGEFORMAT</w:instrText>
    </w:r>
    <w:r>
      <w:fldChar w:fldCharType="separate"/>
    </w:r>
    <w:r w:rsidR="00C04F10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E519E" w:rsidRPr="009E519E" w:rsidRDefault="00D7191B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7A10E3"/>
    <w:multiLevelType w:val="hybridMultilevel"/>
    <w:tmpl w:val="2B40C41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8749D3"/>
    <w:multiLevelType w:val="hybridMultilevel"/>
    <w:tmpl w:val="8904FE1A"/>
    <w:lvl w:ilvl="0" w:tplc="C78617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2934648"/>
    <w:multiLevelType w:val="hybridMultilevel"/>
    <w:tmpl w:val="A0B00810"/>
    <w:lvl w:ilvl="0" w:tplc="735ACF42">
      <w:start w:val="1"/>
      <w:numFmt w:val="decimal"/>
      <w:lvlText w:val="%1."/>
      <w:lvlJc w:val="left"/>
      <w:pPr>
        <w:ind w:left="987" w:hanging="4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6FA4"/>
    <w:rsid w:val="006517B4"/>
    <w:rsid w:val="00986FA4"/>
    <w:rsid w:val="00AF5A0F"/>
    <w:rsid w:val="00B95EF5"/>
    <w:rsid w:val="00C04F10"/>
    <w:rsid w:val="00D71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C8AE2"/>
  <w15:docId w15:val="{82E2952B-8937-4D9C-B6DD-68EE6DE35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5E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86FA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ій колонтитул Знак"/>
    <w:basedOn w:val="a0"/>
    <w:link w:val="a3"/>
    <w:uiPriority w:val="99"/>
    <w:rsid w:val="00986F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86FA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986F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986FA4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986F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50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931</Words>
  <Characters>531</Characters>
  <Application>Microsoft Office Word</Application>
  <DocSecurity>0</DocSecurity>
  <Lines>4</Lines>
  <Paragraphs>2</Paragraphs>
  <ScaleCrop>false</ScaleCrop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Сергій Шеремета</cp:lastModifiedBy>
  <cp:revision>4</cp:revision>
  <cp:lastPrinted>2025-07-08T12:05:00Z</cp:lastPrinted>
  <dcterms:created xsi:type="dcterms:W3CDTF">2025-07-08T09:49:00Z</dcterms:created>
  <dcterms:modified xsi:type="dcterms:W3CDTF">2025-07-09T12:30:00Z</dcterms:modified>
</cp:coreProperties>
</file>