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855" w:rsidRPr="00072BCA" w:rsidRDefault="00A76855" w:rsidP="00A76855">
      <w:pPr>
        <w:spacing w:after="0" w:line="240" w:lineRule="auto"/>
        <w:ind w:left="5954"/>
        <w:rPr>
          <w:rFonts w:ascii="Times New Roman" w:eastAsia="Times New Roman" w:hAnsi="Times New Roman"/>
          <w:b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b/>
          <w:noProof/>
          <w:sz w:val="18"/>
          <w:szCs w:val="18"/>
        </w:rPr>
        <w:t>ПРОЄКТ</w:t>
      </w:r>
    </w:p>
    <w:p w:rsidR="00A76855" w:rsidRPr="00072BCA" w:rsidRDefault="00A76855" w:rsidP="00A76855">
      <w:pPr>
        <w:spacing w:after="0" w:line="240" w:lineRule="auto"/>
        <w:ind w:left="5954"/>
        <w:rPr>
          <w:rFonts w:ascii="Times New Roman" w:eastAsia="Times New Roman" w:hAnsi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noProof/>
          <w:sz w:val="18"/>
          <w:szCs w:val="18"/>
        </w:rPr>
        <w:t>Головний спеціаліст- землевпорядник</w:t>
      </w:r>
    </w:p>
    <w:p w:rsidR="00A76855" w:rsidRDefault="00A76855" w:rsidP="00A76855">
      <w:pPr>
        <w:spacing w:after="0" w:line="240" w:lineRule="auto"/>
        <w:ind w:left="5954"/>
        <w:rPr>
          <w:rFonts w:ascii="Times New Roman" w:eastAsia="Times New Roman" w:hAnsi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noProof/>
          <w:sz w:val="18"/>
          <w:szCs w:val="18"/>
        </w:rPr>
        <w:t>Алла ЛАКУСТА</w:t>
      </w:r>
    </w:p>
    <w:p w:rsidR="00A76855" w:rsidRPr="00072BCA" w:rsidRDefault="00A76855" w:rsidP="00A76855">
      <w:pPr>
        <w:spacing w:after="0" w:line="240" w:lineRule="auto"/>
        <w:ind w:left="5954"/>
        <w:rPr>
          <w:rFonts w:ascii="Times New Roman" w:eastAsia="Times New Roman" w:hAnsi="Times New Roman"/>
          <w:noProof/>
          <w:color w:val="000080"/>
          <w:sz w:val="18"/>
          <w:szCs w:val="18"/>
        </w:rPr>
      </w:pPr>
    </w:p>
    <w:p w:rsidR="00A76855" w:rsidRDefault="00A76855" w:rsidP="00A76855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6101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55" w:rsidRPr="00072BCA" w:rsidRDefault="00A76855" w:rsidP="00A768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76855" w:rsidRPr="002B5FCA" w:rsidRDefault="00A76855" w:rsidP="00A768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A76855" w:rsidRPr="002B5FCA" w:rsidRDefault="00A76855" w:rsidP="00A7685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A76855" w:rsidRPr="002B5FCA" w:rsidRDefault="00A76855" w:rsidP="00A7685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Cs/>
          <w:sz w:val="28"/>
          <w:szCs w:val="28"/>
          <w:lang w:eastAsia="ru-RU"/>
        </w:rPr>
        <w:t>Восьмескликання</w:t>
      </w:r>
    </w:p>
    <w:p w:rsidR="00A76855" w:rsidRPr="002B5FCA" w:rsidRDefault="00A76855" w:rsidP="00A76855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sz w:val="28"/>
          <w:szCs w:val="28"/>
          <w:lang w:eastAsia="ru-RU"/>
        </w:rPr>
        <w:t>(______________________ сесія )</w:t>
      </w:r>
    </w:p>
    <w:p w:rsidR="00A76855" w:rsidRPr="002B5FCA" w:rsidRDefault="00A76855" w:rsidP="00A76855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855" w:rsidRPr="002B5FCA" w:rsidRDefault="00A76855" w:rsidP="00A768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І Ш Е Н Н Я</w:t>
      </w:r>
    </w:p>
    <w:p w:rsidR="00A76855" w:rsidRPr="002B5FCA" w:rsidRDefault="00A76855" w:rsidP="00A7685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E035F" w:rsidRDefault="00EE035F" w:rsidP="00EE035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26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A76855" w:rsidRDefault="00A76855" w:rsidP="00A768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76855" w:rsidRPr="00762226" w:rsidRDefault="00A76855" w:rsidP="00A768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:rsidR="00A76855" w:rsidRPr="00762226" w:rsidRDefault="00A76855" w:rsidP="00A768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A76855" w:rsidRPr="00762226" w:rsidRDefault="00A76855" w:rsidP="00A768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A76855" w:rsidRPr="00762226" w:rsidRDefault="00A76855" w:rsidP="00A768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A76855" w:rsidRDefault="00A76855" w:rsidP="00A768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855" w:rsidRPr="00762226" w:rsidRDefault="00A76855" w:rsidP="00A768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громадянки Мухи Валентини Олександрівни </w:t>
      </w:r>
      <w:r w:rsidRPr="00762226">
        <w:rPr>
          <w:rFonts w:ascii="Times New Roman" w:eastAsia="Calibri" w:hAnsi="Times New Roman" w:cs="Times New Roman"/>
          <w:sz w:val="28"/>
          <w:szCs w:val="28"/>
        </w:rPr>
        <w:t>про затвердження проєкту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</w:rPr>
        <w:t>цільовог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призначення для будівництва і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споруд (присадибна ділянка) </w:t>
      </w:r>
      <w:r w:rsidRPr="00762226">
        <w:rPr>
          <w:rFonts w:ascii="Times New Roman" w:eastAsia="Calibri" w:hAnsi="Times New Roman" w:cs="Times New Roman"/>
          <w:sz w:val="28"/>
          <w:szCs w:val="28"/>
        </w:rPr>
        <w:t>в</w:t>
      </w:r>
      <w:r w:rsidR="00B77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межах населеного пункту села Обарів</w:t>
      </w:r>
      <w:r w:rsidR="00B77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</w:t>
      </w:r>
      <w:r>
        <w:rPr>
          <w:rFonts w:ascii="Times New Roman" w:eastAsia="Calibri" w:hAnsi="Times New Roman" w:cs="Times New Roman"/>
          <w:sz w:val="28"/>
          <w:szCs w:val="28"/>
        </w:rPr>
        <w:t>їні», за погодженням з постійними комісіями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сіл</w:t>
      </w:r>
      <w:r>
        <w:rPr>
          <w:rFonts w:ascii="Times New Roman" w:eastAsia="Calibri" w:hAnsi="Times New Roman" w:cs="Times New Roman"/>
          <w:sz w:val="28"/>
          <w:szCs w:val="28"/>
        </w:rPr>
        <w:t>ьської ради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, сільська рада </w:t>
      </w:r>
    </w:p>
    <w:p w:rsidR="00A76855" w:rsidRPr="00762226" w:rsidRDefault="00A76855" w:rsidP="00A768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855" w:rsidRPr="00762226" w:rsidRDefault="00A76855" w:rsidP="00A768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A76855" w:rsidRPr="00762226" w:rsidRDefault="00A76855" w:rsidP="00A7685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855" w:rsidRDefault="00A76855" w:rsidP="00A76855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B77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0,0592</w:t>
      </w:r>
      <w:r w:rsidR="00B77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</w:t>
      </w:r>
      <w:r w:rsidR="00B77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(кадастровий номер 5624687400:02:008:3186)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 w:rsidR="00B77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цільового призначення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громадянці Муха Валентині Олександрівні</w:t>
      </w:r>
      <w:r w:rsidR="00B77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 будинку, господарських будівель і </w:t>
      </w:r>
      <w:bookmarkStart w:id="1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споруд (присадибна ділянка)</w:t>
      </w:r>
      <w:r w:rsidR="00B77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межах населеного пункту села</w:t>
      </w:r>
      <w:r w:rsidR="00B77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 Рівненського району Рівненської області</w:t>
      </w:r>
      <w:bookmarkEnd w:id="1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76855" w:rsidRPr="00CB568D" w:rsidRDefault="00A76855" w:rsidP="00A76855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76855" w:rsidRPr="00762226" w:rsidRDefault="00A76855" w:rsidP="00A768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ділянки площею 0,0592</w:t>
      </w:r>
      <w:r w:rsidR="00B772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 (кадастровий номер</w:t>
      </w:r>
      <w:r w:rsidR="00B772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5624687400:02:008:3186)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 перебуває у власності громадянки Мухи Валентини Олександрівни</w:t>
      </w:r>
      <w:r w:rsidR="00B772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споруд (присадибна ділянка)в межах населеного пункту</w:t>
      </w:r>
      <w:r w:rsidR="00B772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села</w:t>
      </w:r>
      <w:r w:rsidR="00B772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r w:rsidR="00B772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області.</w:t>
      </w:r>
    </w:p>
    <w:p w:rsidR="00A76855" w:rsidRPr="00762226" w:rsidRDefault="00A76855" w:rsidP="00A7685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янці Муха Валентині Олександрівні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:rsidR="00A76855" w:rsidRPr="00762226" w:rsidRDefault="00A76855" w:rsidP="00A7685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55" w:rsidRPr="00762226" w:rsidRDefault="00A76855" w:rsidP="00A76855">
      <w:pPr>
        <w:spacing w:line="252" w:lineRule="auto"/>
      </w:pPr>
    </w:p>
    <w:p w:rsidR="00A76855" w:rsidRPr="00762226" w:rsidRDefault="00A76855" w:rsidP="00A76855">
      <w:pPr>
        <w:spacing w:line="252" w:lineRule="auto"/>
      </w:pPr>
    </w:p>
    <w:p w:rsidR="00A76855" w:rsidRPr="00762226" w:rsidRDefault="00A76855" w:rsidP="00A76855">
      <w:pPr>
        <w:spacing w:line="252" w:lineRule="auto"/>
        <w:sectPr w:rsidR="00A76855" w:rsidRPr="00762226" w:rsidSect="0055112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76855" w:rsidRPr="001649E3" w:rsidRDefault="00A76855" w:rsidP="00A7685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9E3">
        <w:rPr>
          <w:rFonts w:ascii="Times New Roman" w:hAnsi="Times New Roman" w:cs="Times New Roman"/>
          <w:b/>
          <w:sz w:val="27"/>
          <w:szCs w:val="27"/>
        </w:rPr>
        <w:lastRenderedPageBreak/>
        <w:t>ПОЯСНЮВАЛЬНА ЗАПИСКА</w:t>
      </w:r>
    </w:p>
    <w:p w:rsidR="00A76855" w:rsidRPr="001649E3" w:rsidRDefault="00A76855" w:rsidP="00A76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до проєктурішеннясесіїсільської ради </w:t>
      </w:r>
    </w:p>
    <w:p w:rsidR="00A76855" w:rsidRPr="001649E3" w:rsidRDefault="00A76855" w:rsidP="00A76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«Про затвердження</w:t>
      </w:r>
      <w:bookmarkStart w:id="2" w:name="_Hlk85622345"/>
      <w:r w:rsidRPr="001649E3">
        <w:rPr>
          <w:rFonts w:ascii="Times New Roman" w:hAnsi="Times New Roman" w:cs="Times New Roman"/>
          <w:sz w:val="28"/>
          <w:szCs w:val="28"/>
        </w:rPr>
        <w:t>проєктуземлеустроющодовідведення</w:t>
      </w:r>
    </w:p>
    <w:p w:rsidR="00A76855" w:rsidRPr="001649E3" w:rsidRDefault="00A76855" w:rsidP="00A76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мельноїділянки у разізміни</w:t>
      </w:r>
      <w:r w:rsidRPr="001649E3">
        <w:rPr>
          <w:rFonts w:ascii="Times New Roman" w:hAnsi="Times New Roman" w:cs="Times New Roman"/>
          <w:sz w:val="28"/>
          <w:szCs w:val="28"/>
        </w:rPr>
        <w:t>цільовогопризначення</w:t>
      </w:r>
      <w:bookmarkEnd w:id="2"/>
      <w:r w:rsidRPr="001649E3">
        <w:rPr>
          <w:rFonts w:ascii="Times New Roman" w:hAnsi="Times New Roman" w:cs="Times New Roman"/>
          <w:sz w:val="28"/>
          <w:szCs w:val="28"/>
        </w:rPr>
        <w:t>»</w:t>
      </w: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855" w:rsidRPr="001649E3" w:rsidRDefault="00A76855" w:rsidP="00A76855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Обґрунтування необхідності прийняття рішення сесії.</w:t>
      </w:r>
    </w:p>
    <w:p w:rsidR="00A76855" w:rsidRPr="001649E3" w:rsidRDefault="00A76855" w:rsidP="00A7685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Відповідно до частини 1 статті 122 Земельного кодексу України, с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:rsidR="00A76855" w:rsidRPr="001649E3" w:rsidRDefault="00A76855" w:rsidP="00A7685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Згідно підпункту 6 частини 3 статті 186 Земельного кодексу України,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проєкти землеустрою щодо відведення земельних ділянок затверджуються Верховною Радою АвтономноїРеспублікиКрим, Радою міністрівАвтономноїРеспублікиКрим, органами виконавчоївладиабо органами місцевогосамоврядуваннявідповідно до повноважень, визначених</w:t>
      </w:r>
      <w:hyperlink r:id="rId9" w:anchor="n1042" w:history="1"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 122</w:t>
        </w:r>
      </w:hyperlink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Земельного кодексу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України.</w:t>
      </w:r>
    </w:p>
    <w:p w:rsidR="00A76855" w:rsidRPr="001649E3" w:rsidRDefault="00A76855" w:rsidP="00A7685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До Городоцької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ради із клопотанням від 26 червня 2025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року               № </w:t>
      </w:r>
      <w:r>
        <w:rPr>
          <w:rFonts w:ascii="Times New Roman" w:hAnsi="Times New Roman" w:cs="Times New Roman"/>
          <w:color w:val="000000"/>
          <w:sz w:val="28"/>
          <w:szCs w:val="28"/>
        </w:rPr>
        <w:t>М - 658/03-03-10 звернулася громадянка Муха Валентина Олександрівна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про затвердження проєкту землеустрою щодо відведення 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мельної ділянки  площею 0,0592 га (кадастровий номер 5624687400:02:008:3186) у разі  зміни 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цільового призначення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будівництва і 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земель, що перебуває в її власності для ведення особистого селянського господарства </w:t>
      </w:r>
      <w:r>
        <w:rPr>
          <w:rFonts w:ascii="Times New Roman" w:hAnsi="Times New Roman" w:cs="Times New Roman"/>
          <w:sz w:val="28"/>
          <w:szCs w:val="28"/>
        </w:rPr>
        <w:t xml:space="preserve">в межах населеного пункту села </w:t>
      </w:r>
      <w:r w:rsidRPr="001649E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арів</w:t>
      </w:r>
      <w:r w:rsidRPr="001649E3">
        <w:rPr>
          <w:rFonts w:ascii="Times New Roman" w:hAnsi="Times New Roman" w:cs="Times New Roman"/>
          <w:sz w:val="28"/>
          <w:szCs w:val="28"/>
        </w:rPr>
        <w:t>Рівненського району Рівненської області.</w:t>
      </w:r>
    </w:p>
    <w:p w:rsidR="00A76855" w:rsidRPr="001649E3" w:rsidRDefault="00A76855" w:rsidP="00A768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:rsidR="00A76855" w:rsidRPr="001649E3" w:rsidRDefault="00A76855" w:rsidP="00A768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При змініцільовогопризначенняземельнихділянокздійснюєтьсязмінакатегорії земель та/або виду цільовогопризначення.</w:t>
      </w:r>
    </w:p>
    <w:p w:rsidR="00A76855" w:rsidRPr="001649E3" w:rsidRDefault="00A76855" w:rsidP="00A768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віднесенняземельнихділянок до певноїкатегорії та виду цільовогопризначенняземельнихділянокздійснюєтьсяприватноївласності - їхвласниками.</w:t>
      </w:r>
    </w:p>
    <w:p w:rsidR="00A76855" w:rsidRPr="00CC1C95" w:rsidRDefault="00A76855" w:rsidP="00A76855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Земельна ділянка, яка планується для відведення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у разі зміницільового призначення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перебуває у приватній власностігромадянки Мухи Валентини Олександрівнивідповідно до Витягу з Державного реєстру речових прав від 26 березня 2024 року, індексний номер витягу: 371526996, реєстраційний номер об</w:t>
      </w:r>
      <w:r w:rsidRPr="00CC1C9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’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єкта нерухомого майна: 2801466756246.</w:t>
      </w:r>
    </w:p>
    <w:p w:rsidR="00A76855" w:rsidRPr="001649E3" w:rsidRDefault="00A76855" w:rsidP="00A76855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У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:rsidR="00A76855" w:rsidRPr="001649E3" w:rsidRDefault="00A76855" w:rsidP="00A7685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Проєкт землеустрою щодо відведення земельної ділянки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у разі зміни її цільового призначення для будівництва 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обслуговування житлового бу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динку, господарських будівель і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споруд (присадибна ділянка)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громадянці Муха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lastRenderedPageBreak/>
        <w:t>Валентині Олександрівні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вмежах населеного пункту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села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Об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арів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Рівненського району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Рівненської області, розробленофізичною особою – підприємцем Гусаруком Олександром Володимировичем (кваліфікаційний сертифікат інженера –землевпорядника від 23 січня 2013 року № 001614). </w:t>
      </w:r>
    </w:p>
    <w:p w:rsidR="00A76855" w:rsidRPr="001649E3" w:rsidRDefault="00A76855" w:rsidP="00A76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6 статті 20 Земельного кодексу України, змінацільовогопризначенняземельнихділянок не потребує:</w:t>
      </w:r>
    </w:p>
    <w:p w:rsidR="00A76855" w:rsidRPr="001649E3" w:rsidRDefault="00A76855" w:rsidP="00A7685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928"/>
      <w:bookmarkEnd w:id="3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розробленнядокументаціїізземлеустрою (крімвипадківформуванняземельноїділянкиіз земель державної та комунальноївласності, не сформованих у земельніділянки);</w:t>
      </w:r>
    </w:p>
    <w:p w:rsidR="00A76855" w:rsidRPr="001649E3" w:rsidRDefault="00A76855" w:rsidP="00A7685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прийняттярішеньВерховної Ради АвтономноїРеспублікиКрим, РадиміністрівАвтономноїРеспублікиКрим, органу виконавчоївлади та органу місцевогосамоврядування (крімрішень про встановлення і змінуцільовогопризначенняземельнихділянок, розпорядженняякимиздійснюютьтакіоргани).</w:t>
      </w:r>
      <w:bookmarkStart w:id="4" w:name="n2929"/>
      <w:bookmarkEnd w:id="4"/>
    </w:p>
    <w:p w:rsidR="00A76855" w:rsidRPr="001649E3" w:rsidRDefault="00A76855" w:rsidP="00A76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пункту 23 розділу Х «Перехідних положення» Земельного кодексу України, до внесення до Державного земельного кадастру відомостей про функціональнізонизмінацільовогопризначенняземельнихділянокздійснюється за проектами землеустроющодоїхвідведення. Рішення про змінуцільовогопризначенняземельнихділянок у таких випадкахприймаєтьсящодо:</w:t>
      </w:r>
    </w:p>
    <w:p w:rsidR="00A76855" w:rsidRPr="001649E3" w:rsidRDefault="00A76855" w:rsidP="00A76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6"/>
      <w:bookmarkEnd w:id="5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земельнихділянок, розпорядженняякимиздійснюютьВерховна Рада АвтономноїРеспублікиКрим, Рада міністрівАвтономноїРеспублікиКрим, органивиконавчоївлади, органимісцевогосамоврядування, - за рішеннямвідповідного органу;</w:t>
      </w:r>
    </w:p>
    <w:p w:rsidR="00A76855" w:rsidRPr="001649E3" w:rsidRDefault="00A76855" w:rsidP="00A76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7"/>
      <w:bookmarkEnd w:id="6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земельнихділянокприватноївласності - сільськими, селищними, міськими радами, на територіїякихрозташованавідповідназемельнаділянка.</w:t>
      </w:r>
    </w:p>
    <w:p w:rsidR="00A76855" w:rsidRPr="001649E3" w:rsidRDefault="00A76855" w:rsidP="00A76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8"/>
      <w:bookmarkEnd w:id="7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землеустроющодовідведенняземельнихділянок, щопередбачаєзмінуцільовогопризначенняземельноїділянкиприватноївласності, розробляється без наданнядозволу на йогорозроблення.</w:t>
      </w:r>
    </w:p>
    <w:p w:rsidR="00A76855" w:rsidRPr="001649E3" w:rsidRDefault="00A76855" w:rsidP="00A76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2989"/>
      <w:bookmarkEnd w:id="8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землеустроющодовідведенняземельнихділянок, щопередбачаєзмінуцільовогопризначенняземельноїділянки, затверджується органом, щоприймаєрішення про змінуцільовогопризначенняземельноїділянки.</w:t>
      </w:r>
    </w:p>
    <w:p w:rsidR="00A76855" w:rsidRPr="001649E3" w:rsidRDefault="00A76855" w:rsidP="00A7685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Підставою для розроблення проєкту землеустрою є заява землевласн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ика та договір від 08 травня 2025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року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№ 08.05.25/1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.</w:t>
      </w:r>
    </w:p>
    <w:p w:rsidR="00A76855" w:rsidRPr="001649E3" w:rsidRDefault="00A76855" w:rsidP="00A7685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Дана земельна ділянка знаходиться в межах населеного пункту с. Обарів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:rsidR="00A76855" w:rsidRPr="001649E3" w:rsidRDefault="00A76855" w:rsidP="00A7685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їїдосягнення. </w:t>
      </w:r>
    </w:p>
    <w:p w:rsidR="00A76855" w:rsidRPr="001649E3" w:rsidRDefault="00A76855" w:rsidP="00A7685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рішення,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затвердження проєкту землеустрою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відведення земельної ділянки у разізміни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ільового призначеннядля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громадянці Муха Валентині Олександрівнів межах населеного пункту села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ОбарівРівненського району Рівненської області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запроєктована земельна ділянка буде віднесена до категорії земель – землі житлової та громадської забудови, з цільовим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призначенням –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обслуговування житлового будинку, господарських будівель і споруд (присадибна ділянка).</w:t>
      </w:r>
    </w:p>
    <w:p w:rsidR="00A76855" w:rsidRPr="001649E3" w:rsidRDefault="00A76855" w:rsidP="00A76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використан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земельної ділянки громадянці Муха Валентині Олександрівні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приступати після внесення змін в Державний земельний кадастр. </w:t>
      </w:r>
    </w:p>
    <w:p w:rsidR="00A76855" w:rsidRPr="001649E3" w:rsidRDefault="00A76855" w:rsidP="00A7685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Правовіаспекти.</w:t>
      </w:r>
    </w:p>
    <w:p w:rsidR="00A76855" w:rsidRPr="001649E3" w:rsidRDefault="00A76855" w:rsidP="00A76855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26, 59 Закону України «Про місцевесамоврядування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статей 12,20,122, 186, пункту 23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Перехідних положень Земельного кодексу України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855" w:rsidRPr="001649E3" w:rsidRDefault="00A76855" w:rsidP="00A76855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Фінансово-економічнеобґрунтування.</w:t>
      </w:r>
    </w:p>
    <w:p w:rsidR="00A76855" w:rsidRPr="001649E3" w:rsidRDefault="00A76855" w:rsidP="00A768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територіальноїгромади для здійсненняцьогопроєктурішення не потребується.</w:t>
      </w:r>
    </w:p>
    <w:p w:rsidR="00A76855" w:rsidRPr="001649E3" w:rsidRDefault="00A76855" w:rsidP="00A7685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E3">
        <w:rPr>
          <w:rFonts w:ascii="Times New Roman" w:hAnsi="Times New Roman" w:cs="Times New Roman"/>
          <w:b/>
          <w:sz w:val="28"/>
          <w:szCs w:val="28"/>
        </w:rPr>
        <w:t>Позиціязаінтересованихорганів.</w:t>
      </w:r>
    </w:p>
    <w:p w:rsidR="00A76855" w:rsidRPr="001649E3" w:rsidRDefault="00A76855" w:rsidP="00A768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Проєктрішення не стосуєтьсяпозиції</w:t>
      </w:r>
      <w:r w:rsidRPr="001649E3">
        <w:rPr>
          <w:rFonts w:ascii="Times New Roman" w:hAnsi="Times New Roman" w:cs="Times New Roman"/>
          <w:sz w:val="28"/>
          <w:szCs w:val="28"/>
        </w:rPr>
        <w:t>державнихінспектуючихорганізацій.</w:t>
      </w:r>
    </w:p>
    <w:p w:rsidR="00A76855" w:rsidRPr="001649E3" w:rsidRDefault="00A76855" w:rsidP="00A7685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Місцевий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:rsidR="00A76855" w:rsidRPr="001649E3" w:rsidRDefault="00A76855" w:rsidP="00A768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Оформленняправовстановлюючихдокументів на земельнуділянку та надходженняплатежів до місцевого бюджету у вигляді земельного податку.</w:t>
      </w:r>
    </w:p>
    <w:p w:rsidR="00A76855" w:rsidRPr="001649E3" w:rsidRDefault="00A76855" w:rsidP="00A7685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Громадськеобговорення.</w:t>
      </w:r>
    </w:p>
    <w:p w:rsidR="00A76855" w:rsidRPr="001649E3" w:rsidRDefault="00A76855" w:rsidP="00A768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Проєктрішення не потребуєпроведеннягромадськогообговорення.</w:t>
      </w:r>
    </w:p>
    <w:p w:rsidR="00A76855" w:rsidRPr="001649E3" w:rsidRDefault="00A76855" w:rsidP="00A7685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:rsidR="00A76855" w:rsidRPr="001649E3" w:rsidRDefault="00A76855" w:rsidP="00A76855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>Прийнятерішеннясприятимеофо</w:t>
      </w:r>
      <w:r>
        <w:rPr>
          <w:rFonts w:ascii="Times New Roman" w:hAnsi="Times New Roman" w:cs="Times New Roman"/>
          <w:sz w:val="28"/>
          <w:szCs w:val="28"/>
        </w:rPr>
        <w:t>рмленню в подальшомугромадянкою</w:t>
      </w:r>
      <w:r w:rsidRPr="001649E3">
        <w:rPr>
          <w:rFonts w:ascii="Times New Roman" w:hAnsi="Times New Roman" w:cs="Times New Roman"/>
          <w:sz w:val="28"/>
          <w:szCs w:val="28"/>
        </w:rPr>
        <w:t>права власності на земельнуділянку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в установленомузаконодавством порядку.</w:t>
      </w:r>
    </w:p>
    <w:p w:rsidR="00A76855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855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>Начальник відділу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земельнихвідносин та житлово-</w:t>
      </w: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комунальногогосподарства</w:t>
      </w: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                                                                     Тетяна ОПАНАСИК</w:t>
      </w: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855" w:rsidRPr="001649E3" w:rsidRDefault="00A76855" w:rsidP="00A768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>Виконавець</w:t>
      </w:r>
    </w:p>
    <w:p w:rsidR="00A76855" w:rsidRPr="001649E3" w:rsidRDefault="00A76855" w:rsidP="00A768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>головнийспеціалістземлевпорядник</w:t>
      </w: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земельнихвідносин</w:t>
      </w: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комунальногогосподарства</w:t>
      </w:r>
    </w:p>
    <w:p w:rsidR="00A76855" w:rsidRPr="001649E3" w:rsidRDefault="00A76855" w:rsidP="00A7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Pr="001649E3">
        <w:rPr>
          <w:rFonts w:ascii="Times New Roman" w:hAnsi="Times New Roman" w:cs="Times New Roman"/>
          <w:sz w:val="28"/>
          <w:szCs w:val="28"/>
        </w:rPr>
        <w:t>Алла ЛАКУСТА</w:t>
      </w:r>
    </w:p>
    <w:p w:rsidR="00A76855" w:rsidRDefault="00A76855" w:rsidP="00A76855"/>
    <w:p w:rsidR="00BE7DE2" w:rsidRPr="00A76855" w:rsidRDefault="00BE7DE2">
      <w:pPr>
        <w:rPr>
          <w:rFonts w:ascii="Times New Roman" w:hAnsi="Times New Roman" w:cs="Times New Roman"/>
        </w:rPr>
      </w:pPr>
    </w:p>
    <w:sectPr w:rsidR="00BE7DE2" w:rsidRPr="00A76855" w:rsidSect="00CC12E7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63F1" w:rsidRDefault="001C63F1" w:rsidP="00794E28">
      <w:pPr>
        <w:spacing w:after="0" w:line="240" w:lineRule="auto"/>
      </w:pPr>
      <w:r>
        <w:separator/>
      </w:r>
    </w:p>
  </w:endnote>
  <w:endnote w:type="continuationSeparator" w:id="0">
    <w:p w:rsidR="001C63F1" w:rsidRDefault="001C63F1" w:rsidP="0079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63F1" w:rsidRDefault="001C63F1" w:rsidP="00794E28">
      <w:pPr>
        <w:spacing w:after="0" w:line="240" w:lineRule="auto"/>
      </w:pPr>
      <w:r>
        <w:separator/>
      </w:r>
    </w:p>
  </w:footnote>
  <w:footnote w:type="continuationSeparator" w:id="0">
    <w:p w:rsidR="001C63F1" w:rsidRDefault="001C63F1" w:rsidP="0079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0B65" w:rsidRPr="004A5E78" w:rsidRDefault="00794E28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E7DE2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2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B65" w:rsidRPr="00247C00" w:rsidRDefault="00794E28" w:rsidP="00247C0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47C00">
      <w:rPr>
        <w:rFonts w:ascii="Times New Roman" w:hAnsi="Times New Roman" w:cs="Times New Roman"/>
        <w:sz w:val="24"/>
        <w:szCs w:val="24"/>
      </w:rPr>
      <w:fldChar w:fldCharType="begin"/>
    </w:r>
    <w:r w:rsidR="00BE7DE2" w:rsidRPr="00247C00">
      <w:rPr>
        <w:rFonts w:ascii="Times New Roman" w:hAnsi="Times New Roman" w:cs="Times New Roman"/>
        <w:sz w:val="24"/>
        <w:szCs w:val="24"/>
      </w:rPr>
      <w:instrText>PAGE   \* MERGEFORMAT</w:instrText>
    </w:r>
    <w:r w:rsidRPr="00247C00">
      <w:rPr>
        <w:rFonts w:ascii="Times New Roman" w:hAnsi="Times New Roman" w:cs="Times New Roman"/>
        <w:sz w:val="24"/>
        <w:szCs w:val="24"/>
      </w:rPr>
      <w:fldChar w:fldCharType="separate"/>
    </w:r>
    <w:r w:rsidR="00B77225">
      <w:rPr>
        <w:rFonts w:ascii="Times New Roman" w:hAnsi="Times New Roman" w:cs="Times New Roman"/>
        <w:noProof/>
        <w:sz w:val="24"/>
        <w:szCs w:val="24"/>
      </w:rPr>
      <w:t>3</w:t>
    </w:r>
    <w:r w:rsidRPr="00247C0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55"/>
    <w:rsid w:val="001C63F1"/>
    <w:rsid w:val="00794E28"/>
    <w:rsid w:val="00A76855"/>
    <w:rsid w:val="00B77225"/>
    <w:rsid w:val="00BE7DE2"/>
    <w:rsid w:val="00E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643F"/>
  <w15:docId w15:val="{78B65C1A-1E72-4113-83B7-CC3A999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8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A76855"/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A76855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A7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7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5865</Words>
  <Characters>3344</Characters>
  <Application>Microsoft Office Word</Application>
  <DocSecurity>0</DocSecurity>
  <Lines>27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2025-07-08T11:49:00Z</cp:lastPrinted>
  <dcterms:created xsi:type="dcterms:W3CDTF">2025-07-08T09:32:00Z</dcterms:created>
  <dcterms:modified xsi:type="dcterms:W3CDTF">2025-07-09T12:09:00Z</dcterms:modified>
</cp:coreProperties>
</file>