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3380" w:rsidRPr="0006730C" w:rsidRDefault="00393380" w:rsidP="00393380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</w:rPr>
      </w:pPr>
      <w:r w:rsidRPr="0006730C">
        <w:rPr>
          <w:rFonts w:ascii="Times New Roman" w:eastAsia="Times New Roman" w:hAnsi="Times New Roman"/>
          <w:b/>
          <w:noProof/>
          <w:sz w:val="24"/>
          <w:szCs w:val="24"/>
        </w:rPr>
        <w:t>ПРОЄКТ</w:t>
      </w:r>
    </w:p>
    <w:p w:rsidR="00393380" w:rsidRPr="0006730C" w:rsidRDefault="00393380" w:rsidP="00393380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</w:rPr>
      </w:pPr>
      <w:r w:rsidRPr="0006730C">
        <w:rPr>
          <w:rFonts w:ascii="Times New Roman" w:eastAsia="Times New Roman" w:hAnsi="Times New Roman"/>
          <w:noProof/>
          <w:sz w:val="24"/>
          <w:szCs w:val="24"/>
        </w:rPr>
        <w:t>Головний спеціаліст- землевпорядник</w:t>
      </w:r>
    </w:p>
    <w:p w:rsidR="00393380" w:rsidRPr="0006730C" w:rsidRDefault="00393380" w:rsidP="00393380">
      <w:pPr>
        <w:spacing w:after="0" w:line="240" w:lineRule="auto"/>
        <w:ind w:left="6663"/>
        <w:rPr>
          <w:rFonts w:ascii="Times New Roman" w:eastAsia="Times New Roman" w:hAnsi="Times New Roman"/>
          <w:noProof/>
          <w:color w:val="000080"/>
          <w:sz w:val="16"/>
          <w:szCs w:val="16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Марія ПОПЛАВСЬКА</w:t>
      </w:r>
    </w:p>
    <w:p w:rsidR="00393380" w:rsidRPr="0006730C" w:rsidRDefault="00393380" w:rsidP="00393380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06730C"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80" w:rsidRPr="0006730C" w:rsidRDefault="00393380" w:rsidP="00393380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16"/>
          <w:szCs w:val="16"/>
          <w:lang w:eastAsia="ru-RU"/>
        </w:rPr>
      </w:pPr>
    </w:p>
    <w:p w:rsidR="00393380" w:rsidRPr="0006730C" w:rsidRDefault="00393380" w:rsidP="003933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393380" w:rsidRPr="0006730C" w:rsidRDefault="00393380" w:rsidP="0039338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:rsidR="00393380" w:rsidRPr="0006730C" w:rsidRDefault="00393380" w:rsidP="0039338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393380" w:rsidRPr="0006730C" w:rsidRDefault="00393380" w:rsidP="0039338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393380" w:rsidRPr="0006730C" w:rsidRDefault="00393380" w:rsidP="003933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3380" w:rsidRPr="0006730C" w:rsidRDefault="00393380" w:rsidP="003933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393380" w:rsidRDefault="00393380" w:rsidP="003933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072839" w:rsidRPr="001636D6" w:rsidRDefault="00072839" w:rsidP="000728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</w:t>
      </w:r>
      <w:r w:rsidRPr="0006730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393380" w:rsidRPr="0006730C" w:rsidRDefault="00393380" w:rsidP="00393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3380" w:rsidRDefault="00393380" w:rsidP="00393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30C">
        <w:rPr>
          <w:rFonts w:ascii="Times New Roman" w:hAnsi="Times New Roman"/>
          <w:b/>
          <w:sz w:val="28"/>
          <w:szCs w:val="28"/>
        </w:rPr>
        <w:t>Про внесення змін до рішення</w:t>
      </w:r>
      <w:r w:rsidR="00554871">
        <w:rPr>
          <w:rFonts w:ascii="Times New Roman" w:hAnsi="Times New Roman"/>
          <w:b/>
          <w:sz w:val="28"/>
          <w:szCs w:val="28"/>
        </w:rPr>
        <w:t xml:space="preserve"> </w:t>
      </w:r>
      <w:r w:rsidRPr="0006730C">
        <w:rPr>
          <w:rFonts w:ascii="Times New Roman" w:hAnsi="Times New Roman"/>
          <w:b/>
          <w:sz w:val="28"/>
          <w:szCs w:val="28"/>
        </w:rPr>
        <w:t>сільської</w:t>
      </w:r>
    </w:p>
    <w:p w:rsidR="00393380" w:rsidRDefault="00393380" w:rsidP="00393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ради від 11 лип</w:t>
      </w:r>
      <w:r w:rsidRPr="0006730C">
        <w:rPr>
          <w:rFonts w:ascii="Times New Roman" w:hAnsi="Times New Roman"/>
          <w:b/>
          <w:sz w:val="28"/>
          <w:szCs w:val="28"/>
        </w:rPr>
        <w:t>ня202</w:t>
      </w:r>
      <w:r>
        <w:rPr>
          <w:rFonts w:ascii="Times New Roman" w:hAnsi="Times New Roman"/>
          <w:b/>
          <w:sz w:val="28"/>
          <w:szCs w:val="28"/>
        </w:rPr>
        <w:t>4 року №1767</w:t>
      </w:r>
    </w:p>
    <w:p w:rsidR="00393380" w:rsidRDefault="00393380" w:rsidP="00393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30C">
        <w:rPr>
          <w:rFonts w:ascii="Times New Roman" w:hAnsi="Times New Roman"/>
          <w:b/>
          <w:sz w:val="28"/>
          <w:szCs w:val="28"/>
        </w:rPr>
        <w:t>«Про</w:t>
      </w:r>
      <w:r w:rsidR="005548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надання дозволу на виготовлення </w:t>
      </w:r>
    </w:p>
    <w:p w:rsidR="00393380" w:rsidRDefault="00554871" w:rsidP="00393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Проекту </w:t>
      </w:r>
      <w:r w:rsidR="00393380">
        <w:rPr>
          <w:rFonts w:ascii="Times New Roman" w:hAnsi="Times New Roman"/>
          <w:b/>
          <w:sz w:val="28"/>
          <w:szCs w:val="28"/>
        </w:rPr>
        <w:t>землеустрою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3380">
        <w:rPr>
          <w:rFonts w:ascii="Times New Roman" w:hAnsi="Times New Roman"/>
          <w:b/>
          <w:sz w:val="28"/>
          <w:szCs w:val="28"/>
        </w:rPr>
        <w:t>щодо відведення</w:t>
      </w:r>
    </w:p>
    <w:p w:rsidR="00393380" w:rsidRDefault="00393380" w:rsidP="00393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земельної ділянки (земельної частки(паю))</w:t>
      </w:r>
    </w:p>
    <w:p w:rsidR="00393380" w:rsidRDefault="00393380" w:rsidP="00393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громадянці </w:t>
      </w:r>
      <w:proofErr w:type="spellStart"/>
      <w:r>
        <w:rPr>
          <w:rFonts w:ascii="Times New Roman" w:hAnsi="Times New Roman"/>
          <w:b/>
          <w:sz w:val="28"/>
          <w:szCs w:val="28"/>
        </w:rPr>
        <w:t>Шилюк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Ганні Миколаївні</w:t>
      </w:r>
      <w:r w:rsidRPr="0006730C">
        <w:rPr>
          <w:rFonts w:ascii="Times New Roman" w:hAnsi="Times New Roman"/>
          <w:b/>
          <w:sz w:val="28"/>
          <w:szCs w:val="28"/>
        </w:rPr>
        <w:t>»</w:t>
      </w:r>
    </w:p>
    <w:p w:rsidR="00393380" w:rsidRDefault="00393380" w:rsidP="003933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93380" w:rsidRPr="00985C9C" w:rsidRDefault="00393380" w:rsidP="003933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4A8A">
        <w:rPr>
          <w:rFonts w:ascii="Times New Roman" w:hAnsi="Times New Roman"/>
          <w:sz w:val="28"/>
          <w:szCs w:val="28"/>
        </w:rPr>
        <w:t>Заслухавши інформацію головного спеціаліста – землевпорядника відділу архітектури, земельних відносин та житлово</w:t>
      </w:r>
      <w:r w:rsidR="00554871">
        <w:rPr>
          <w:rFonts w:ascii="Times New Roman" w:hAnsi="Times New Roman"/>
          <w:sz w:val="28"/>
          <w:szCs w:val="28"/>
        </w:rPr>
        <w:t xml:space="preserve"> </w:t>
      </w:r>
      <w:r w:rsidRPr="00D94A8A">
        <w:rPr>
          <w:rFonts w:ascii="Times New Roman" w:hAnsi="Times New Roman"/>
          <w:sz w:val="28"/>
          <w:szCs w:val="28"/>
        </w:rPr>
        <w:t>- комунального господарства сільської ради</w:t>
      </w:r>
      <w:r w:rsidR="0055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Марії Поплавської, відповідно до статей </w:t>
      </w:r>
      <w:r w:rsidRPr="007C1FDF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>79-1, 81, 121, 122</w:t>
      </w:r>
      <w:r w:rsidR="00554871">
        <w:rPr>
          <w:rFonts w:ascii="Times New Roman" w:hAnsi="Times New Roman"/>
          <w:sz w:val="28"/>
          <w:szCs w:val="28"/>
        </w:rPr>
        <w:t xml:space="preserve"> </w:t>
      </w:r>
      <w:r w:rsidRPr="00762226">
        <w:rPr>
          <w:rFonts w:ascii="Times New Roman" w:hAnsi="Times New Roman"/>
          <w:sz w:val="28"/>
          <w:szCs w:val="28"/>
        </w:rPr>
        <w:t>Земельного кодексу України</w:t>
      </w:r>
      <w:r>
        <w:rPr>
          <w:rFonts w:ascii="Times New Roman" w:hAnsi="Times New Roman"/>
          <w:sz w:val="28"/>
          <w:szCs w:val="28"/>
        </w:rPr>
        <w:t xml:space="preserve">, враховуючи технічну </w:t>
      </w:r>
      <w:r w:rsidRPr="001D2D5B">
        <w:rPr>
          <w:rFonts w:ascii="Times New Roman" w:hAnsi="Times New Roman"/>
          <w:sz w:val="28"/>
          <w:szCs w:val="28"/>
          <w:lang w:bidi="uk-UA"/>
        </w:rPr>
        <w:t xml:space="preserve">документацію із землеустрою щодо поділу та об’єднання земельних ділянок, </w:t>
      </w:r>
      <w:r w:rsidRPr="001D2D5B">
        <w:rPr>
          <w:rFonts w:ascii="Times New Roman" w:hAnsi="Times New Roman"/>
          <w:sz w:val="28"/>
          <w:szCs w:val="28"/>
        </w:rPr>
        <w:t>які знаходяться у власності і використовуються для ведення товарного сільськогосподарського виробництва Городоцької сільської ради за межами населених пунктів на території Городоцької сільської ради 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>, яка затверджена рішенням сільської ради від 20 травня 2025 року № 2039 «</w:t>
      </w:r>
      <w:r w:rsidRPr="007C1FDF">
        <w:rPr>
          <w:rFonts w:ascii="Times New Roman" w:hAnsi="Times New Roman"/>
          <w:sz w:val="28"/>
          <w:szCs w:val="28"/>
        </w:rPr>
        <w:t xml:space="preserve">Про </w:t>
      </w:r>
      <w:bookmarkStart w:id="0" w:name="_Hlk146030766"/>
      <w:r w:rsidRPr="001D2D5B">
        <w:rPr>
          <w:rFonts w:ascii="Times New Roman" w:hAnsi="Times New Roman"/>
          <w:sz w:val="28"/>
          <w:szCs w:val="28"/>
        </w:rPr>
        <w:t>затвердження технічної документації</w:t>
      </w:r>
      <w:r w:rsidR="00554871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із землеустрою щодо поділу та об’єднання</w:t>
      </w:r>
      <w:r w:rsidR="00554871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земельних ділянок, які знаходяться у власності</w:t>
      </w:r>
      <w:r w:rsidR="00554871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і використовуються</w:t>
      </w:r>
      <w:r w:rsidR="00554871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</w:t>
      </w:r>
      <w:bookmarkStart w:id="1" w:name="_Hlk146030378"/>
      <w:bookmarkStart w:id="2" w:name="_Hlk168993865"/>
      <w:r w:rsidRPr="001D2D5B">
        <w:rPr>
          <w:rFonts w:ascii="Times New Roman" w:hAnsi="Times New Roman"/>
          <w:sz w:val="28"/>
          <w:szCs w:val="28"/>
        </w:rPr>
        <w:t>Городоцької сільської ради за межами населених</w:t>
      </w:r>
      <w:r w:rsidR="00554871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пунктів на території Городоцької сільської ради</w:t>
      </w:r>
      <w:r w:rsidR="00554871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Рівненського району Рівненської області</w:t>
      </w:r>
      <w:bookmarkEnd w:id="0"/>
      <w:bookmarkEnd w:id="1"/>
      <w:bookmarkEnd w:id="2"/>
      <w:r w:rsidRPr="001D2D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та витяг з Державного реєстру речових прав від 10</w:t>
      </w:r>
      <w:r w:rsidRPr="00F777E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червня 2025 року, індексний номер витягу: 430646003, реєстраційний номер об’єкта нерухомого майна: 3153614156246</w:t>
      </w:r>
      <w:r w:rsidRPr="001D2D5B">
        <w:rPr>
          <w:rFonts w:ascii="Times New Roman" w:hAnsi="Times New Roman"/>
          <w:sz w:val="28"/>
          <w:szCs w:val="28"/>
        </w:rPr>
        <w:t>,</w:t>
      </w:r>
      <w:r w:rsidR="00072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рядування в Україні», за погодженням з постійними комісіями сільської ради, сільська рада </w:t>
      </w:r>
    </w:p>
    <w:p w:rsidR="00393380" w:rsidRDefault="00393380" w:rsidP="0039338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393380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393380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380" w:rsidRDefault="00393380" w:rsidP="0039338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Внести зміни в пункт 1 рішення сільської ради від 11 липня 2024 року №</w:t>
      </w:r>
      <w:r w:rsidRPr="00F777E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1767 «Про</w:t>
      </w:r>
      <w:r w:rsidRPr="00D155D2">
        <w:rPr>
          <w:rFonts w:ascii="Times New Roman" w:hAnsi="Times New Roman"/>
          <w:bCs/>
          <w:sz w:val="28"/>
          <w:szCs w:val="28"/>
        </w:rPr>
        <w:t xml:space="preserve"> надання дозволу на виготовлення </w:t>
      </w:r>
      <w:proofErr w:type="spellStart"/>
      <w:r w:rsidRPr="00D155D2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Pr="00D155D2">
        <w:rPr>
          <w:rFonts w:ascii="Times New Roman" w:hAnsi="Times New Roman"/>
          <w:bCs/>
          <w:sz w:val="28"/>
          <w:szCs w:val="28"/>
        </w:rPr>
        <w:t xml:space="preserve"> землеустрою щодо відведення земельної ділянки (земельної частки(паю))</w:t>
      </w:r>
      <w:r w:rsidR="00554871">
        <w:rPr>
          <w:rFonts w:ascii="Times New Roman" w:hAnsi="Times New Roman"/>
          <w:bCs/>
          <w:sz w:val="28"/>
          <w:szCs w:val="28"/>
        </w:rPr>
        <w:t xml:space="preserve"> </w:t>
      </w:r>
      <w:r w:rsidRPr="00D155D2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Pr="00D155D2">
        <w:rPr>
          <w:rFonts w:ascii="Times New Roman" w:hAnsi="Times New Roman"/>
          <w:bCs/>
          <w:sz w:val="28"/>
          <w:szCs w:val="28"/>
        </w:rPr>
        <w:t>Шилюк</w:t>
      </w:r>
      <w:proofErr w:type="spellEnd"/>
      <w:r w:rsidRPr="00D155D2">
        <w:rPr>
          <w:rFonts w:ascii="Times New Roman" w:hAnsi="Times New Roman"/>
          <w:bCs/>
          <w:sz w:val="28"/>
          <w:szCs w:val="28"/>
        </w:rPr>
        <w:t xml:space="preserve"> Ганні Миколаївні</w:t>
      </w:r>
      <w:r>
        <w:rPr>
          <w:rFonts w:ascii="Times New Roman" w:hAnsi="Times New Roman"/>
          <w:sz w:val="28"/>
          <w:szCs w:val="28"/>
        </w:rPr>
        <w:t>», виклавши в новій редакції:</w:t>
      </w:r>
    </w:p>
    <w:p w:rsidR="00393380" w:rsidRPr="00F777EC" w:rsidRDefault="00393380" w:rsidP="003933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«</w:t>
      </w:r>
      <w:r w:rsidRPr="00F777EC">
        <w:rPr>
          <w:rFonts w:ascii="Times New Roman" w:hAnsi="Times New Roman"/>
          <w:sz w:val="28"/>
          <w:szCs w:val="28"/>
        </w:rPr>
        <w:t xml:space="preserve">Надати дозвіл громадянці </w:t>
      </w:r>
      <w:proofErr w:type="spellStart"/>
      <w:r w:rsidRPr="00F777EC">
        <w:rPr>
          <w:rFonts w:ascii="Times New Roman" w:hAnsi="Times New Roman"/>
          <w:sz w:val="28"/>
          <w:szCs w:val="28"/>
        </w:rPr>
        <w:t>Шилюк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 Ганні Миколаївні</w:t>
      </w:r>
      <w:r w:rsidR="00554871">
        <w:rPr>
          <w:rFonts w:ascii="Times New Roman" w:hAnsi="Times New Roman"/>
          <w:sz w:val="28"/>
          <w:szCs w:val="28"/>
        </w:rPr>
        <w:t xml:space="preserve"> </w:t>
      </w:r>
      <w:r w:rsidRPr="00F777EC">
        <w:rPr>
          <w:rFonts w:ascii="Times New Roman" w:hAnsi="Times New Roman"/>
          <w:sz w:val="28"/>
          <w:szCs w:val="28"/>
        </w:rPr>
        <w:t xml:space="preserve">на виготовлення </w:t>
      </w:r>
      <w:proofErr w:type="spellStart"/>
      <w:r w:rsidRPr="00F777E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(земельної частки (паю)) площею 3,82 ум. </w:t>
      </w:r>
      <w:proofErr w:type="spellStart"/>
      <w:r w:rsidRPr="00F777EC">
        <w:rPr>
          <w:rFonts w:ascii="Times New Roman" w:hAnsi="Times New Roman"/>
          <w:sz w:val="28"/>
          <w:szCs w:val="28"/>
        </w:rPr>
        <w:t>кад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. га за рахунок земельної ділянки комунальної власності загальною площею 4,4839 га </w:t>
      </w:r>
      <w:r w:rsidRPr="00F777EC">
        <w:rPr>
          <w:rFonts w:ascii="Times New Roman" w:hAnsi="Times New Roman"/>
          <w:sz w:val="28"/>
          <w:szCs w:val="28"/>
          <w:lang w:bidi="uk-UA"/>
        </w:rPr>
        <w:t xml:space="preserve">(кадастровий номер 5624681100:04:010:0543 </w:t>
      </w:r>
      <w:r w:rsidRPr="00F777EC">
        <w:rPr>
          <w:rFonts w:ascii="Times New Roman" w:hAnsi="Times New Roman"/>
          <w:sz w:val="28"/>
          <w:szCs w:val="28"/>
        </w:rPr>
        <w:t>для ведення товарного сільськогосподарського виробництва, яка знаходиться на території Городоцької сільської ради 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>»</w:t>
      </w:r>
      <w:r w:rsidRPr="00F777EC">
        <w:rPr>
          <w:rFonts w:ascii="Times New Roman" w:hAnsi="Times New Roman"/>
          <w:sz w:val="28"/>
          <w:szCs w:val="28"/>
        </w:rPr>
        <w:t>.</w:t>
      </w:r>
    </w:p>
    <w:p w:rsidR="00393380" w:rsidRDefault="00393380" w:rsidP="00393380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93380" w:rsidRPr="007713E0" w:rsidRDefault="00393380" w:rsidP="0039338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6B2">
        <w:rPr>
          <w:rFonts w:ascii="Times New Roman" w:hAnsi="Times New Roman"/>
          <w:sz w:val="28"/>
          <w:szCs w:val="28"/>
        </w:rPr>
        <w:t>Контроль за виконанням</w:t>
      </w:r>
      <w:r w:rsidR="00554871">
        <w:rPr>
          <w:rFonts w:ascii="Times New Roman" w:hAnsi="Times New Roman"/>
          <w:sz w:val="28"/>
          <w:szCs w:val="28"/>
        </w:rPr>
        <w:t xml:space="preserve"> цього</w:t>
      </w:r>
      <w:r w:rsidRPr="007716B2">
        <w:rPr>
          <w:rFonts w:ascii="Times New Roman" w:hAnsi="Times New Roman"/>
          <w:sz w:val="28"/>
          <w:szCs w:val="28"/>
        </w:rPr>
        <w:t xml:space="preserve">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Pr="007713E0">
        <w:rPr>
          <w:rFonts w:ascii="Times New Roman" w:hAnsi="Times New Roman"/>
          <w:sz w:val="28"/>
          <w:szCs w:val="28"/>
        </w:rPr>
        <w:t>.</w:t>
      </w:r>
    </w:p>
    <w:p w:rsidR="00393380" w:rsidRDefault="00393380" w:rsidP="0039338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380" w:rsidRPr="00717E78" w:rsidRDefault="00393380" w:rsidP="00393380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93380" w:rsidRPr="007713E0" w:rsidRDefault="00393380" w:rsidP="0039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380" w:rsidRDefault="00393380" w:rsidP="0039338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83EDA">
        <w:rPr>
          <w:rFonts w:ascii="Times New Roman" w:hAnsi="Times New Roman"/>
          <w:bCs/>
          <w:sz w:val="28"/>
          <w:szCs w:val="28"/>
        </w:rPr>
        <w:t xml:space="preserve">Сільський голова                                                   </w:t>
      </w:r>
      <w:r w:rsidR="00554871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83EDA">
        <w:rPr>
          <w:rFonts w:ascii="Times New Roman" w:hAnsi="Times New Roman"/>
          <w:bCs/>
          <w:sz w:val="28"/>
          <w:szCs w:val="28"/>
        </w:rPr>
        <w:t xml:space="preserve">      Сергій ПОЛІЩУК</w:t>
      </w:r>
    </w:p>
    <w:p w:rsidR="00393380" w:rsidRDefault="00393380" w:rsidP="0039338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93380" w:rsidRDefault="00393380" w:rsidP="0039338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  <w:sectPr w:rsidR="00393380" w:rsidSect="0036287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3380" w:rsidRPr="00D1752A" w:rsidRDefault="00393380" w:rsidP="0039338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752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:rsidR="00393380" w:rsidRDefault="00393380" w:rsidP="00393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</w:t>
      </w:r>
    </w:p>
    <w:p w:rsidR="00393380" w:rsidRDefault="00393380" w:rsidP="003933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внесення змін до рішення сільської ради від </w:t>
      </w:r>
      <w:r>
        <w:rPr>
          <w:rFonts w:ascii="Times New Roman" w:hAnsi="Times New Roman"/>
          <w:sz w:val="28"/>
          <w:szCs w:val="28"/>
        </w:rPr>
        <w:t>11 липня 2024 року № 1767 «Про</w:t>
      </w:r>
      <w:r w:rsidRPr="00D155D2">
        <w:rPr>
          <w:rFonts w:ascii="Times New Roman" w:hAnsi="Times New Roman"/>
          <w:bCs/>
          <w:sz w:val="28"/>
          <w:szCs w:val="28"/>
        </w:rPr>
        <w:t xml:space="preserve"> надання дозволу на виготовлення </w:t>
      </w:r>
      <w:proofErr w:type="spellStart"/>
      <w:r w:rsidRPr="00D155D2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Pr="00D155D2">
        <w:rPr>
          <w:rFonts w:ascii="Times New Roman" w:hAnsi="Times New Roman"/>
          <w:bCs/>
          <w:sz w:val="28"/>
          <w:szCs w:val="28"/>
        </w:rPr>
        <w:t xml:space="preserve"> землеустрою щодо </w:t>
      </w:r>
    </w:p>
    <w:p w:rsidR="00393380" w:rsidRDefault="00393380" w:rsidP="003933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55D2">
        <w:rPr>
          <w:rFonts w:ascii="Times New Roman" w:hAnsi="Times New Roman"/>
          <w:bCs/>
          <w:sz w:val="28"/>
          <w:szCs w:val="28"/>
        </w:rPr>
        <w:t>відведення земельної ділянки (земельної частки(паю))</w:t>
      </w:r>
    </w:p>
    <w:p w:rsidR="00393380" w:rsidRDefault="00393380" w:rsidP="00393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D2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Pr="00D155D2">
        <w:rPr>
          <w:rFonts w:ascii="Times New Roman" w:hAnsi="Times New Roman"/>
          <w:bCs/>
          <w:sz w:val="28"/>
          <w:szCs w:val="28"/>
        </w:rPr>
        <w:t>Шилюк</w:t>
      </w:r>
      <w:proofErr w:type="spellEnd"/>
      <w:r w:rsidRPr="00D155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155D2">
        <w:rPr>
          <w:rFonts w:ascii="Times New Roman" w:hAnsi="Times New Roman"/>
          <w:bCs/>
          <w:sz w:val="28"/>
          <w:szCs w:val="28"/>
        </w:rPr>
        <w:t>ГанніМиколаївні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»»</w:t>
      </w:r>
    </w:p>
    <w:p w:rsidR="00393380" w:rsidRPr="00D1752A" w:rsidRDefault="00393380" w:rsidP="00393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380" w:rsidRDefault="00393380" w:rsidP="0039338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:rsidR="00393380" w:rsidRPr="00F31937" w:rsidRDefault="00393380" w:rsidP="00393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937">
        <w:rPr>
          <w:rFonts w:ascii="Times New Roman" w:hAnsi="Times New Roman"/>
          <w:sz w:val="28"/>
          <w:szCs w:val="28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:rsidR="00393380" w:rsidRPr="00580A89" w:rsidRDefault="00393380" w:rsidP="0039338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Згідно з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ведення особистого селянського господарства – не більше 2,0 гектара.</w:t>
      </w:r>
    </w:p>
    <w:p w:rsidR="00393380" w:rsidRPr="00580A89" w:rsidRDefault="00393380" w:rsidP="0039338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Розмір земельних ділянок, що передаються безоплатно громадянину для ведення особистого селянського господарства, може бути збільшено у разі отримання в натурі (на місцевості) земельної частки (паю).</w:t>
      </w:r>
    </w:p>
    <w:p w:rsidR="00393380" w:rsidRPr="00E32034" w:rsidRDefault="00393380" w:rsidP="0039338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пункту </w:t>
      </w:r>
      <w:r w:rsidRPr="00E32034">
        <w:rPr>
          <w:sz w:val="28"/>
          <w:szCs w:val="28"/>
          <w:lang w:val="uk-UA"/>
        </w:rPr>
        <w:t>2 статті 79-1 Земельного кодексу України,</w:t>
      </w:r>
      <w:proofErr w:type="spellStart"/>
      <w:r w:rsidRPr="00E32034">
        <w:rPr>
          <w:sz w:val="28"/>
          <w:szCs w:val="28"/>
        </w:rPr>
        <w:t>формування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здійснюється</w:t>
      </w:r>
      <w:proofErr w:type="spellEnd"/>
      <w:r w:rsidRPr="00E32034">
        <w:rPr>
          <w:sz w:val="28"/>
          <w:szCs w:val="28"/>
        </w:rPr>
        <w:t>:</w:t>
      </w:r>
    </w:p>
    <w:p w:rsidR="00393380" w:rsidRPr="00E32034" w:rsidRDefault="00393380" w:rsidP="0039338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32034">
        <w:rPr>
          <w:sz w:val="28"/>
          <w:szCs w:val="28"/>
        </w:rPr>
        <w:t>у порядку</w:t>
      </w:r>
      <w:proofErr w:type="gram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відведення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із</w:t>
      </w:r>
      <w:proofErr w:type="spellEnd"/>
      <w:r w:rsidRPr="00E32034">
        <w:rPr>
          <w:sz w:val="28"/>
          <w:szCs w:val="28"/>
        </w:rPr>
        <w:t xml:space="preserve"> земель </w:t>
      </w:r>
      <w:proofErr w:type="spellStart"/>
      <w:r w:rsidRPr="00E32034">
        <w:rPr>
          <w:sz w:val="28"/>
          <w:szCs w:val="28"/>
        </w:rPr>
        <w:t>державної</w:t>
      </w:r>
      <w:proofErr w:type="spellEnd"/>
      <w:r w:rsidRPr="00E32034">
        <w:rPr>
          <w:sz w:val="28"/>
          <w:szCs w:val="28"/>
        </w:rPr>
        <w:t xml:space="preserve"> та </w:t>
      </w:r>
      <w:proofErr w:type="spellStart"/>
      <w:r w:rsidRPr="00E32034">
        <w:rPr>
          <w:sz w:val="28"/>
          <w:szCs w:val="28"/>
        </w:rPr>
        <w:t>комунальної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власності</w:t>
      </w:r>
      <w:proofErr w:type="spellEnd"/>
      <w:r w:rsidRPr="00E32034">
        <w:rPr>
          <w:sz w:val="28"/>
          <w:szCs w:val="28"/>
        </w:rPr>
        <w:t>;</w:t>
      </w:r>
    </w:p>
    <w:p w:rsidR="00393380" w:rsidRPr="00E32034" w:rsidRDefault="00393380" w:rsidP="0039338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поділу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об'єднання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раніше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сформованих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>;</w:t>
      </w:r>
    </w:p>
    <w:p w:rsidR="00393380" w:rsidRPr="00E32034" w:rsidRDefault="00393380" w:rsidP="0039338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визначення</w:t>
      </w:r>
      <w:proofErr w:type="spellEnd"/>
      <w:r w:rsidRPr="00E32034">
        <w:rPr>
          <w:sz w:val="28"/>
          <w:szCs w:val="28"/>
        </w:rPr>
        <w:t xml:space="preserve"> меж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державної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комунальної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власності</w:t>
      </w:r>
      <w:proofErr w:type="spellEnd"/>
      <w:r w:rsidRPr="00E32034">
        <w:rPr>
          <w:sz w:val="28"/>
          <w:szCs w:val="28"/>
        </w:rPr>
        <w:t xml:space="preserve"> за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впорядкування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територій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населених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пунктів</w:t>
      </w:r>
      <w:proofErr w:type="spellEnd"/>
      <w:r w:rsidRPr="00E32034">
        <w:rPr>
          <w:sz w:val="28"/>
          <w:szCs w:val="28"/>
        </w:rPr>
        <w:t xml:space="preserve">,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впорядкування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для </w:t>
      </w:r>
      <w:proofErr w:type="spellStart"/>
      <w:r w:rsidRPr="00E32034">
        <w:rPr>
          <w:sz w:val="28"/>
          <w:szCs w:val="28"/>
        </w:rPr>
        <w:t>містобудівних</w:t>
      </w:r>
      <w:proofErr w:type="spellEnd"/>
      <w:r w:rsidRPr="00E32034">
        <w:rPr>
          <w:sz w:val="28"/>
          <w:szCs w:val="28"/>
        </w:rPr>
        <w:t xml:space="preserve"> потреб,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приватизації</w:t>
      </w:r>
      <w:proofErr w:type="spellEnd"/>
      <w:r w:rsidRPr="00E32034">
        <w:rPr>
          <w:sz w:val="28"/>
          <w:szCs w:val="28"/>
        </w:rPr>
        <w:t xml:space="preserve"> земель </w:t>
      </w:r>
      <w:proofErr w:type="spellStart"/>
      <w:r w:rsidRPr="00E32034">
        <w:rPr>
          <w:sz w:val="28"/>
          <w:szCs w:val="28"/>
        </w:rPr>
        <w:t>державних</w:t>
      </w:r>
      <w:proofErr w:type="spellEnd"/>
      <w:r w:rsidRPr="00E32034">
        <w:rPr>
          <w:sz w:val="28"/>
          <w:szCs w:val="28"/>
        </w:rPr>
        <w:t xml:space="preserve"> і </w:t>
      </w:r>
      <w:proofErr w:type="spellStart"/>
      <w:r w:rsidRPr="00E32034">
        <w:rPr>
          <w:sz w:val="28"/>
          <w:szCs w:val="28"/>
        </w:rPr>
        <w:t>комунальних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сільськогосподарських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підприємств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установ</w:t>
      </w:r>
      <w:proofErr w:type="spellEnd"/>
      <w:r w:rsidRPr="00E32034">
        <w:rPr>
          <w:sz w:val="28"/>
          <w:szCs w:val="28"/>
        </w:rPr>
        <w:t xml:space="preserve"> та </w:t>
      </w:r>
      <w:proofErr w:type="spellStart"/>
      <w:r w:rsidRPr="00E32034">
        <w:rPr>
          <w:sz w:val="28"/>
          <w:szCs w:val="28"/>
        </w:rPr>
        <w:t>організацій</w:t>
      </w:r>
      <w:proofErr w:type="spellEnd"/>
      <w:r w:rsidRPr="00E32034">
        <w:rPr>
          <w:sz w:val="28"/>
          <w:szCs w:val="28"/>
        </w:rPr>
        <w:t>;</w:t>
      </w:r>
    </w:p>
    <w:p w:rsidR="00393380" w:rsidRPr="00E32034" w:rsidRDefault="00393380" w:rsidP="0039338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інвентаризації</w:t>
      </w:r>
      <w:proofErr w:type="spellEnd"/>
      <w:r w:rsidRPr="00E32034">
        <w:rPr>
          <w:sz w:val="28"/>
          <w:szCs w:val="28"/>
        </w:rPr>
        <w:t xml:space="preserve"> земель у </w:t>
      </w:r>
      <w:proofErr w:type="spellStart"/>
      <w:r w:rsidRPr="00E32034">
        <w:rPr>
          <w:sz w:val="28"/>
          <w:szCs w:val="28"/>
        </w:rPr>
        <w:t>випадках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передбачених</w:t>
      </w:r>
      <w:proofErr w:type="spellEnd"/>
      <w:r w:rsidRPr="00E32034">
        <w:rPr>
          <w:sz w:val="28"/>
          <w:szCs w:val="28"/>
        </w:rPr>
        <w:t xml:space="preserve"> законом;</w:t>
      </w:r>
    </w:p>
    <w:p w:rsidR="00393380" w:rsidRPr="00E32034" w:rsidRDefault="00393380" w:rsidP="0039338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за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організації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часток</w:t>
      </w:r>
      <w:proofErr w:type="spellEnd"/>
      <w:r w:rsidRPr="00E32034">
        <w:rPr>
          <w:sz w:val="28"/>
          <w:szCs w:val="28"/>
        </w:rPr>
        <w:t xml:space="preserve"> (</w:t>
      </w:r>
      <w:proofErr w:type="spellStart"/>
      <w:r w:rsidRPr="00E32034">
        <w:rPr>
          <w:sz w:val="28"/>
          <w:szCs w:val="28"/>
        </w:rPr>
        <w:t>паїв</w:t>
      </w:r>
      <w:proofErr w:type="spellEnd"/>
      <w:r w:rsidRPr="00E32034">
        <w:rPr>
          <w:sz w:val="28"/>
          <w:szCs w:val="28"/>
        </w:rPr>
        <w:t>);</w:t>
      </w:r>
    </w:p>
    <w:p w:rsidR="00393380" w:rsidRPr="00E32034" w:rsidRDefault="00393380" w:rsidP="0039338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32034">
        <w:rPr>
          <w:sz w:val="28"/>
          <w:szCs w:val="28"/>
        </w:rPr>
        <w:t xml:space="preserve">за </w:t>
      </w:r>
      <w:proofErr w:type="spellStart"/>
      <w:r w:rsidRPr="00E32034">
        <w:rPr>
          <w:sz w:val="28"/>
          <w:szCs w:val="28"/>
        </w:rPr>
        <w:t>затвердженими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комплексними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просторового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розвитку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територіальних</w:t>
      </w:r>
      <w:proofErr w:type="spellEnd"/>
      <w:r w:rsidRPr="00E32034">
        <w:rPr>
          <w:sz w:val="28"/>
          <w:szCs w:val="28"/>
        </w:rPr>
        <w:t xml:space="preserve"> громад, </w:t>
      </w:r>
      <w:proofErr w:type="spellStart"/>
      <w:r w:rsidRPr="00E32034">
        <w:rPr>
          <w:sz w:val="28"/>
          <w:szCs w:val="28"/>
        </w:rPr>
        <w:t>генеральними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населених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пунктів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детальними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  <w:lang w:val="uk-UA"/>
        </w:rPr>
        <w:t xml:space="preserve">. </w:t>
      </w:r>
    </w:p>
    <w:p w:rsidR="00393380" w:rsidRPr="007A0AEE" w:rsidRDefault="00393380" w:rsidP="0039338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AEE">
        <w:rPr>
          <w:rFonts w:ascii="Times New Roman" w:hAnsi="Times New Roman"/>
          <w:sz w:val="28"/>
          <w:szCs w:val="28"/>
        </w:rPr>
        <w:t xml:space="preserve">Враховуючи технічну </w:t>
      </w:r>
      <w:r w:rsidRPr="007A0AEE">
        <w:rPr>
          <w:rFonts w:ascii="Times New Roman" w:hAnsi="Times New Roman"/>
          <w:sz w:val="28"/>
          <w:szCs w:val="28"/>
          <w:lang w:bidi="uk-UA"/>
        </w:rPr>
        <w:t xml:space="preserve">документацію із землеустрою щодо поділу та </w:t>
      </w:r>
      <w:r w:rsidRPr="001D2D5B">
        <w:rPr>
          <w:rFonts w:ascii="Times New Roman" w:hAnsi="Times New Roman"/>
          <w:sz w:val="28"/>
          <w:szCs w:val="28"/>
          <w:lang w:bidi="uk-UA"/>
        </w:rPr>
        <w:t xml:space="preserve">об’єднання земельних ділянок, </w:t>
      </w:r>
      <w:r w:rsidRPr="001D2D5B">
        <w:rPr>
          <w:rFonts w:ascii="Times New Roman" w:hAnsi="Times New Roman"/>
          <w:sz w:val="28"/>
          <w:szCs w:val="28"/>
        </w:rPr>
        <w:t xml:space="preserve">які знаходяться у власності і використовуються для ведення товарного сільськогосподарського виробництва </w:t>
      </w:r>
      <w:r w:rsidRPr="007A0AEE">
        <w:rPr>
          <w:rFonts w:ascii="Times New Roman" w:hAnsi="Times New Roman"/>
          <w:sz w:val="28"/>
          <w:szCs w:val="28"/>
        </w:rPr>
        <w:t xml:space="preserve">за межами населених пунктів на території Городоцької сільської ради Рівненського району Рівненської області, затверджену рішенням сільської ради від 20 травня 2025 року № 2039 «Про затвердження технічної документації із землеустрою щодо поділу та об’єднання земельних ділянок, які знаходяться у власності і використовуються для ведення товарного сільськогосподарського виробництва Городоцької сільської ради за межами населених пунктів на території </w:t>
      </w:r>
      <w:r w:rsidRPr="007A0AEE">
        <w:rPr>
          <w:rFonts w:ascii="Times New Roman" w:hAnsi="Times New Roman"/>
          <w:sz w:val="28"/>
          <w:szCs w:val="28"/>
        </w:rPr>
        <w:lastRenderedPageBreak/>
        <w:t>Городоцької сільської ради Рівненського району Рівненської області»,</w:t>
      </w:r>
      <w:r w:rsidRPr="007A0AEE">
        <w:rPr>
          <w:rFonts w:ascii="Times New Roman" w:eastAsia="Times New Roman" w:hAnsi="Times New Roman"/>
          <w:sz w:val="28"/>
          <w:szCs w:val="28"/>
          <w:lang w:eastAsia="ru-RU"/>
        </w:rPr>
        <w:t xml:space="preserve"> яка розроблена фізичною особою – підприємцем </w:t>
      </w:r>
      <w:proofErr w:type="spellStart"/>
      <w:r w:rsidRPr="007A0AEE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Pr="007A0AEE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інженера – землевпорядника від 23 січня 2013 року № 001614) на підставі</w:t>
      </w:r>
      <w:r w:rsidRPr="007A0AEE">
        <w:rPr>
          <w:rFonts w:ascii="Times New Roman" w:hAnsi="Times New Roman"/>
          <w:sz w:val="28"/>
          <w:szCs w:val="28"/>
        </w:rPr>
        <w:t xml:space="preserve"> рішення Городоцької сільської ради від 27березня 2025 року № 1971 «Про надання дозволу на виготовлення технічної документації із землеустрою щодо поділу земельної ділянки комунальної власності».</w:t>
      </w:r>
    </w:p>
    <w:p w:rsidR="00393380" w:rsidRPr="007A0AEE" w:rsidRDefault="00393380" w:rsidP="0039338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AEE">
        <w:rPr>
          <w:rFonts w:ascii="Times New Roman" w:hAnsi="Times New Roman"/>
          <w:sz w:val="28"/>
          <w:szCs w:val="28"/>
        </w:rPr>
        <w:t xml:space="preserve">В результаті поділу земельної ділянки загальною площею 17,0000 га, </w:t>
      </w:r>
      <w:r w:rsidRPr="007A0AEE">
        <w:rPr>
          <w:rFonts w:ascii="Times New Roman" w:hAnsi="Times New Roman"/>
          <w:sz w:val="28"/>
          <w:szCs w:val="28"/>
          <w:lang w:bidi="uk-UA"/>
        </w:rPr>
        <w:t xml:space="preserve">кадастровий номер 5624681100:04:010:0309 утворилося </w:t>
      </w:r>
      <w:bookmarkStart w:id="4" w:name="_Hlk146031420"/>
      <w:r w:rsidRPr="007A0AEE">
        <w:rPr>
          <w:rFonts w:ascii="Times New Roman" w:hAnsi="Times New Roman"/>
          <w:sz w:val="28"/>
          <w:szCs w:val="28"/>
        </w:rPr>
        <w:t xml:space="preserve">чотири окремі земельні </w:t>
      </w:r>
      <w:proofErr w:type="spellStart"/>
      <w:r w:rsidRPr="007A0AEE">
        <w:rPr>
          <w:rFonts w:ascii="Times New Roman" w:hAnsi="Times New Roman"/>
          <w:sz w:val="28"/>
          <w:szCs w:val="28"/>
        </w:rPr>
        <w:t>ділянки:</w:t>
      </w:r>
      <w:bookmarkStart w:id="5" w:name="_Hlk168994581"/>
      <w:r w:rsidRPr="007A0AEE">
        <w:rPr>
          <w:rFonts w:ascii="Times New Roman" w:hAnsi="Times New Roman"/>
          <w:sz w:val="28"/>
          <w:szCs w:val="28"/>
          <w:lang w:bidi="uk-UA"/>
        </w:rPr>
        <w:t>площею</w:t>
      </w:r>
      <w:proofErr w:type="spellEnd"/>
      <w:r w:rsidRPr="007A0AEE">
        <w:rPr>
          <w:rFonts w:ascii="Times New Roman" w:hAnsi="Times New Roman"/>
          <w:sz w:val="28"/>
          <w:szCs w:val="28"/>
          <w:lang w:bidi="uk-UA"/>
        </w:rPr>
        <w:t xml:space="preserve"> 3,8200 га для ведення товарного сільськогосподарського виробництва, </w:t>
      </w:r>
      <w:bookmarkStart w:id="6" w:name="_Hlk146030703"/>
      <w:r w:rsidRPr="007A0AEE">
        <w:rPr>
          <w:rFonts w:ascii="Times New Roman" w:hAnsi="Times New Roman"/>
          <w:sz w:val="28"/>
          <w:szCs w:val="28"/>
          <w:lang w:bidi="uk-UA"/>
        </w:rPr>
        <w:t xml:space="preserve">кадастровий номер </w:t>
      </w:r>
      <w:bookmarkEnd w:id="5"/>
      <w:bookmarkEnd w:id="6"/>
      <w:r w:rsidRPr="007A0AEE">
        <w:rPr>
          <w:rFonts w:ascii="Times New Roman" w:hAnsi="Times New Roman"/>
          <w:sz w:val="28"/>
          <w:szCs w:val="28"/>
          <w:lang w:bidi="uk-UA"/>
        </w:rPr>
        <w:t>5624681100:04:010:0542</w:t>
      </w:r>
      <w:r w:rsidRPr="007A0AEE">
        <w:rPr>
          <w:rFonts w:ascii="Times New Roman" w:hAnsi="Times New Roman"/>
          <w:sz w:val="28"/>
          <w:szCs w:val="28"/>
        </w:rPr>
        <w:t>;</w:t>
      </w:r>
      <w:bookmarkStart w:id="7" w:name="_Hlk168994601"/>
      <w:r w:rsidRPr="007A0AEE">
        <w:rPr>
          <w:rFonts w:ascii="Times New Roman" w:hAnsi="Times New Roman"/>
          <w:sz w:val="28"/>
          <w:szCs w:val="28"/>
          <w:lang w:bidi="uk-UA"/>
        </w:rPr>
        <w:t>площею 4,4839 га для ведення товарного сільськогосподарського виробництва, кадастровий номер 5624681100:04:010:0543</w:t>
      </w:r>
      <w:r w:rsidRPr="007A0AEE">
        <w:rPr>
          <w:rFonts w:ascii="Times New Roman" w:hAnsi="Times New Roman"/>
          <w:sz w:val="28"/>
          <w:szCs w:val="28"/>
        </w:rPr>
        <w:t xml:space="preserve">; </w:t>
      </w:r>
      <w:r w:rsidRPr="007A0AEE">
        <w:rPr>
          <w:rFonts w:ascii="Times New Roman" w:hAnsi="Times New Roman"/>
          <w:sz w:val="28"/>
          <w:szCs w:val="28"/>
          <w:lang w:bidi="uk-UA"/>
        </w:rPr>
        <w:t>площею 3,8200</w:t>
      </w:r>
      <w:r w:rsidRPr="00F777EC">
        <w:rPr>
          <w:rFonts w:ascii="Times New Roman" w:hAnsi="Times New Roman"/>
          <w:sz w:val="28"/>
          <w:szCs w:val="28"/>
        </w:rPr>
        <w:t> </w:t>
      </w:r>
      <w:r w:rsidRPr="007A0AEE">
        <w:rPr>
          <w:rFonts w:ascii="Times New Roman" w:hAnsi="Times New Roman"/>
          <w:sz w:val="28"/>
          <w:szCs w:val="28"/>
          <w:lang w:bidi="uk-UA"/>
        </w:rPr>
        <w:t>га для ведення товарного сільськогосподарського виробництва, кадастровий номер 5624681100:04:010:0544</w:t>
      </w:r>
      <w:r w:rsidRPr="007A0AEE">
        <w:rPr>
          <w:rFonts w:ascii="Times New Roman" w:hAnsi="Times New Roman"/>
          <w:sz w:val="28"/>
          <w:szCs w:val="28"/>
        </w:rPr>
        <w:t xml:space="preserve">; </w:t>
      </w:r>
      <w:r w:rsidRPr="007A0AEE">
        <w:rPr>
          <w:rFonts w:ascii="Times New Roman" w:hAnsi="Times New Roman"/>
          <w:sz w:val="28"/>
          <w:szCs w:val="28"/>
          <w:lang w:bidi="uk-UA"/>
        </w:rPr>
        <w:t>площею 4,8761</w:t>
      </w:r>
      <w:r w:rsidRPr="00F777EC">
        <w:rPr>
          <w:rFonts w:ascii="Times New Roman" w:hAnsi="Times New Roman"/>
          <w:sz w:val="28"/>
          <w:szCs w:val="28"/>
        </w:rPr>
        <w:t> </w:t>
      </w:r>
      <w:r w:rsidRPr="007A0AEE">
        <w:rPr>
          <w:rFonts w:ascii="Times New Roman" w:hAnsi="Times New Roman"/>
          <w:sz w:val="28"/>
          <w:szCs w:val="28"/>
          <w:lang w:bidi="uk-UA"/>
        </w:rPr>
        <w:t>га для ведення товарного сільськогосподарського виробництва, кадастровий номер 5624681100:04:010:054</w:t>
      </w:r>
      <w:bookmarkEnd w:id="7"/>
      <w:r w:rsidRPr="007A0AEE">
        <w:rPr>
          <w:rFonts w:ascii="Times New Roman" w:hAnsi="Times New Roman"/>
          <w:sz w:val="28"/>
          <w:szCs w:val="28"/>
          <w:lang w:bidi="uk-UA"/>
        </w:rPr>
        <w:t>5, які зареєстровані в Державному реєстрі.</w:t>
      </w:r>
      <w:bookmarkEnd w:id="4"/>
    </w:p>
    <w:p w:rsidR="00393380" w:rsidRPr="00922F54" w:rsidRDefault="00393380" w:rsidP="0039338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7A0AEE">
        <w:rPr>
          <w:rFonts w:ascii="Times New Roman" w:hAnsi="Times New Roman"/>
          <w:sz w:val="28"/>
          <w:szCs w:val="28"/>
          <w:shd w:val="clear" w:color="auto" w:fill="FFFFFF"/>
        </w:rPr>
        <w:t xml:space="preserve">Також, враховуючи </w:t>
      </w:r>
      <w:r w:rsidRPr="007A0AEE">
        <w:rPr>
          <w:rFonts w:ascii="Times New Roman" w:hAnsi="Times New Roman"/>
          <w:sz w:val="28"/>
          <w:szCs w:val="28"/>
        </w:rPr>
        <w:t xml:space="preserve">витяг з Державного реєстру речових прав від 10 червня 2025 року, індексний номер витягу: 430646003, реєстраційний номер об’єкта нерухомого майна: 3153614156246 та розрахунок земельної частки (паю) земельна ділянка комунальної власності площею 4,4839 га, </w:t>
      </w:r>
      <w:r w:rsidRPr="007A0AEE">
        <w:rPr>
          <w:rFonts w:ascii="Times New Roman" w:hAnsi="Times New Roman"/>
          <w:sz w:val="28"/>
          <w:szCs w:val="28"/>
          <w:lang w:bidi="uk-UA"/>
        </w:rPr>
        <w:t xml:space="preserve">кадастровий </w:t>
      </w:r>
      <w:r w:rsidRPr="001D2D5B">
        <w:rPr>
          <w:rFonts w:ascii="Times New Roman" w:hAnsi="Times New Roman"/>
          <w:sz w:val="28"/>
          <w:szCs w:val="28"/>
          <w:lang w:bidi="uk-UA"/>
        </w:rPr>
        <w:t>номер 5624681100:04:010:0</w:t>
      </w:r>
      <w:r>
        <w:rPr>
          <w:rFonts w:ascii="Times New Roman" w:hAnsi="Times New Roman"/>
          <w:sz w:val="28"/>
          <w:szCs w:val="28"/>
          <w:lang w:bidi="uk-UA"/>
        </w:rPr>
        <w:t xml:space="preserve">543 передбачена до відведення у власність </w:t>
      </w:r>
      <w:r w:rsidRPr="00D155D2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Pr="00D155D2">
        <w:rPr>
          <w:rFonts w:ascii="Times New Roman" w:hAnsi="Times New Roman"/>
          <w:bCs/>
          <w:sz w:val="28"/>
          <w:szCs w:val="28"/>
        </w:rPr>
        <w:t>Шилюк</w:t>
      </w:r>
      <w:proofErr w:type="spellEnd"/>
      <w:r w:rsidRPr="00D155D2">
        <w:rPr>
          <w:rFonts w:ascii="Times New Roman" w:hAnsi="Times New Roman"/>
          <w:bCs/>
          <w:sz w:val="28"/>
          <w:szCs w:val="28"/>
        </w:rPr>
        <w:t xml:space="preserve"> Ганні Миколаївні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93380" w:rsidRPr="00D1752A" w:rsidRDefault="00393380" w:rsidP="0039338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:rsidR="00393380" w:rsidRPr="00F777EC" w:rsidRDefault="00393380" w:rsidP="003933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77EC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цього рішення, буде </w:t>
      </w:r>
      <w:proofErr w:type="spellStart"/>
      <w:r w:rsidRPr="00F777EC">
        <w:rPr>
          <w:rFonts w:ascii="Times New Roman" w:eastAsia="Times New Roman" w:hAnsi="Times New Roman"/>
          <w:sz w:val="28"/>
          <w:szCs w:val="28"/>
          <w:lang w:eastAsia="ru-RU"/>
        </w:rPr>
        <w:t>внесенно</w:t>
      </w:r>
      <w:proofErr w:type="spellEnd"/>
      <w:r w:rsidRPr="00F777EC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</w:t>
      </w:r>
      <w:r w:rsidRPr="00F777EC">
        <w:rPr>
          <w:rFonts w:ascii="Times New Roman" w:hAnsi="Times New Roman"/>
          <w:sz w:val="28"/>
          <w:szCs w:val="28"/>
        </w:rPr>
        <w:t>в пункт 1 рішення сільської ради від 11 липня 2024 року № 1767 «Про</w:t>
      </w:r>
      <w:r w:rsidRPr="00F777EC">
        <w:rPr>
          <w:rFonts w:ascii="Times New Roman" w:hAnsi="Times New Roman"/>
          <w:bCs/>
          <w:sz w:val="28"/>
          <w:szCs w:val="28"/>
        </w:rPr>
        <w:t xml:space="preserve"> надання дозволу на виготовлення </w:t>
      </w:r>
      <w:proofErr w:type="spellStart"/>
      <w:r w:rsidRPr="00F777EC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Pr="00F777EC">
        <w:rPr>
          <w:rFonts w:ascii="Times New Roman" w:hAnsi="Times New Roman"/>
          <w:bCs/>
          <w:sz w:val="28"/>
          <w:szCs w:val="28"/>
        </w:rPr>
        <w:t xml:space="preserve"> землеустрою щодо відведення земельної ділянки (земельної частки(паю)) громадянці </w:t>
      </w:r>
      <w:proofErr w:type="spellStart"/>
      <w:r w:rsidRPr="00F777EC">
        <w:rPr>
          <w:rFonts w:ascii="Times New Roman" w:hAnsi="Times New Roman"/>
          <w:bCs/>
          <w:sz w:val="28"/>
          <w:szCs w:val="28"/>
        </w:rPr>
        <w:t>Шилюк</w:t>
      </w:r>
      <w:proofErr w:type="spellEnd"/>
      <w:r w:rsidRPr="00F777EC">
        <w:rPr>
          <w:rFonts w:ascii="Times New Roman" w:hAnsi="Times New Roman"/>
          <w:bCs/>
          <w:sz w:val="28"/>
          <w:szCs w:val="28"/>
        </w:rPr>
        <w:t xml:space="preserve"> Ганні Миколаївні</w:t>
      </w:r>
      <w:r w:rsidRPr="00F777EC">
        <w:rPr>
          <w:rFonts w:ascii="Times New Roman" w:hAnsi="Times New Roman"/>
          <w:sz w:val="28"/>
          <w:szCs w:val="28"/>
        </w:rPr>
        <w:t>», викла</w:t>
      </w:r>
      <w:r>
        <w:rPr>
          <w:rFonts w:ascii="Times New Roman" w:hAnsi="Times New Roman"/>
          <w:sz w:val="28"/>
          <w:szCs w:val="28"/>
        </w:rPr>
        <w:t>дено</w:t>
      </w:r>
      <w:r w:rsidRPr="00F777EC">
        <w:rPr>
          <w:rFonts w:ascii="Times New Roman" w:hAnsi="Times New Roman"/>
          <w:sz w:val="28"/>
          <w:szCs w:val="28"/>
        </w:rPr>
        <w:t xml:space="preserve"> в новій редакції:</w:t>
      </w:r>
    </w:p>
    <w:p w:rsidR="00393380" w:rsidRDefault="00393380" w:rsidP="00393380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«</w:t>
      </w:r>
      <w:r w:rsidRPr="00F777EC">
        <w:rPr>
          <w:rFonts w:ascii="Times New Roman" w:hAnsi="Times New Roman"/>
          <w:sz w:val="28"/>
          <w:szCs w:val="28"/>
        </w:rPr>
        <w:t xml:space="preserve">Надати дозвіл громадянці </w:t>
      </w:r>
      <w:proofErr w:type="spellStart"/>
      <w:r w:rsidRPr="00F777EC">
        <w:rPr>
          <w:rFonts w:ascii="Times New Roman" w:hAnsi="Times New Roman"/>
          <w:sz w:val="28"/>
          <w:szCs w:val="28"/>
        </w:rPr>
        <w:t>Шилюк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 Ганні </w:t>
      </w:r>
      <w:proofErr w:type="spellStart"/>
      <w:r w:rsidRPr="00F777EC">
        <w:rPr>
          <w:rFonts w:ascii="Times New Roman" w:hAnsi="Times New Roman"/>
          <w:sz w:val="28"/>
          <w:szCs w:val="28"/>
        </w:rPr>
        <w:t>Миколаївніна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 виготовлення </w:t>
      </w:r>
      <w:proofErr w:type="spellStart"/>
      <w:r w:rsidRPr="00F777E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(земельної частки (паю)) площею 3,82 ум. </w:t>
      </w:r>
      <w:proofErr w:type="spellStart"/>
      <w:r w:rsidRPr="00F777EC">
        <w:rPr>
          <w:rFonts w:ascii="Times New Roman" w:hAnsi="Times New Roman"/>
          <w:sz w:val="28"/>
          <w:szCs w:val="28"/>
        </w:rPr>
        <w:t>кад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. га за рахунок земельної ділянки комунальної власності загальною площею 4,4839 га </w:t>
      </w:r>
      <w:r w:rsidRPr="00F777EC">
        <w:rPr>
          <w:rFonts w:ascii="Times New Roman" w:hAnsi="Times New Roman"/>
          <w:sz w:val="28"/>
          <w:szCs w:val="28"/>
          <w:lang w:bidi="uk-UA"/>
        </w:rPr>
        <w:t xml:space="preserve">(кадастровий номер 5624681100:04:010:0543 </w:t>
      </w:r>
      <w:r w:rsidRPr="00F777EC">
        <w:rPr>
          <w:rFonts w:ascii="Times New Roman" w:hAnsi="Times New Roman"/>
          <w:sz w:val="28"/>
          <w:szCs w:val="28"/>
        </w:rPr>
        <w:t>для ведення товарного сільськогосподарського виробництва, яка знаходиться на території Городоцької сільської ради 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>»</w:t>
      </w:r>
      <w:r w:rsidRPr="00F777EC">
        <w:rPr>
          <w:rFonts w:ascii="Times New Roman" w:hAnsi="Times New Roman"/>
          <w:sz w:val="28"/>
          <w:szCs w:val="28"/>
        </w:rPr>
        <w:t>.</w:t>
      </w:r>
    </w:p>
    <w:p w:rsidR="00393380" w:rsidRDefault="00393380" w:rsidP="003933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79CB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:rsidR="00393380" w:rsidRDefault="00393380" w:rsidP="0039338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DE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</w:t>
      </w:r>
      <w:r w:rsidRPr="007C1FDF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79-1, 121, 122,</w:t>
      </w:r>
      <w:r w:rsidRPr="007C1FDF">
        <w:rPr>
          <w:rFonts w:ascii="Times New Roman" w:hAnsi="Times New Roman"/>
          <w:sz w:val="28"/>
          <w:szCs w:val="28"/>
        </w:rPr>
        <w:t xml:space="preserve"> 125, 126 </w:t>
      </w:r>
      <w:r w:rsidRPr="001C4DEC">
        <w:rPr>
          <w:rFonts w:ascii="Times New Roman" w:hAnsi="Times New Roman"/>
          <w:sz w:val="28"/>
          <w:szCs w:val="28"/>
        </w:rPr>
        <w:t>Земельного кодексу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3380" w:rsidRPr="00D1752A" w:rsidRDefault="00393380" w:rsidP="00393380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/>
          <w:b/>
          <w:sz w:val="28"/>
          <w:szCs w:val="28"/>
          <w:lang w:eastAsia="ru-RU"/>
        </w:rPr>
        <w:t>Фінансово-економічне обґрунтування.</w:t>
      </w:r>
    </w:p>
    <w:p w:rsidR="00393380" w:rsidRDefault="00393380" w:rsidP="003933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:rsidR="00393380" w:rsidRPr="00D1752A" w:rsidRDefault="00393380" w:rsidP="0039338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Позиція заінтересованих органів.</w:t>
      </w:r>
    </w:p>
    <w:p w:rsidR="00393380" w:rsidRDefault="00393380" w:rsidP="003933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:rsidR="00393380" w:rsidRDefault="00393380" w:rsidP="0039338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Місцевий аспект.</w:t>
      </w:r>
    </w:p>
    <w:p w:rsidR="00393380" w:rsidRPr="00EA47FA" w:rsidRDefault="00393380" w:rsidP="003933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A47FA">
        <w:rPr>
          <w:rFonts w:ascii="Times New Roman" w:eastAsia="Times New Roman" w:hAnsi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</w:t>
      </w:r>
      <w:r w:rsidRPr="00EA47FA">
        <w:rPr>
          <w:rFonts w:ascii="Times New Roman" w:hAnsi="Times New Roman"/>
          <w:sz w:val="28"/>
          <w:szCs w:val="28"/>
        </w:rPr>
        <w:t>.</w:t>
      </w:r>
    </w:p>
    <w:p w:rsidR="00393380" w:rsidRPr="00D1752A" w:rsidRDefault="00393380" w:rsidP="0039338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Громадське обговорення.</w:t>
      </w:r>
    </w:p>
    <w:p w:rsidR="00393380" w:rsidRDefault="00393380" w:rsidP="003933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D1752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:rsidR="00393380" w:rsidRPr="00D1752A" w:rsidRDefault="00393380" w:rsidP="0039338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:rsidR="00393380" w:rsidRPr="002A0FC3" w:rsidRDefault="00393380" w:rsidP="0039338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0AF8">
        <w:rPr>
          <w:rFonts w:ascii="Times New Roman" w:eastAsia="Times New Roman" w:hAnsi="Times New Roman"/>
          <w:sz w:val="28"/>
          <w:szCs w:val="28"/>
        </w:rPr>
        <w:t>Здійснення ефективності управління землями комунальної власності та реалізація державної політики у сфері регулювання земельних відносин Городоцької територіальної громади.</w:t>
      </w:r>
    </w:p>
    <w:p w:rsidR="00393380" w:rsidRDefault="00393380" w:rsidP="0039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380" w:rsidRPr="0075643D" w:rsidRDefault="00393380" w:rsidP="0039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380" w:rsidRDefault="00393380" w:rsidP="00393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380" w:rsidRPr="00762226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архітектури</w:t>
      </w:r>
    </w:p>
    <w:p w:rsidR="00393380" w:rsidRPr="00762226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/>
          <w:sz w:val="28"/>
          <w:szCs w:val="28"/>
          <w:shd w:val="clear" w:color="auto" w:fill="FFFFFF"/>
        </w:rPr>
        <w:t>земельних відносин та житлово-</w:t>
      </w:r>
    </w:p>
    <w:p w:rsidR="00393380" w:rsidRPr="00762226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/>
          <w:sz w:val="28"/>
          <w:szCs w:val="28"/>
          <w:shd w:val="clear" w:color="auto" w:fill="FFFFFF"/>
        </w:rPr>
        <w:t>комунального господарства</w:t>
      </w:r>
    </w:p>
    <w:p w:rsidR="00393380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/>
          <w:sz w:val="28"/>
          <w:szCs w:val="28"/>
          <w:shd w:val="clear" w:color="auto" w:fill="FFFFFF"/>
        </w:rPr>
        <w:t>сільської ради                                             Тетяна ОПАНАСИК</w:t>
      </w:r>
    </w:p>
    <w:p w:rsidR="00393380" w:rsidRPr="0073669D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380" w:rsidRPr="00762226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226">
        <w:rPr>
          <w:rFonts w:ascii="Times New Roman" w:hAnsi="Times New Roman"/>
          <w:sz w:val="28"/>
          <w:szCs w:val="28"/>
        </w:rPr>
        <w:t xml:space="preserve">Виконавець </w:t>
      </w:r>
    </w:p>
    <w:p w:rsidR="00393380" w:rsidRPr="00762226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226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:rsidR="00393380" w:rsidRPr="00762226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/>
          <w:sz w:val="28"/>
          <w:szCs w:val="28"/>
        </w:rPr>
        <w:t>відділу</w:t>
      </w:r>
      <w:r w:rsidRPr="00762226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:rsidR="00393380" w:rsidRPr="00762226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/>
          <w:sz w:val="28"/>
          <w:szCs w:val="28"/>
          <w:shd w:val="clear" w:color="auto" w:fill="FFFFFF"/>
        </w:rPr>
        <w:t>та житлово - комунального господарства</w:t>
      </w:r>
    </w:p>
    <w:p w:rsidR="00393380" w:rsidRPr="00846040" w:rsidRDefault="00393380" w:rsidP="003933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226">
        <w:rPr>
          <w:rFonts w:ascii="Times New Roman" w:hAnsi="Times New Roman"/>
          <w:sz w:val="28"/>
          <w:szCs w:val="28"/>
          <w:shd w:val="clear" w:color="auto" w:fill="FFFFFF"/>
        </w:rPr>
        <w:t xml:space="preserve">сільської ради </w:t>
      </w:r>
      <w:r>
        <w:rPr>
          <w:rFonts w:ascii="Times New Roman" w:hAnsi="Times New Roman"/>
          <w:sz w:val="28"/>
          <w:szCs w:val="28"/>
        </w:rPr>
        <w:t>Марія ПОПЛАВСЬКА</w:t>
      </w:r>
    </w:p>
    <w:p w:rsidR="00393380" w:rsidRPr="00F64DD3" w:rsidRDefault="00393380" w:rsidP="0039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73A" w:rsidRDefault="0089273A"/>
    <w:sectPr w:rsidR="0089273A" w:rsidSect="008E29B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2E61" w:rsidRDefault="00432E61" w:rsidP="00DE32A6">
      <w:pPr>
        <w:spacing w:after="0" w:line="240" w:lineRule="auto"/>
      </w:pPr>
      <w:r>
        <w:separator/>
      </w:r>
    </w:p>
  </w:endnote>
  <w:endnote w:type="continuationSeparator" w:id="0">
    <w:p w:rsidR="00432E61" w:rsidRDefault="00432E61" w:rsidP="00DE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2E61" w:rsidRDefault="00432E61" w:rsidP="00DE32A6">
      <w:pPr>
        <w:spacing w:after="0" w:line="240" w:lineRule="auto"/>
      </w:pPr>
      <w:r>
        <w:separator/>
      </w:r>
    </w:p>
  </w:footnote>
  <w:footnote w:type="continuationSeparator" w:id="0">
    <w:p w:rsidR="00432E61" w:rsidRDefault="00432E61" w:rsidP="00DE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61108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287D" w:rsidRPr="006C3780" w:rsidRDefault="00DE32A6" w:rsidP="006C378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C3780">
          <w:rPr>
            <w:rFonts w:ascii="Times New Roman" w:hAnsi="Times New Roman"/>
            <w:sz w:val="24"/>
            <w:szCs w:val="24"/>
          </w:rPr>
          <w:fldChar w:fldCharType="begin"/>
        </w:r>
        <w:r w:rsidR="0089273A" w:rsidRPr="006C378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3780">
          <w:rPr>
            <w:rFonts w:ascii="Times New Roman" w:hAnsi="Times New Roman"/>
            <w:sz w:val="24"/>
            <w:szCs w:val="24"/>
          </w:rPr>
          <w:fldChar w:fldCharType="separate"/>
        </w:r>
        <w:r w:rsidR="00554871" w:rsidRPr="0055487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C378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F2D69"/>
    <w:multiLevelType w:val="hybridMultilevel"/>
    <w:tmpl w:val="AC8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380"/>
    <w:rsid w:val="00072839"/>
    <w:rsid w:val="00393380"/>
    <w:rsid w:val="00432E61"/>
    <w:rsid w:val="00554871"/>
    <w:rsid w:val="0089273A"/>
    <w:rsid w:val="00D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2CF8"/>
  <w15:docId w15:val="{767716CC-280D-4E11-B010-B2DC44EB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80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39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933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393380"/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39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9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3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5641</Words>
  <Characters>3216</Characters>
  <Application>Microsoft Office Word</Application>
  <DocSecurity>0</DocSecurity>
  <Lines>26</Lines>
  <Paragraphs>17</Paragraphs>
  <ScaleCrop>false</ScaleCrop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2025-07-08T11:09:00Z</cp:lastPrinted>
  <dcterms:created xsi:type="dcterms:W3CDTF">2025-07-08T09:21:00Z</dcterms:created>
  <dcterms:modified xsi:type="dcterms:W3CDTF">2025-07-09T12:07:00Z</dcterms:modified>
</cp:coreProperties>
</file>