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53FD48D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3AA">
        <w:rPr>
          <w:rFonts w:ascii="Times New Roman" w:hAnsi="Times New Roman"/>
          <w:sz w:val="28"/>
          <w:szCs w:val="28"/>
        </w:rPr>
        <w:t>Єфімчук</w:t>
      </w:r>
      <w:proofErr w:type="spellEnd"/>
      <w:r w:rsidR="000263AA">
        <w:rPr>
          <w:rFonts w:ascii="Times New Roman" w:hAnsi="Times New Roman"/>
          <w:sz w:val="28"/>
          <w:szCs w:val="28"/>
        </w:rPr>
        <w:t xml:space="preserve"> Яни Олександрівни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0</w:t>
      </w:r>
      <w:r w:rsidR="000263AA">
        <w:rPr>
          <w:rFonts w:ascii="Times New Roman" w:hAnsi="Times New Roman"/>
          <w:sz w:val="28"/>
          <w:szCs w:val="28"/>
        </w:rPr>
        <w:t>7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75248D">
        <w:rPr>
          <w:rFonts w:ascii="Times New Roman" w:hAnsi="Times New Roman"/>
          <w:sz w:val="28"/>
          <w:szCs w:val="28"/>
        </w:rPr>
        <w:t>травня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6013E3">
        <w:rPr>
          <w:rFonts w:ascii="Times New Roman" w:hAnsi="Times New Roman"/>
          <w:sz w:val="28"/>
          <w:szCs w:val="28"/>
        </w:rPr>
        <w:t xml:space="preserve">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5968CA1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263AA">
        <w:rPr>
          <w:rFonts w:ascii="Times New Roman" w:hAnsi="Times New Roman"/>
          <w:sz w:val="28"/>
          <w:szCs w:val="28"/>
          <w:lang w:val="uk-UA"/>
        </w:rPr>
        <w:t>47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263AA">
        <w:rPr>
          <w:rFonts w:ascii="Times New Roman" w:hAnsi="Times New Roman"/>
          <w:sz w:val="28"/>
          <w:szCs w:val="28"/>
          <w:lang w:val="uk-UA"/>
        </w:rPr>
        <w:t>Тихий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263AA">
        <w:rPr>
          <w:rFonts w:ascii="Times New Roman" w:hAnsi="Times New Roman"/>
          <w:sz w:val="28"/>
          <w:szCs w:val="28"/>
          <w:lang w:val="uk-UA"/>
        </w:rPr>
        <w:t>115.5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0263AA">
        <w:rPr>
          <w:rFonts w:ascii="Times New Roman" w:hAnsi="Times New Roman"/>
          <w:bCs/>
          <w:sz w:val="28"/>
          <w:szCs w:val="28"/>
          <w:lang w:val="uk-UA"/>
        </w:rPr>
        <w:t>Єфімчук</w:t>
      </w:r>
      <w:proofErr w:type="spellEnd"/>
      <w:r w:rsidR="000263AA">
        <w:rPr>
          <w:rFonts w:ascii="Times New Roman" w:hAnsi="Times New Roman"/>
          <w:bCs/>
          <w:sz w:val="28"/>
          <w:szCs w:val="28"/>
          <w:lang w:val="uk-UA"/>
        </w:rPr>
        <w:t xml:space="preserve"> Яні Олександрівні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0263AA">
        <w:rPr>
          <w:rFonts w:ascii="Times New Roman" w:hAnsi="Times New Roman"/>
          <w:sz w:val="28"/>
          <w:szCs w:val="28"/>
          <w:lang w:val="uk-UA"/>
        </w:rPr>
        <w:t>14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13E3">
        <w:rPr>
          <w:rFonts w:ascii="Times New Roman" w:hAnsi="Times New Roman"/>
          <w:sz w:val="28"/>
          <w:szCs w:val="28"/>
          <w:lang w:val="uk-UA"/>
        </w:rPr>
        <w:t>квітня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0263AA">
        <w:rPr>
          <w:rFonts w:ascii="Times New Roman" w:hAnsi="Times New Roman"/>
          <w:sz w:val="28"/>
          <w:szCs w:val="28"/>
          <w:lang w:val="uk-UA"/>
        </w:rPr>
        <w:t>422603376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0263AA">
        <w:rPr>
          <w:rFonts w:ascii="Times New Roman" w:hAnsi="Times New Roman"/>
          <w:sz w:val="28"/>
          <w:szCs w:val="28"/>
          <w:lang w:val="uk-UA"/>
        </w:rPr>
        <w:t>31233485</w:t>
      </w:r>
      <w:r w:rsidR="006013E3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0263AA">
        <w:rPr>
          <w:rFonts w:ascii="Times New Roman" w:hAnsi="Times New Roman" w:cs="Times New Roman"/>
          <w:sz w:val="28"/>
          <w:szCs w:val="28"/>
          <w:lang w:val="uk-UA"/>
        </w:rPr>
        <w:t>1999-0054-5148-6552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</w:t>
      </w:r>
      <w:r w:rsidR="000263AA">
        <w:rPr>
          <w:rFonts w:ascii="Times New Roman" w:hAnsi="Times New Roman" w:cs="Times New Roman"/>
          <w:sz w:val="28"/>
          <w:szCs w:val="28"/>
          <w:lang w:val="uk-UA"/>
        </w:rPr>
        <w:t>ПРИВАТНЕ ПІДПРИЄМСТВО «ГРАФІТ ПРОДЖЕКТ»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0263AA">
        <w:rPr>
          <w:rFonts w:ascii="Times New Roman" w:hAnsi="Times New Roman" w:cs="Times New Roman"/>
          <w:sz w:val="28"/>
          <w:szCs w:val="28"/>
          <w:lang w:val="uk-UA"/>
        </w:rPr>
        <w:t>Середа Андрій Юрійович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0263AA">
        <w:rPr>
          <w:rFonts w:ascii="Times New Roman" w:hAnsi="Times New Roman" w:cs="Times New Roman"/>
          <w:sz w:val="28"/>
          <w:szCs w:val="28"/>
          <w:lang w:val="uk-UA"/>
        </w:rPr>
        <w:t>003420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5C0733C7" w:rsidR="006D5FB9" w:rsidRDefault="006D5FB9" w:rsidP="00CA7561">
            <w:pPr>
              <w:tabs>
                <w:tab w:val="left" w:pos="1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2369FB1" w14:textId="77777777" w:rsidR="00CA7561" w:rsidRDefault="00CA7561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9186D" w14:textId="77777777" w:rsidR="00CA7561" w:rsidRDefault="00CA7561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401EAD21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63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63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63AA">
        <w:rPr>
          <w:rFonts w:ascii="Times New Roman" w:hAnsi="Times New Roman"/>
          <w:sz w:val="28"/>
          <w:szCs w:val="28"/>
        </w:rPr>
        <w:t>Єфімчук</w:t>
      </w:r>
      <w:proofErr w:type="spellEnd"/>
      <w:r w:rsidR="000263AA">
        <w:rPr>
          <w:rFonts w:ascii="Times New Roman" w:hAnsi="Times New Roman"/>
          <w:sz w:val="28"/>
          <w:szCs w:val="28"/>
        </w:rPr>
        <w:t xml:space="preserve"> Яна Олександрівна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0263AA" w:rsidRPr="000263AA">
        <w:rPr>
          <w:rFonts w:ascii="Times New Roman" w:hAnsi="Times New Roman"/>
          <w:sz w:val="28"/>
          <w:szCs w:val="28"/>
        </w:rPr>
        <w:t>47, який знаходиться на території Городоцької територіальної громади в мас</w:t>
      </w:r>
      <w:r w:rsidR="000263AA">
        <w:rPr>
          <w:rFonts w:ascii="Times New Roman" w:hAnsi="Times New Roman"/>
          <w:sz w:val="28"/>
          <w:szCs w:val="28"/>
        </w:rPr>
        <w:t xml:space="preserve">иві «Тихий», загальною площею </w:t>
      </w:r>
      <w:r w:rsidR="000263AA" w:rsidRPr="000263AA">
        <w:rPr>
          <w:rFonts w:ascii="Times New Roman" w:hAnsi="Times New Roman"/>
          <w:sz w:val="28"/>
          <w:szCs w:val="28"/>
        </w:rPr>
        <w:t xml:space="preserve">115.5 м2, належний на праві власності громадянці </w:t>
      </w:r>
      <w:proofErr w:type="spellStart"/>
      <w:r w:rsidR="000263AA" w:rsidRPr="000263AA">
        <w:rPr>
          <w:rFonts w:ascii="Times New Roman" w:hAnsi="Times New Roman"/>
          <w:sz w:val="28"/>
          <w:szCs w:val="28"/>
        </w:rPr>
        <w:t>Єфімчук</w:t>
      </w:r>
      <w:proofErr w:type="spellEnd"/>
      <w:r w:rsidR="000263AA" w:rsidRPr="000263AA">
        <w:rPr>
          <w:rFonts w:ascii="Times New Roman" w:hAnsi="Times New Roman"/>
          <w:sz w:val="28"/>
          <w:szCs w:val="28"/>
        </w:rPr>
        <w:t xml:space="preserve"> Яні Олександрівні згідно витягу з Державного реєстру речових прав нерухоме майно про реєстрацію права власності від 14 квітня 2025 року, індексний номер витягу: 422603376, реєстраційний номер об'єкта нерухомого майна: 3123348556060,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ТО01:1999-0054-5148-6552, організація, що видала – ПРИВАТНЕ ПІДПРИЄМСТВО «ГРАФІТ ПРОДЖЕКТ», сертифікований експерт – Середа Андрій Юрійович                  (АЕ 003420),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204AE03F" w14:textId="77777777" w:rsidR="00CA7561" w:rsidRDefault="00CA7561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3916E499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0263AA" w:rsidRPr="000263AA">
        <w:rPr>
          <w:rFonts w:ascii="Times New Roman" w:hAnsi="Times New Roman"/>
          <w:sz w:val="28"/>
          <w:szCs w:val="28"/>
        </w:rPr>
        <w:t xml:space="preserve">47, який знаходиться на території Городоцької територіальної громади в масиві «Тихий», загальною площею   115.5 м2, належний на праві власності громадянці </w:t>
      </w:r>
      <w:proofErr w:type="spellStart"/>
      <w:r w:rsidR="000263AA" w:rsidRPr="000263AA">
        <w:rPr>
          <w:rFonts w:ascii="Times New Roman" w:hAnsi="Times New Roman"/>
          <w:sz w:val="28"/>
          <w:szCs w:val="28"/>
        </w:rPr>
        <w:t>Єфімчук</w:t>
      </w:r>
      <w:proofErr w:type="spellEnd"/>
      <w:r w:rsidR="000263AA" w:rsidRPr="000263AA">
        <w:rPr>
          <w:rFonts w:ascii="Times New Roman" w:hAnsi="Times New Roman"/>
          <w:sz w:val="28"/>
          <w:szCs w:val="28"/>
        </w:rPr>
        <w:t xml:space="preserve"> Яні Олександрівні згідно витягу з Державного реєстру речових прав нерухоме майно про реєстрацію права власності від 14 квітня 2025 року, індексний номер витягу: 422603376, реєстраційний номер об'єкта нерухомого майна: 3123348556060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3AA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A7561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4573</Words>
  <Characters>2607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113</cp:revision>
  <cp:lastPrinted>2025-05-12T06:38:00Z</cp:lastPrinted>
  <dcterms:created xsi:type="dcterms:W3CDTF">2023-07-19T13:30:00Z</dcterms:created>
  <dcterms:modified xsi:type="dcterms:W3CDTF">2025-05-12T06:40:00Z</dcterms:modified>
</cp:coreProperties>
</file>