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CBBC3" w14:textId="77777777" w:rsidR="004B4C80" w:rsidRPr="009C5ACB" w:rsidRDefault="004B4C80" w:rsidP="009C5ACB">
      <w:pPr>
        <w:ind w:left="5672" w:hanging="2"/>
        <w:rPr>
          <w:rFonts w:ascii="Times New Roman" w:hAnsi="Times New Roman"/>
          <w:szCs w:val="24"/>
          <w:lang w:eastAsia="uk-UA"/>
        </w:rPr>
      </w:pPr>
      <w:r w:rsidRPr="009C5ACB">
        <w:rPr>
          <w:rFonts w:ascii="Times New Roman" w:hAnsi="Times New Roman"/>
          <w:szCs w:val="24"/>
          <w:lang w:eastAsia="uk-UA"/>
        </w:rPr>
        <w:t>ЗАТВЕРДЖЕНО</w:t>
      </w:r>
    </w:p>
    <w:p w14:paraId="042C025B" w14:textId="77777777" w:rsidR="004B4C80" w:rsidRPr="009C5ACB" w:rsidRDefault="004B4C80" w:rsidP="009C5ACB">
      <w:pPr>
        <w:ind w:left="5672" w:hanging="2"/>
        <w:rPr>
          <w:rFonts w:ascii="Times New Roman" w:hAnsi="Times New Roman"/>
          <w:szCs w:val="24"/>
          <w:lang w:eastAsia="uk-UA"/>
        </w:rPr>
      </w:pPr>
      <w:r w:rsidRPr="009C5ACB">
        <w:rPr>
          <w:rFonts w:ascii="Times New Roman" w:hAnsi="Times New Roman"/>
          <w:szCs w:val="24"/>
          <w:lang w:eastAsia="uk-UA"/>
        </w:rPr>
        <w:t>Рішення виконавчого комітету  Городоцької сільської ради</w:t>
      </w:r>
    </w:p>
    <w:p w14:paraId="0B1BF4E9" w14:textId="77777777" w:rsidR="009C5ACB" w:rsidRPr="009C5ACB" w:rsidRDefault="009C5ACB" w:rsidP="009C5ACB">
      <w:pPr>
        <w:ind w:left="5672" w:hanging="2"/>
        <w:rPr>
          <w:rFonts w:ascii="Times New Roman" w:hAnsi="Times New Roman"/>
          <w:b/>
          <w:color w:val="000000" w:themeColor="text1"/>
          <w:szCs w:val="24"/>
        </w:rPr>
      </w:pPr>
      <w:r w:rsidRPr="009C5ACB">
        <w:rPr>
          <w:rFonts w:ascii="Times New Roman" w:hAnsi="Times New Roman"/>
          <w:color w:val="000000" w:themeColor="text1"/>
          <w:szCs w:val="24"/>
        </w:rPr>
        <w:t>20.03.2025 № 54</w:t>
      </w:r>
    </w:p>
    <w:p w14:paraId="20EB0D82" w14:textId="77777777" w:rsidR="004B4C80" w:rsidRPr="00BE49F6" w:rsidRDefault="004B4C80" w:rsidP="009C5ACB">
      <w:pPr>
        <w:jc w:val="center"/>
        <w:rPr>
          <w:rFonts w:ascii="Times New Roman" w:hAnsi="Times New Roman"/>
          <w:b/>
          <w:szCs w:val="24"/>
          <w:lang w:eastAsia="uk-UA"/>
        </w:rPr>
      </w:pPr>
    </w:p>
    <w:p w14:paraId="747205D2" w14:textId="77777777" w:rsidR="004B4C80" w:rsidRPr="00BE49F6" w:rsidRDefault="004B4C80" w:rsidP="009C5ACB">
      <w:pPr>
        <w:jc w:val="center"/>
        <w:rPr>
          <w:rFonts w:ascii="Times New Roman" w:hAnsi="Times New Roman"/>
          <w:b/>
          <w:szCs w:val="24"/>
          <w:lang w:eastAsia="uk-UA"/>
        </w:rPr>
      </w:pPr>
    </w:p>
    <w:p w14:paraId="55564213" w14:textId="77777777" w:rsidR="004B4C80" w:rsidRPr="00BE49F6" w:rsidRDefault="004B4C80" w:rsidP="009C5ACB">
      <w:pPr>
        <w:jc w:val="center"/>
        <w:rPr>
          <w:rFonts w:ascii="Times New Roman" w:hAnsi="Times New Roman"/>
          <w:b/>
          <w:szCs w:val="24"/>
          <w:lang w:eastAsia="uk-UA"/>
        </w:rPr>
      </w:pPr>
      <w:r w:rsidRPr="00BE49F6">
        <w:rPr>
          <w:rFonts w:ascii="Times New Roman" w:hAnsi="Times New Roman"/>
          <w:b/>
          <w:szCs w:val="24"/>
          <w:lang w:eastAsia="uk-UA"/>
        </w:rPr>
        <w:t xml:space="preserve">ІНФОРМАЦІЙНА КАРТКА </w:t>
      </w:r>
    </w:p>
    <w:p w14:paraId="6931A53F" w14:textId="77777777" w:rsidR="004B4C80" w:rsidRPr="00BE49F6" w:rsidRDefault="004B4C80" w:rsidP="009C5ACB">
      <w:pPr>
        <w:tabs>
          <w:tab w:val="left" w:pos="3969"/>
        </w:tabs>
        <w:jc w:val="center"/>
        <w:rPr>
          <w:rFonts w:ascii="Times New Roman" w:hAnsi="Times New Roman"/>
          <w:b/>
          <w:szCs w:val="24"/>
          <w:lang w:eastAsia="uk-UA"/>
        </w:rPr>
      </w:pPr>
      <w:r w:rsidRPr="00BE49F6">
        <w:rPr>
          <w:rFonts w:ascii="Times New Roman" w:hAnsi="Times New Roman"/>
          <w:b/>
          <w:szCs w:val="24"/>
          <w:lang w:eastAsia="uk-UA"/>
        </w:rPr>
        <w:t xml:space="preserve">адміністративної послуги </w:t>
      </w:r>
    </w:p>
    <w:p w14:paraId="309D53A1" w14:textId="77777777" w:rsidR="004B4C80" w:rsidRPr="00BE49F6" w:rsidRDefault="004B4C80" w:rsidP="009C5ACB">
      <w:pPr>
        <w:jc w:val="center"/>
        <w:rPr>
          <w:rFonts w:ascii="Times New Roman" w:hAnsi="Times New Roman"/>
          <w:szCs w:val="24"/>
          <w:lang w:eastAsia="uk-UA"/>
        </w:rPr>
      </w:pPr>
      <w:bookmarkStart w:id="0" w:name="_Hlk2090612"/>
      <w:r w:rsidRPr="00BE49F6">
        <w:rPr>
          <w:rFonts w:ascii="Times New Roman" w:hAnsi="Times New Roman"/>
          <w:szCs w:val="24"/>
        </w:rPr>
        <w:t>„</w:t>
      </w:r>
      <w:bookmarkEnd w:id="0"/>
      <w:r w:rsidRPr="00BE49F6">
        <w:rPr>
          <w:rFonts w:ascii="Times New Roman" w:hAnsi="Times New Roman"/>
          <w:b/>
          <w:caps/>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sidRPr="00BE49F6">
        <w:rPr>
          <w:rFonts w:ascii="Times New Roman" w:hAnsi="Times New Roman"/>
          <w:szCs w:val="24"/>
        </w:rPr>
        <w:t>”</w:t>
      </w:r>
      <w:r w:rsidRPr="00BE49F6">
        <w:rPr>
          <w:rFonts w:ascii="Times New Roman" w:hAnsi="Times New Roman"/>
          <w:szCs w:val="24"/>
          <w:lang w:eastAsia="uk-UA"/>
        </w:rPr>
        <w:t xml:space="preserve"> </w:t>
      </w:r>
    </w:p>
    <w:p w14:paraId="1E9E16FD" w14:textId="77777777" w:rsidR="004B4C80" w:rsidRPr="00BE49F6" w:rsidRDefault="004B4C80" w:rsidP="009C5ACB">
      <w:pPr>
        <w:jc w:val="center"/>
        <w:rPr>
          <w:rFonts w:ascii="Times New Roman" w:hAnsi="Times New Roman"/>
          <w:b/>
          <w:bCs/>
          <w:szCs w:val="24"/>
          <w:u w:val="single"/>
          <w:lang w:eastAsia="en-US"/>
        </w:rPr>
      </w:pPr>
    </w:p>
    <w:p w14:paraId="31E4B709" w14:textId="77777777" w:rsidR="004B4C80" w:rsidRPr="00BE49F6" w:rsidRDefault="004B4C80" w:rsidP="009C5ACB">
      <w:pPr>
        <w:jc w:val="center"/>
        <w:rPr>
          <w:rFonts w:ascii="Times New Roman" w:hAnsi="Times New Roman"/>
          <w:b/>
          <w:bCs/>
          <w:szCs w:val="24"/>
          <w:u w:val="single"/>
        </w:rPr>
      </w:pPr>
      <w:r w:rsidRPr="00BE49F6">
        <w:rPr>
          <w:rFonts w:ascii="Times New Roman" w:hAnsi="Times New Roman"/>
          <w:b/>
          <w:bCs/>
          <w:szCs w:val="24"/>
          <w:u w:val="single"/>
        </w:rPr>
        <w:t>Відділ соціального захисту населення та захисту прав дітей Городоцької сільської ради</w:t>
      </w:r>
    </w:p>
    <w:p w14:paraId="2E4EA6EB" w14:textId="77777777" w:rsidR="004B4C80" w:rsidRPr="00BE49F6" w:rsidRDefault="004B4C80" w:rsidP="009C5ACB">
      <w:pPr>
        <w:jc w:val="center"/>
        <w:rPr>
          <w:rFonts w:ascii="Times New Roman" w:hAnsi="Times New Roman"/>
          <w:szCs w:val="24"/>
        </w:rPr>
      </w:pPr>
      <w:r w:rsidRPr="00BE49F6">
        <w:rPr>
          <w:rFonts w:ascii="Times New Roman" w:hAnsi="Times New Roman"/>
          <w:szCs w:val="24"/>
        </w:rPr>
        <w:t>(найменування суб’єкта надання адміністративної послуги та / або центру надання адміністративних послуг)</w:t>
      </w:r>
    </w:p>
    <w:p w14:paraId="1A664643" w14:textId="77777777" w:rsidR="004B4C80" w:rsidRPr="00BE49F6" w:rsidRDefault="004B4C80" w:rsidP="009C5ACB">
      <w:pPr>
        <w:jc w:val="center"/>
        <w:rPr>
          <w:rFonts w:ascii="Times New Roman" w:hAnsi="Times New Roman"/>
          <w:szCs w:val="24"/>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89"/>
        <w:gridCol w:w="2926"/>
        <w:gridCol w:w="5910"/>
      </w:tblGrid>
      <w:tr w:rsidR="004B4C80" w:rsidRPr="00BE49F6" w14:paraId="4A326EAE" w14:textId="77777777" w:rsidTr="002344E3">
        <w:tc>
          <w:tcPr>
            <w:tcW w:w="5000" w:type="pct"/>
            <w:gridSpan w:val="3"/>
            <w:tcBorders>
              <w:top w:val="outset" w:sz="6" w:space="0" w:color="000000"/>
              <w:left w:val="outset" w:sz="6" w:space="0" w:color="000000"/>
              <w:bottom w:val="outset" w:sz="6" w:space="0" w:color="000000"/>
              <w:right w:val="outset" w:sz="6" w:space="0" w:color="000000"/>
            </w:tcBorders>
            <w:hideMark/>
          </w:tcPr>
          <w:p w14:paraId="60A2375A" w14:textId="77777777" w:rsidR="004B4C80" w:rsidRPr="00BE49F6" w:rsidRDefault="004B4C80" w:rsidP="009C5ACB">
            <w:pPr>
              <w:jc w:val="center"/>
              <w:rPr>
                <w:rFonts w:ascii="Times New Roman" w:hAnsi="Times New Roman"/>
                <w:b/>
                <w:szCs w:val="24"/>
                <w:lang w:eastAsia="uk-UA"/>
              </w:rPr>
            </w:pPr>
            <w:bookmarkStart w:id="1" w:name="n14"/>
            <w:bookmarkEnd w:id="1"/>
            <w:r w:rsidRPr="00BE49F6">
              <w:rPr>
                <w:rFonts w:ascii="Times New Roman" w:hAnsi="Times New Roman"/>
                <w:b/>
                <w:szCs w:val="24"/>
                <w:lang w:eastAsia="uk-UA"/>
              </w:rPr>
              <w:t>Інформація про суб’єкт надання адміністративної послуги та / або центр надання адміністративних послуг</w:t>
            </w:r>
          </w:p>
        </w:tc>
      </w:tr>
      <w:tr w:rsidR="004B4C80" w:rsidRPr="00BE49F6" w14:paraId="523E4116"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0BCCF423" w14:textId="77777777" w:rsidR="004B4C80" w:rsidRPr="00BE49F6" w:rsidRDefault="004B4C80" w:rsidP="009C5ACB">
            <w:pPr>
              <w:jc w:val="center"/>
              <w:rPr>
                <w:rFonts w:ascii="Times New Roman" w:hAnsi="Times New Roman"/>
                <w:szCs w:val="24"/>
                <w:lang w:eastAsia="uk-UA"/>
              </w:rPr>
            </w:pPr>
            <w:r w:rsidRPr="00BE49F6">
              <w:rPr>
                <w:rFonts w:ascii="Times New Roman" w:hAnsi="Times New Roman"/>
                <w:szCs w:val="24"/>
                <w:lang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14:paraId="50BE9DE8"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 xml:space="preserve">Місцезнаходження </w:t>
            </w:r>
          </w:p>
        </w:tc>
        <w:tc>
          <w:tcPr>
            <w:tcW w:w="3203" w:type="pct"/>
            <w:tcBorders>
              <w:top w:val="outset" w:sz="6" w:space="0" w:color="000000"/>
              <w:left w:val="outset" w:sz="6" w:space="0" w:color="000000"/>
              <w:bottom w:val="outset" w:sz="6" w:space="0" w:color="000000"/>
              <w:right w:val="outset" w:sz="6" w:space="0" w:color="000000"/>
            </w:tcBorders>
            <w:hideMark/>
          </w:tcPr>
          <w:p w14:paraId="3BBCBA27" w14:textId="77777777" w:rsidR="004B4C80" w:rsidRPr="00BE49F6" w:rsidRDefault="004B4C80" w:rsidP="009C5ACB">
            <w:pPr>
              <w:rPr>
                <w:rFonts w:ascii="Times New Roman" w:hAnsi="Times New Roman"/>
                <w:i/>
                <w:szCs w:val="24"/>
                <w:lang w:eastAsia="uk-UA"/>
              </w:rPr>
            </w:pPr>
            <w:r w:rsidRPr="00BE49F6">
              <w:rPr>
                <w:rFonts w:ascii="Times New Roman" w:hAnsi="Times New Roman"/>
                <w:szCs w:val="24"/>
                <w:lang w:eastAsia="uk-UA"/>
              </w:rPr>
              <w:t>Городоцька сільська рада: вул. Шевченка, 4, с. Городок Рівненський район, Рівненська область</w:t>
            </w:r>
          </w:p>
        </w:tc>
      </w:tr>
      <w:tr w:rsidR="004B4C80" w:rsidRPr="00BE49F6" w14:paraId="5EDAE3B9"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3953B771" w14:textId="77777777" w:rsidR="004B4C80" w:rsidRPr="00BE49F6" w:rsidRDefault="004B4C80" w:rsidP="009C5ACB">
            <w:pPr>
              <w:jc w:val="center"/>
              <w:rPr>
                <w:rFonts w:ascii="Times New Roman" w:hAnsi="Times New Roman"/>
                <w:szCs w:val="24"/>
                <w:lang w:eastAsia="uk-UA"/>
              </w:rPr>
            </w:pPr>
            <w:r w:rsidRPr="00BE49F6">
              <w:rPr>
                <w:rFonts w:ascii="Times New Roman" w:hAnsi="Times New Roman"/>
                <w:szCs w:val="24"/>
                <w:lang w:eastAsia="uk-UA"/>
              </w:rPr>
              <w:t>2</w:t>
            </w:r>
          </w:p>
        </w:tc>
        <w:tc>
          <w:tcPr>
            <w:tcW w:w="1586" w:type="pct"/>
            <w:tcBorders>
              <w:top w:val="outset" w:sz="6" w:space="0" w:color="000000"/>
              <w:left w:val="outset" w:sz="6" w:space="0" w:color="000000"/>
              <w:bottom w:val="outset" w:sz="6" w:space="0" w:color="000000"/>
              <w:right w:val="outset" w:sz="6" w:space="0" w:color="000000"/>
            </w:tcBorders>
            <w:hideMark/>
          </w:tcPr>
          <w:p w14:paraId="5BB14AB5"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 xml:space="preserve">Інформація щодо режиму роботи </w:t>
            </w:r>
          </w:p>
        </w:tc>
        <w:tc>
          <w:tcPr>
            <w:tcW w:w="3203" w:type="pct"/>
            <w:tcBorders>
              <w:top w:val="outset" w:sz="6" w:space="0" w:color="000000"/>
              <w:left w:val="outset" w:sz="6" w:space="0" w:color="000000"/>
              <w:bottom w:val="outset" w:sz="6" w:space="0" w:color="000000"/>
              <w:right w:val="outset" w:sz="6" w:space="0" w:color="000000"/>
            </w:tcBorders>
            <w:hideMark/>
          </w:tcPr>
          <w:p w14:paraId="3B8BE7BB"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Графік прийому у відділі соціального захисту населення та захисту прав дітей:</w:t>
            </w:r>
          </w:p>
          <w:p w14:paraId="0145D2F2"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Понеділок, вівторок, середа, четвер: з 09:00 до 18:15</w:t>
            </w:r>
          </w:p>
          <w:p w14:paraId="6EBA3181"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П’ятниця з 9.00 до 17.00</w:t>
            </w:r>
          </w:p>
          <w:p w14:paraId="780A066A"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обідня перерва з 13:00 до 14:00</w:t>
            </w:r>
          </w:p>
          <w:p w14:paraId="33A5131C" w14:textId="77777777" w:rsidR="004B4C80" w:rsidRPr="00BE49F6" w:rsidRDefault="004B4C80" w:rsidP="009C5ACB">
            <w:pPr>
              <w:rPr>
                <w:rFonts w:ascii="Times New Roman" w:hAnsi="Times New Roman"/>
                <w:i/>
                <w:szCs w:val="24"/>
                <w:lang w:eastAsia="uk-UA"/>
              </w:rPr>
            </w:pPr>
            <w:r w:rsidRPr="00BE49F6">
              <w:rPr>
                <w:rFonts w:ascii="Times New Roman" w:hAnsi="Times New Roman"/>
                <w:szCs w:val="24"/>
                <w:lang w:eastAsia="uk-UA"/>
              </w:rPr>
              <w:t>Субота, неділя - вихідні дні.</w:t>
            </w:r>
          </w:p>
        </w:tc>
      </w:tr>
      <w:tr w:rsidR="004B4C80" w:rsidRPr="00BE49F6" w14:paraId="4A8AD428"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0E5F2626" w14:textId="77777777" w:rsidR="004B4C80" w:rsidRPr="00BE49F6" w:rsidRDefault="004B4C80" w:rsidP="009C5ACB">
            <w:pPr>
              <w:jc w:val="center"/>
              <w:rPr>
                <w:rFonts w:ascii="Times New Roman" w:hAnsi="Times New Roman"/>
                <w:szCs w:val="24"/>
                <w:lang w:eastAsia="uk-UA"/>
              </w:rPr>
            </w:pPr>
            <w:r w:rsidRPr="00BE49F6">
              <w:rPr>
                <w:rFonts w:ascii="Times New Roman" w:hAnsi="Times New Roman"/>
                <w:szCs w:val="24"/>
                <w:lang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14:paraId="73472F88"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 xml:space="preserve">Телефон / факс, електронна  адреса, офіційний веб-сайт </w:t>
            </w:r>
          </w:p>
        </w:tc>
        <w:tc>
          <w:tcPr>
            <w:tcW w:w="3203" w:type="pct"/>
            <w:tcBorders>
              <w:top w:val="outset" w:sz="6" w:space="0" w:color="000000"/>
              <w:left w:val="outset" w:sz="6" w:space="0" w:color="000000"/>
              <w:bottom w:val="outset" w:sz="6" w:space="0" w:color="000000"/>
              <w:right w:val="outset" w:sz="6" w:space="0" w:color="000000"/>
            </w:tcBorders>
            <w:hideMark/>
          </w:tcPr>
          <w:p w14:paraId="0CF7694C"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Відділ соціального захисту населення та захисту прав дітей: телефони: (0362) 61-86-87</w:t>
            </w:r>
          </w:p>
          <w:p w14:paraId="0A8F49E0"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е-адреса: gorodoksrada@gmail.com ,</w:t>
            </w:r>
          </w:p>
          <w:p w14:paraId="3611D1DE"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 xml:space="preserve">ВРМ у селі </w:t>
            </w:r>
            <w:proofErr w:type="spellStart"/>
            <w:r w:rsidRPr="00BE49F6">
              <w:rPr>
                <w:rFonts w:ascii="Times New Roman" w:hAnsi="Times New Roman"/>
                <w:szCs w:val="24"/>
                <w:lang w:eastAsia="uk-UA"/>
              </w:rPr>
              <w:t>Обарів</w:t>
            </w:r>
            <w:proofErr w:type="spellEnd"/>
            <w:r w:rsidRPr="00BE49F6">
              <w:rPr>
                <w:rFonts w:ascii="Times New Roman" w:hAnsi="Times New Roman"/>
                <w:szCs w:val="24"/>
                <w:lang w:eastAsia="uk-UA"/>
              </w:rPr>
              <w:t>: телефон: 0680003454,</w:t>
            </w:r>
          </w:p>
          <w:p w14:paraId="64AD1407"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 xml:space="preserve">е-адреса: </w:t>
            </w:r>
            <w:proofErr w:type="spellStart"/>
            <w:r w:rsidRPr="00BE49F6">
              <w:rPr>
                <w:rFonts w:ascii="Times New Roman" w:hAnsi="Times New Roman"/>
                <w:szCs w:val="24"/>
                <w:lang w:eastAsia="uk-UA"/>
              </w:rPr>
              <w:t>obariv.rada</w:t>
            </w:r>
            <w:proofErr w:type="spellEnd"/>
            <w:r w:rsidRPr="00BE49F6">
              <w:rPr>
                <w:rFonts w:ascii="Times New Roman" w:hAnsi="Times New Roman"/>
                <w:szCs w:val="24"/>
                <w:lang w:eastAsia="uk-UA"/>
              </w:rPr>
              <w:t xml:space="preserve"> @gmail.com,</w:t>
            </w:r>
          </w:p>
          <w:p w14:paraId="5EE63D56"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ВРМ у селі Бронники: телефон: 0987620952,</w:t>
            </w:r>
          </w:p>
          <w:p w14:paraId="41CC028E" w14:textId="77777777" w:rsidR="004B4C80" w:rsidRPr="00BE49F6" w:rsidRDefault="004B4C80" w:rsidP="009C5ACB">
            <w:pPr>
              <w:rPr>
                <w:rFonts w:ascii="Times New Roman" w:hAnsi="Times New Roman"/>
                <w:i/>
                <w:szCs w:val="24"/>
                <w:lang w:eastAsia="uk-UA"/>
              </w:rPr>
            </w:pPr>
            <w:proofErr w:type="spellStart"/>
            <w:r w:rsidRPr="00BE49F6">
              <w:rPr>
                <w:rFonts w:ascii="Times New Roman" w:hAnsi="Times New Roman"/>
                <w:szCs w:val="24"/>
                <w:lang w:eastAsia="uk-UA"/>
              </w:rPr>
              <w:t>е-адреса:bronniki.sr</w:t>
            </w:r>
            <w:proofErr w:type="spellEnd"/>
            <w:r w:rsidRPr="00BE49F6">
              <w:rPr>
                <w:rFonts w:ascii="Times New Roman" w:hAnsi="Times New Roman"/>
                <w:szCs w:val="24"/>
                <w:lang w:eastAsia="uk-UA"/>
              </w:rPr>
              <w:t>@ gmail.com</w:t>
            </w:r>
          </w:p>
        </w:tc>
      </w:tr>
      <w:tr w:rsidR="004B4C80" w:rsidRPr="00BE49F6" w14:paraId="6F7F2F0F" w14:textId="77777777" w:rsidTr="002344E3">
        <w:tc>
          <w:tcPr>
            <w:tcW w:w="5000" w:type="pct"/>
            <w:gridSpan w:val="3"/>
            <w:tcBorders>
              <w:top w:val="outset" w:sz="6" w:space="0" w:color="000000"/>
              <w:left w:val="outset" w:sz="6" w:space="0" w:color="000000"/>
              <w:bottom w:val="outset" w:sz="6" w:space="0" w:color="000000"/>
              <w:right w:val="outset" w:sz="6" w:space="0" w:color="000000"/>
            </w:tcBorders>
            <w:hideMark/>
          </w:tcPr>
          <w:p w14:paraId="4AF9E2D0" w14:textId="77777777" w:rsidR="004B4C80" w:rsidRPr="00BE49F6" w:rsidRDefault="004B4C80" w:rsidP="009C5ACB">
            <w:pPr>
              <w:jc w:val="center"/>
              <w:rPr>
                <w:rFonts w:ascii="Times New Roman" w:hAnsi="Times New Roman"/>
                <w:b/>
                <w:szCs w:val="24"/>
                <w:lang w:eastAsia="uk-UA"/>
              </w:rPr>
            </w:pPr>
            <w:r w:rsidRPr="00BE49F6">
              <w:rPr>
                <w:rFonts w:ascii="Times New Roman" w:hAnsi="Times New Roman"/>
                <w:b/>
                <w:szCs w:val="24"/>
                <w:lang w:eastAsia="uk-UA"/>
              </w:rPr>
              <w:t>Нормативні акти, якими регламентується надання адміністративної послуги</w:t>
            </w:r>
          </w:p>
        </w:tc>
      </w:tr>
      <w:tr w:rsidR="004B4C80" w:rsidRPr="00BE49F6" w14:paraId="6CB880AB"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7D3D490F" w14:textId="77777777" w:rsidR="004B4C80" w:rsidRPr="00BE49F6" w:rsidRDefault="004B4C80" w:rsidP="009C5ACB">
            <w:pPr>
              <w:jc w:val="center"/>
              <w:rPr>
                <w:rFonts w:ascii="Times New Roman" w:hAnsi="Times New Roman"/>
                <w:szCs w:val="24"/>
                <w:lang w:eastAsia="uk-UA"/>
              </w:rPr>
            </w:pPr>
            <w:r w:rsidRPr="00BE49F6">
              <w:rPr>
                <w:rFonts w:ascii="Times New Roman" w:hAnsi="Times New Roman"/>
                <w:szCs w:val="24"/>
                <w:lang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14:paraId="3328B2F8"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Закони України</w:t>
            </w:r>
          </w:p>
        </w:tc>
        <w:tc>
          <w:tcPr>
            <w:tcW w:w="3203" w:type="pct"/>
            <w:tcBorders>
              <w:top w:val="outset" w:sz="6" w:space="0" w:color="000000"/>
              <w:left w:val="outset" w:sz="6" w:space="0" w:color="000000"/>
              <w:bottom w:val="outset" w:sz="6" w:space="0" w:color="000000"/>
              <w:right w:val="outset" w:sz="6" w:space="0" w:color="000000"/>
            </w:tcBorders>
            <w:hideMark/>
          </w:tcPr>
          <w:p w14:paraId="3B66AAF0" w14:textId="77777777" w:rsidR="004B4C80" w:rsidRPr="00BE49F6" w:rsidRDefault="004B4C80" w:rsidP="009C5ACB">
            <w:pPr>
              <w:pStyle w:val="ae"/>
              <w:spacing w:before="0" w:beforeAutospacing="0" w:after="0" w:afterAutospacing="0"/>
              <w:jc w:val="both"/>
            </w:pPr>
            <w:r w:rsidRPr="00BE49F6">
              <w:t>Закон України „Про соціальні послуги” від 17.01.2019 № 2671-VIII</w:t>
            </w:r>
          </w:p>
        </w:tc>
      </w:tr>
      <w:tr w:rsidR="004B4C80" w:rsidRPr="00BE49F6" w14:paraId="48E754C5"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7D2D04E5" w14:textId="77777777" w:rsidR="004B4C80" w:rsidRPr="00BE49F6" w:rsidRDefault="004B4C80" w:rsidP="009C5ACB">
            <w:pPr>
              <w:jc w:val="center"/>
              <w:rPr>
                <w:rFonts w:ascii="Times New Roman" w:hAnsi="Times New Roman"/>
                <w:szCs w:val="24"/>
                <w:lang w:eastAsia="uk-UA"/>
              </w:rPr>
            </w:pPr>
            <w:r w:rsidRPr="00BE49F6">
              <w:rPr>
                <w:rFonts w:ascii="Times New Roman" w:hAnsi="Times New Roman"/>
                <w:szCs w:val="24"/>
                <w:lang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14:paraId="4321D13C"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Акти Кабінету Міністрів України</w:t>
            </w:r>
          </w:p>
        </w:tc>
        <w:tc>
          <w:tcPr>
            <w:tcW w:w="3203" w:type="pct"/>
            <w:tcBorders>
              <w:top w:val="outset" w:sz="6" w:space="0" w:color="000000"/>
              <w:left w:val="outset" w:sz="6" w:space="0" w:color="000000"/>
              <w:bottom w:val="outset" w:sz="6" w:space="0" w:color="000000"/>
              <w:right w:val="outset" w:sz="6" w:space="0" w:color="000000"/>
            </w:tcBorders>
            <w:hideMark/>
          </w:tcPr>
          <w:p w14:paraId="0364B102" w14:textId="77777777" w:rsidR="004B4C80" w:rsidRPr="00BE49F6" w:rsidRDefault="004B4C80" w:rsidP="009C5ACB">
            <w:pPr>
              <w:pStyle w:val="ae"/>
              <w:shd w:val="clear" w:color="auto" w:fill="FFFFFF"/>
              <w:spacing w:before="0" w:beforeAutospacing="0" w:after="0" w:afterAutospacing="0"/>
              <w:jc w:val="both"/>
              <w:textAlignment w:val="baseline"/>
            </w:pPr>
            <w:r w:rsidRPr="00BE49F6">
              <w:rPr>
                <w:lang w:eastAsia="ru-RU"/>
              </w:rPr>
              <w:t>Постанова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w:t>
            </w:r>
          </w:p>
        </w:tc>
      </w:tr>
      <w:tr w:rsidR="004B4C80" w:rsidRPr="00BE49F6" w14:paraId="7334FA3C"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6DABE880" w14:textId="77777777" w:rsidR="004B4C80" w:rsidRPr="00BE49F6" w:rsidRDefault="004B4C80" w:rsidP="009C5ACB">
            <w:pPr>
              <w:jc w:val="center"/>
              <w:rPr>
                <w:rFonts w:ascii="Times New Roman" w:hAnsi="Times New Roman"/>
                <w:szCs w:val="24"/>
                <w:lang w:eastAsia="uk-UA"/>
              </w:rPr>
            </w:pPr>
            <w:r w:rsidRPr="00BE49F6">
              <w:rPr>
                <w:rFonts w:ascii="Times New Roman" w:hAnsi="Times New Roman"/>
                <w:szCs w:val="24"/>
                <w:lang w:eastAsia="uk-UA"/>
              </w:rPr>
              <w:t>6</w:t>
            </w:r>
          </w:p>
        </w:tc>
        <w:tc>
          <w:tcPr>
            <w:tcW w:w="1586" w:type="pct"/>
            <w:tcBorders>
              <w:top w:val="outset" w:sz="6" w:space="0" w:color="000000"/>
              <w:left w:val="outset" w:sz="6" w:space="0" w:color="000000"/>
              <w:bottom w:val="outset" w:sz="6" w:space="0" w:color="000000"/>
              <w:right w:val="outset" w:sz="6" w:space="0" w:color="000000"/>
            </w:tcBorders>
            <w:hideMark/>
          </w:tcPr>
          <w:p w14:paraId="770355A8"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 xml:space="preserve">Акти місцевих органів виконавчої влади/органів місцевого самоврядування </w:t>
            </w:r>
          </w:p>
        </w:tc>
        <w:tc>
          <w:tcPr>
            <w:tcW w:w="3203" w:type="pct"/>
            <w:tcBorders>
              <w:top w:val="outset" w:sz="6" w:space="0" w:color="000000"/>
              <w:left w:val="outset" w:sz="6" w:space="0" w:color="000000"/>
              <w:bottom w:val="outset" w:sz="6" w:space="0" w:color="000000"/>
              <w:right w:val="outset" w:sz="6" w:space="0" w:color="000000"/>
            </w:tcBorders>
            <w:hideMark/>
          </w:tcPr>
          <w:p w14:paraId="55FA023E" w14:textId="77777777" w:rsidR="004B4C80" w:rsidRPr="00BE49F6" w:rsidRDefault="004B4C80" w:rsidP="009C5ACB">
            <w:pPr>
              <w:pStyle w:val="ae"/>
              <w:shd w:val="clear" w:color="auto" w:fill="FFFFFF"/>
              <w:spacing w:before="0" w:beforeAutospacing="0" w:after="0" w:afterAutospacing="0"/>
              <w:jc w:val="both"/>
              <w:textAlignment w:val="baseline"/>
              <w:rPr>
                <w:lang w:eastAsia="ru-RU"/>
              </w:rPr>
            </w:pPr>
            <w:r w:rsidRPr="00BE49F6">
              <w:rPr>
                <w:lang w:eastAsia="ru-RU"/>
              </w:rPr>
              <w:t>Рішення сесії Городоцької сільської ради від 15 листопада 2023 року № 1474 «</w:t>
            </w:r>
            <w:r w:rsidRPr="00BE49F6">
              <w:rPr>
                <w:bCs/>
                <w:lang w:eastAsia="ru-RU"/>
              </w:rPr>
              <w:t>Про затвердження програми матеріальної підтримки найбільш незахищених верств населення Городоцької сільської ради на 2024-2026 роки</w:t>
            </w:r>
            <w:r w:rsidRPr="00BE49F6">
              <w:rPr>
                <w:lang w:eastAsia="ru-RU"/>
              </w:rPr>
              <w:t>»</w:t>
            </w:r>
          </w:p>
        </w:tc>
      </w:tr>
      <w:tr w:rsidR="004B4C80" w:rsidRPr="00BE49F6" w14:paraId="4936AC5F" w14:textId="77777777" w:rsidTr="002344E3">
        <w:tc>
          <w:tcPr>
            <w:tcW w:w="5000" w:type="pct"/>
            <w:gridSpan w:val="3"/>
            <w:tcBorders>
              <w:top w:val="outset" w:sz="6" w:space="0" w:color="000000"/>
              <w:left w:val="outset" w:sz="6" w:space="0" w:color="000000"/>
              <w:bottom w:val="outset" w:sz="6" w:space="0" w:color="000000"/>
              <w:right w:val="outset" w:sz="6" w:space="0" w:color="000000"/>
            </w:tcBorders>
            <w:hideMark/>
          </w:tcPr>
          <w:p w14:paraId="5270B759" w14:textId="77777777" w:rsidR="004B4C80" w:rsidRPr="00BE49F6" w:rsidRDefault="004B4C80" w:rsidP="009C5ACB">
            <w:pPr>
              <w:jc w:val="center"/>
              <w:rPr>
                <w:rFonts w:ascii="Times New Roman" w:hAnsi="Times New Roman"/>
                <w:b/>
                <w:szCs w:val="24"/>
                <w:lang w:eastAsia="uk-UA"/>
              </w:rPr>
            </w:pPr>
            <w:r w:rsidRPr="00BE49F6">
              <w:rPr>
                <w:rFonts w:ascii="Times New Roman" w:hAnsi="Times New Roman"/>
                <w:b/>
                <w:szCs w:val="24"/>
                <w:lang w:eastAsia="uk-UA"/>
              </w:rPr>
              <w:t>Умови отримання адміністративної послуги</w:t>
            </w:r>
          </w:p>
        </w:tc>
      </w:tr>
      <w:tr w:rsidR="004B4C80" w:rsidRPr="00BE49F6" w14:paraId="2912D0C5"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517F8696" w14:textId="77777777" w:rsidR="004B4C80" w:rsidRPr="00BE49F6" w:rsidRDefault="004B4C80" w:rsidP="009C5ACB">
            <w:pPr>
              <w:jc w:val="center"/>
              <w:rPr>
                <w:rFonts w:ascii="Times New Roman" w:hAnsi="Times New Roman"/>
                <w:szCs w:val="24"/>
                <w:lang w:eastAsia="uk-UA"/>
              </w:rPr>
            </w:pPr>
            <w:r w:rsidRPr="00BE49F6">
              <w:rPr>
                <w:rFonts w:ascii="Times New Roman" w:hAnsi="Times New Roman"/>
                <w:szCs w:val="24"/>
                <w:lang w:eastAsia="uk-UA"/>
              </w:rPr>
              <w:lastRenderedPageBreak/>
              <w:t>6</w:t>
            </w:r>
          </w:p>
        </w:tc>
        <w:tc>
          <w:tcPr>
            <w:tcW w:w="1586" w:type="pct"/>
            <w:tcBorders>
              <w:top w:val="outset" w:sz="6" w:space="0" w:color="000000"/>
              <w:left w:val="outset" w:sz="6" w:space="0" w:color="000000"/>
              <w:bottom w:val="outset" w:sz="6" w:space="0" w:color="000000"/>
              <w:right w:val="outset" w:sz="6" w:space="0" w:color="000000"/>
            </w:tcBorders>
            <w:hideMark/>
          </w:tcPr>
          <w:p w14:paraId="245B0CAC"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lang w:eastAsia="uk-UA"/>
              </w:rPr>
              <w:t xml:space="preserve">Підстава для отримання </w:t>
            </w:r>
          </w:p>
        </w:tc>
        <w:tc>
          <w:tcPr>
            <w:tcW w:w="3203" w:type="pct"/>
            <w:tcBorders>
              <w:top w:val="outset" w:sz="6" w:space="0" w:color="000000"/>
              <w:left w:val="outset" w:sz="6" w:space="0" w:color="000000"/>
              <w:bottom w:val="outset" w:sz="6" w:space="0" w:color="000000"/>
              <w:right w:val="outset" w:sz="6" w:space="0" w:color="000000"/>
            </w:tcBorders>
            <w:hideMark/>
          </w:tcPr>
          <w:p w14:paraId="5401F6B4" w14:textId="77777777" w:rsidR="004B4C80" w:rsidRPr="00BE49F6" w:rsidRDefault="004B4C80" w:rsidP="009C5A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r w:rsidRPr="00BE49F6">
              <w:rPr>
                <w:rFonts w:ascii="Times New Roman" w:hAnsi="Times New Roman"/>
                <w:szCs w:val="24"/>
                <w:lang w:eastAsia="uk-UA"/>
              </w:rPr>
              <w:t xml:space="preserve">Надання 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w:t>
            </w:r>
            <w:r w:rsidRPr="00BE49F6">
              <w:rPr>
                <w:rFonts w:ascii="Times New Roman" w:hAnsi="Times New Roman"/>
                <w:szCs w:val="24"/>
                <w:lang w:eastAsia="uk-UA"/>
              </w:rPr>
              <w:br/>
              <w:t>(далі – соціальні послуги з догляду на непрофесійній основі) та є:</w:t>
            </w:r>
          </w:p>
          <w:p w14:paraId="6A623785" w14:textId="77777777" w:rsidR="004B4C80" w:rsidRPr="00BE49F6" w:rsidRDefault="004B4C80" w:rsidP="009C5A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r w:rsidRPr="00BE49F6">
              <w:rPr>
                <w:rFonts w:ascii="Times New Roman" w:hAnsi="Times New Roman"/>
                <w:szCs w:val="24"/>
                <w:lang w:eastAsia="uk-UA"/>
              </w:rPr>
              <w:t>особами з інвалідністю I групи;</w:t>
            </w:r>
          </w:p>
          <w:p w14:paraId="54F8EB3E" w14:textId="77777777" w:rsidR="004B4C80" w:rsidRPr="00BE49F6" w:rsidRDefault="004B4C80" w:rsidP="009C5A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r w:rsidRPr="00BE49F6">
              <w:rPr>
                <w:rFonts w:ascii="Times New Roman" w:hAnsi="Times New Roman"/>
                <w:szCs w:val="24"/>
                <w:lang w:eastAsia="uk-UA"/>
              </w:rPr>
              <w:t>дітьми з інвалідністю;</w:t>
            </w:r>
          </w:p>
          <w:p w14:paraId="6C658203" w14:textId="77777777" w:rsidR="004B4C80" w:rsidRPr="00BE49F6" w:rsidRDefault="004B4C80" w:rsidP="009C5A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r w:rsidRPr="00BE49F6">
              <w:rPr>
                <w:rFonts w:ascii="Times New Roman" w:hAnsi="Times New Roman"/>
                <w:szCs w:val="24"/>
                <w:lang w:eastAsia="uk-UA"/>
              </w:rPr>
              <w:t>громадянами похилого віку з когнітивними порушеннями;</w:t>
            </w:r>
          </w:p>
          <w:p w14:paraId="0D399ACA" w14:textId="77777777" w:rsidR="004B4C80" w:rsidRPr="00BE49F6" w:rsidRDefault="004B4C80" w:rsidP="009C5A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r w:rsidRPr="00BE49F6">
              <w:rPr>
                <w:rFonts w:ascii="Times New Roman" w:hAnsi="Times New Roman"/>
                <w:szCs w:val="24"/>
                <w:lang w:eastAsia="uk-UA"/>
              </w:rPr>
              <w:t>невиліковно хворими, які через порушення функцій організму не можуть самостійно пересуватися та самообслуговуватися;</w:t>
            </w:r>
          </w:p>
          <w:p w14:paraId="75F3E7DC" w14:textId="77777777" w:rsidR="004B4C80" w:rsidRPr="00BE49F6" w:rsidRDefault="004B4C80" w:rsidP="009C5A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highlight w:val="yellow"/>
                <w:lang w:eastAsia="uk-UA"/>
              </w:rPr>
            </w:pPr>
            <w:r w:rsidRPr="00BE49F6">
              <w:rPr>
                <w:rFonts w:ascii="Times New Roman" w:hAnsi="Times New Roman"/>
                <w:szCs w:val="24"/>
                <w:lang w:eastAsia="uk-UA"/>
              </w:rPr>
              <w:t xml:space="preserve">дітьми, яким не встановлено інвалідність, але які є хворими на тяжкі </w:t>
            </w:r>
            <w:proofErr w:type="spellStart"/>
            <w:r w:rsidRPr="00BE49F6">
              <w:rPr>
                <w:rFonts w:ascii="Times New Roman" w:hAnsi="Times New Roman"/>
                <w:szCs w:val="24"/>
                <w:lang w:eastAsia="uk-UA"/>
              </w:rPr>
              <w:t>перинатальні</w:t>
            </w:r>
            <w:proofErr w:type="spellEnd"/>
            <w:r w:rsidRPr="00BE49F6">
              <w:rPr>
                <w:rFonts w:ascii="Times New Roman" w:hAnsi="Times New Roman"/>
                <w:szCs w:val="24"/>
                <w:lang w:eastAsia="uk-UA"/>
              </w:rPr>
              <w:t xml:space="preserve"> ураження нервової системи, тяжкі вроджені вади розвитку, рідкісні </w:t>
            </w:r>
            <w:proofErr w:type="spellStart"/>
            <w:r w:rsidRPr="00BE49F6">
              <w:rPr>
                <w:rFonts w:ascii="Times New Roman" w:hAnsi="Times New Roman"/>
                <w:szCs w:val="24"/>
                <w:lang w:eastAsia="uk-UA"/>
              </w:rPr>
              <w:t>орфанні</w:t>
            </w:r>
            <w:proofErr w:type="spellEnd"/>
            <w:r w:rsidRPr="00BE49F6">
              <w:rPr>
                <w:rFonts w:ascii="Times New Roman" w:hAnsi="Times New Roman"/>
                <w:szCs w:val="24"/>
                <w:lang w:eastAsia="uk-UA"/>
              </w:rPr>
              <w:t xml:space="preserve"> захворювання, онкологічні, </w:t>
            </w:r>
            <w:proofErr w:type="spellStart"/>
            <w:r w:rsidRPr="00BE49F6">
              <w:rPr>
                <w:rFonts w:ascii="Times New Roman" w:hAnsi="Times New Roman"/>
                <w:szCs w:val="24"/>
                <w:lang w:eastAsia="uk-UA"/>
              </w:rPr>
              <w:t>онкогематологічні</w:t>
            </w:r>
            <w:proofErr w:type="spellEnd"/>
            <w:r w:rsidRPr="00BE49F6">
              <w:rPr>
                <w:rFonts w:ascii="Times New Roman" w:hAnsi="Times New Roman"/>
                <w:szCs w:val="24"/>
                <w:lang w:eastAsia="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Pr="00BE49F6">
              <w:rPr>
                <w:rFonts w:ascii="Times New Roman" w:hAnsi="Times New Roman"/>
                <w:szCs w:val="24"/>
                <w:lang w:eastAsia="uk-UA"/>
              </w:rPr>
              <w:t>органа</w:t>
            </w:r>
            <w:proofErr w:type="spellEnd"/>
            <w:r w:rsidRPr="00BE49F6">
              <w:rPr>
                <w:rFonts w:ascii="Times New Roman" w:hAnsi="Times New Roman"/>
                <w:szCs w:val="24"/>
                <w:lang w:eastAsia="uk-UA"/>
              </w:rPr>
              <w:t>,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w:t>
            </w:r>
          </w:p>
        </w:tc>
      </w:tr>
      <w:tr w:rsidR="004B4C80" w:rsidRPr="00BE49F6" w14:paraId="3F4E2D09"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51DFD421" w14:textId="77777777" w:rsidR="004B4C80" w:rsidRPr="00BE49F6" w:rsidRDefault="004B4C80" w:rsidP="009C5ACB">
            <w:pPr>
              <w:jc w:val="center"/>
              <w:rPr>
                <w:rFonts w:ascii="Times New Roman" w:hAnsi="Times New Roman"/>
                <w:szCs w:val="24"/>
                <w:lang w:eastAsia="uk-UA"/>
              </w:rPr>
            </w:pPr>
            <w:r w:rsidRPr="00BE49F6">
              <w:rPr>
                <w:rFonts w:ascii="Times New Roman" w:hAnsi="Times New Roman"/>
                <w:szCs w:val="24"/>
                <w:lang w:eastAsia="uk-UA"/>
              </w:rPr>
              <w:t>7</w:t>
            </w:r>
          </w:p>
        </w:tc>
        <w:tc>
          <w:tcPr>
            <w:tcW w:w="1586" w:type="pct"/>
            <w:tcBorders>
              <w:top w:val="outset" w:sz="6" w:space="0" w:color="000000"/>
              <w:left w:val="outset" w:sz="6" w:space="0" w:color="000000"/>
              <w:bottom w:val="outset" w:sz="6" w:space="0" w:color="000000"/>
              <w:right w:val="outset" w:sz="6" w:space="0" w:color="000000"/>
            </w:tcBorders>
            <w:hideMark/>
          </w:tcPr>
          <w:p w14:paraId="12D9E988" w14:textId="77777777" w:rsidR="004B4C80" w:rsidRPr="00BE49F6" w:rsidRDefault="004B4C80" w:rsidP="009C5ACB">
            <w:pPr>
              <w:rPr>
                <w:rFonts w:ascii="Times New Roman" w:hAnsi="Times New Roman"/>
                <w:szCs w:val="24"/>
                <w:lang w:eastAsia="uk-UA"/>
              </w:rPr>
            </w:pPr>
            <w:r w:rsidRPr="00BE49F6">
              <w:rPr>
                <w:rFonts w:ascii="Times New Roman" w:hAnsi="Times New Roman"/>
                <w:szCs w:val="24"/>
              </w:rPr>
              <w:t>Перелік необхідних документів</w:t>
            </w:r>
          </w:p>
        </w:tc>
        <w:tc>
          <w:tcPr>
            <w:tcW w:w="3203" w:type="pct"/>
            <w:tcBorders>
              <w:top w:val="outset" w:sz="6" w:space="0" w:color="000000"/>
              <w:left w:val="nil"/>
              <w:bottom w:val="outset" w:sz="6" w:space="0" w:color="000000"/>
              <w:right w:val="outset" w:sz="6" w:space="0" w:color="000000"/>
            </w:tcBorders>
            <w:hideMark/>
          </w:tcPr>
          <w:p w14:paraId="4CE0BD54" w14:textId="77777777" w:rsidR="004B4C80" w:rsidRPr="00BE49F6" w:rsidRDefault="004B4C80" w:rsidP="009C5ACB">
            <w:pPr>
              <w:pStyle w:val="HTML"/>
              <w:jc w:val="both"/>
              <w:rPr>
                <w:rFonts w:ascii="Times New Roman" w:hAnsi="Times New Roman"/>
                <w:spacing w:val="-4"/>
                <w:sz w:val="24"/>
                <w:szCs w:val="24"/>
                <w:lang w:val="uk-UA"/>
              </w:rPr>
            </w:pPr>
            <w:bookmarkStart w:id="2" w:name="n506"/>
            <w:bookmarkEnd w:id="2"/>
            <w:r w:rsidRPr="00BE49F6">
              <w:rPr>
                <w:rFonts w:ascii="Times New Roman" w:hAnsi="Times New Roman"/>
                <w:spacing w:val="-4"/>
                <w:sz w:val="24"/>
                <w:szCs w:val="24"/>
                <w:lang w:val="uk-UA"/>
              </w:rPr>
              <w:t>Фізичною особою, яка надає соціальні послуги, подаються:</w:t>
            </w:r>
          </w:p>
          <w:p w14:paraId="64CC1ED3"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 xml:space="preserve">1) у паперовій формі: </w:t>
            </w:r>
          </w:p>
          <w:p w14:paraId="05C7604B"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 xml:space="preserve">заява про згоду надавати соціальні послуги з догляду на непрофесійній основі; </w:t>
            </w:r>
          </w:p>
          <w:p w14:paraId="4CC5D657"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 xml:space="preserve">заява про згоду отримувати соціальні послуги; </w:t>
            </w:r>
          </w:p>
          <w:p w14:paraId="5CBCB12E"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 xml:space="preserve">копія свідоцтва про народження дитини (у разі надання дитині соціальних послуг з догляду на непрофесійній основі); </w:t>
            </w:r>
          </w:p>
          <w:p w14:paraId="4DE608ED" w14:textId="77777777" w:rsidR="004B4C80" w:rsidRPr="00BE49F6" w:rsidRDefault="004B4C80" w:rsidP="009C5ACB">
            <w:pPr>
              <w:pStyle w:val="HTML"/>
              <w:jc w:val="both"/>
              <w:rPr>
                <w:rFonts w:ascii="Times New Roman" w:hAnsi="Times New Roman"/>
                <w:bCs/>
                <w:sz w:val="24"/>
                <w:szCs w:val="24"/>
                <w:shd w:val="clear" w:color="auto" w:fill="FFFFFF"/>
                <w:lang w:val="uk-UA"/>
              </w:rPr>
            </w:pPr>
            <w:r w:rsidRPr="00BE49F6">
              <w:rPr>
                <w:rFonts w:ascii="Times New Roman" w:hAnsi="Times New Roman"/>
                <w:spacing w:val="-4"/>
                <w:sz w:val="24"/>
                <w:szCs w:val="24"/>
                <w:lang w:val="uk-UA"/>
              </w:rPr>
              <w:t xml:space="preserve">декларація про доходи та майновий стан (заповнюється на підставі довідок про доходи кожного члена сім’ї). У декларації також зазначається інформація про склад сім’ї фізичної особи, яка надає соціальні послуги; </w:t>
            </w:r>
          </w:p>
          <w:p w14:paraId="0CF1566D"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 xml:space="preserve">копія довідки до </w:t>
            </w:r>
            <w:proofErr w:type="spellStart"/>
            <w:r w:rsidRPr="00BE49F6">
              <w:rPr>
                <w:rFonts w:ascii="Times New Roman" w:hAnsi="Times New Roman"/>
                <w:spacing w:val="-4"/>
                <w:sz w:val="24"/>
                <w:szCs w:val="24"/>
                <w:lang w:val="uk-UA"/>
              </w:rPr>
              <w:t>акта</w:t>
            </w:r>
            <w:proofErr w:type="spellEnd"/>
            <w:r w:rsidRPr="00BE49F6">
              <w:rPr>
                <w:rFonts w:ascii="Times New Roman" w:hAnsi="Times New Roman"/>
                <w:spacing w:val="-4"/>
                <w:sz w:val="24"/>
                <w:szCs w:val="24"/>
                <w:lang w:val="uk-UA"/>
              </w:rPr>
              <w:t xml:space="preserve"> огляду медико-соціальною експертною комісією (для осіб з інвалідністю) або витягу з рішення експертної команди з оцінювання повсякденного функціонування особи; </w:t>
            </w:r>
          </w:p>
          <w:p w14:paraId="218D3D69"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 xml:space="preserve">висновок лікарської комісії медичного закладу щодо потреби в догляді громадян похилого віку внаслідок когнітивних порушень за формою, затвердженою наказом </w:t>
            </w:r>
            <w:r w:rsidRPr="00BE49F6">
              <w:rPr>
                <w:rFonts w:ascii="Times New Roman" w:hAnsi="Times New Roman"/>
                <w:spacing w:val="-4"/>
                <w:sz w:val="24"/>
                <w:szCs w:val="24"/>
                <w:lang w:val="uk-UA"/>
              </w:rPr>
              <w:lastRenderedPageBreak/>
              <w:t xml:space="preserve">Міністерства охорони здоров’я України від 09.03.2021 </w:t>
            </w:r>
            <w:r w:rsidRPr="00BE49F6">
              <w:rPr>
                <w:rFonts w:ascii="Times New Roman" w:hAnsi="Times New Roman"/>
                <w:spacing w:val="-4"/>
                <w:sz w:val="24"/>
                <w:szCs w:val="24"/>
                <w:lang w:val="uk-UA"/>
              </w:rPr>
              <w:br/>
            </w:r>
          </w:p>
          <w:p w14:paraId="4279A642"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 xml:space="preserve">№ 407 „Про затвердження форм первинної облікової документації та інструкцій щодо їх заповнення, що використовуються у закладах охорони </w:t>
            </w:r>
            <w:proofErr w:type="spellStart"/>
            <w:r w:rsidRPr="00BE49F6">
              <w:rPr>
                <w:rFonts w:ascii="Times New Roman" w:hAnsi="Times New Roman"/>
                <w:spacing w:val="-4"/>
                <w:sz w:val="24"/>
                <w:szCs w:val="24"/>
                <w:lang w:val="uk-UA"/>
              </w:rPr>
              <w:t>здоров’яˮ</w:t>
            </w:r>
            <w:proofErr w:type="spellEnd"/>
            <w:r w:rsidRPr="00BE49F6">
              <w:rPr>
                <w:rFonts w:ascii="Times New Roman" w:hAnsi="Times New Roman"/>
                <w:spacing w:val="-4"/>
                <w:sz w:val="24"/>
                <w:szCs w:val="24"/>
                <w:lang w:val="uk-UA"/>
              </w:rPr>
              <w:t>, зареєстрованим в Міністерстві юстиції України 15.04.2021 за № 510/36132;</w:t>
            </w:r>
          </w:p>
          <w:p w14:paraId="4FEC05E5"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 xml:space="preserve">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наказом Міністерства охорони здоров’я України від 09.03.2021 № 407 „Про затвердження форм первинної облікової документації та інструкцій щодо їх заповнення, що використовуються у закладах охорони </w:t>
            </w:r>
            <w:proofErr w:type="spellStart"/>
            <w:r w:rsidRPr="00BE49F6">
              <w:rPr>
                <w:rFonts w:ascii="Times New Roman" w:hAnsi="Times New Roman"/>
                <w:spacing w:val="-4"/>
                <w:sz w:val="24"/>
                <w:szCs w:val="24"/>
                <w:lang w:val="uk-UA"/>
              </w:rPr>
              <w:t>здоров’яˮ</w:t>
            </w:r>
            <w:proofErr w:type="spellEnd"/>
            <w:r w:rsidRPr="00BE49F6">
              <w:rPr>
                <w:rFonts w:ascii="Times New Roman" w:hAnsi="Times New Roman"/>
                <w:spacing w:val="-4"/>
                <w:sz w:val="24"/>
                <w:szCs w:val="24"/>
                <w:lang w:val="uk-UA"/>
              </w:rPr>
              <w:t xml:space="preserve">, зареєстрованим в Міністерстві юстиції України 15.04.2021 за № 510/36132; </w:t>
            </w:r>
          </w:p>
          <w:p w14:paraId="2CAB0CD1"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 xml:space="preserve">копія  медичного висновку про дитину з інвалідністю віком до 18 років за формою, затвердженою наказом Міністерства охорони здоров’я України від 04.12.2001 № 482 „Про затвердження порядку видачі медичного висновку про дитину з інвалідністю віком до 18 </w:t>
            </w:r>
            <w:proofErr w:type="spellStart"/>
            <w:r w:rsidRPr="00BE49F6">
              <w:rPr>
                <w:rFonts w:ascii="Times New Roman" w:hAnsi="Times New Roman"/>
                <w:spacing w:val="-4"/>
                <w:sz w:val="24"/>
                <w:szCs w:val="24"/>
                <w:lang w:val="uk-UA"/>
              </w:rPr>
              <w:t>роківˮ</w:t>
            </w:r>
            <w:proofErr w:type="spellEnd"/>
            <w:r w:rsidRPr="00BE49F6">
              <w:rPr>
                <w:rFonts w:ascii="Times New Roman" w:hAnsi="Times New Roman"/>
                <w:spacing w:val="-4"/>
                <w:sz w:val="24"/>
                <w:szCs w:val="24"/>
                <w:lang w:val="uk-UA"/>
              </w:rPr>
              <w:t xml:space="preserve">, зареєстрованим в Міністерстві юстиції України 10.01.2002 за № 11/6299; </w:t>
            </w:r>
          </w:p>
          <w:p w14:paraId="3917739C"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 xml:space="preserve">довідка про захворювання дитини на тяжке </w:t>
            </w:r>
            <w:proofErr w:type="spellStart"/>
            <w:r w:rsidRPr="00BE49F6">
              <w:rPr>
                <w:rFonts w:ascii="Times New Roman" w:hAnsi="Times New Roman"/>
                <w:spacing w:val="-4"/>
                <w:sz w:val="24"/>
                <w:szCs w:val="24"/>
                <w:lang w:val="uk-UA"/>
              </w:rPr>
              <w:t>перинатальне</w:t>
            </w:r>
            <w:proofErr w:type="spellEnd"/>
            <w:r w:rsidRPr="00BE49F6">
              <w:rPr>
                <w:rFonts w:ascii="Times New Roman" w:hAnsi="Times New Roman"/>
                <w:spacing w:val="-4"/>
                <w:sz w:val="24"/>
                <w:szCs w:val="24"/>
                <w:lang w:val="uk-UA"/>
              </w:rPr>
              <w:t xml:space="preserve"> ураження нервової системи, тяжку вроджену ваду розвитку, рідкісне </w:t>
            </w:r>
            <w:proofErr w:type="spellStart"/>
            <w:r w:rsidRPr="00BE49F6">
              <w:rPr>
                <w:rFonts w:ascii="Times New Roman" w:hAnsi="Times New Roman"/>
                <w:spacing w:val="-4"/>
                <w:sz w:val="24"/>
                <w:szCs w:val="24"/>
                <w:lang w:val="uk-UA"/>
              </w:rPr>
              <w:t>орфанне</w:t>
            </w:r>
            <w:proofErr w:type="spellEnd"/>
            <w:r w:rsidRPr="00BE49F6">
              <w:rPr>
                <w:rFonts w:ascii="Times New Roman" w:hAnsi="Times New Roman"/>
                <w:spacing w:val="-4"/>
                <w:sz w:val="24"/>
                <w:szCs w:val="24"/>
                <w:lang w:val="uk-UA"/>
              </w:rPr>
              <w:t xml:space="preserve"> захворювання, онкологічне, </w:t>
            </w:r>
            <w:proofErr w:type="spellStart"/>
            <w:r w:rsidRPr="00BE49F6">
              <w:rPr>
                <w:rFonts w:ascii="Times New Roman" w:hAnsi="Times New Roman"/>
                <w:spacing w:val="-4"/>
                <w:sz w:val="24"/>
                <w:szCs w:val="24"/>
                <w:lang w:val="uk-UA"/>
              </w:rPr>
              <w:t>онкогематологічне</w:t>
            </w:r>
            <w:proofErr w:type="spellEnd"/>
            <w:r w:rsidRPr="00BE49F6">
              <w:rPr>
                <w:rFonts w:ascii="Times New Roman" w:hAnsi="Times New Roman"/>
                <w:spacing w:val="-4"/>
                <w:sz w:val="24"/>
                <w:szCs w:val="24"/>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sidRPr="00BE49F6">
              <w:rPr>
                <w:rFonts w:ascii="Times New Roman" w:hAnsi="Times New Roman"/>
                <w:spacing w:val="-4"/>
                <w:sz w:val="24"/>
                <w:szCs w:val="24"/>
                <w:lang w:val="uk-UA"/>
              </w:rPr>
              <w:t>органа</w:t>
            </w:r>
            <w:proofErr w:type="spellEnd"/>
            <w:r w:rsidRPr="00BE49F6">
              <w:rPr>
                <w:rFonts w:ascii="Times New Roman" w:hAnsi="Times New Roman"/>
                <w:spacing w:val="-4"/>
                <w:sz w:val="24"/>
                <w:szCs w:val="24"/>
                <w:lang w:val="uk-UA"/>
              </w:rPr>
              <w:t xml:space="preserve">, потребує паліативної допомоги, що видана лікарсько-консультативною комісією лікувально-профілактичного закладу в порядку та за формою, затвердженою наказом Міністерства охорони здоров’я України від 09.03.2021 </w:t>
            </w:r>
            <w:r w:rsidRPr="00BE49F6">
              <w:rPr>
                <w:rFonts w:ascii="Times New Roman" w:hAnsi="Times New Roman"/>
                <w:spacing w:val="-4"/>
                <w:sz w:val="24"/>
                <w:szCs w:val="24"/>
                <w:lang w:val="uk-UA"/>
              </w:rPr>
              <w:br/>
              <w:t xml:space="preserve">№ 407 „Про затвердження форм первинної облікової документації та інструкцій щодо їх заповнення, що використовуються у закладах охорони </w:t>
            </w:r>
            <w:proofErr w:type="spellStart"/>
            <w:r w:rsidRPr="00BE49F6">
              <w:rPr>
                <w:rFonts w:ascii="Times New Roman" w:hAnsi="Times New Roman"/>
                <w:spacing w:val="-4"/>
                <w:sz w:val="24"/>
                <w:szCs w:val="24"/>
                <w:lang w:val="uk-UA"/>
              </w:rPr>
              <w:t>здоров’яˮ</w:t>
            </w:r>
            <w:proofErr w:type="spellEnd"/>
            <w:r w:rsidRPr="00BE49F6">
              <w:rPr>
                <w:rFonts w:ascii="Times New Roman" w:hAnsi="Times New Roman"/>
                <w:spacing w:val="-4"/>
                <w:sz w:val="24"/>
                <w:szCs w:val="24"/>
                <w:lang w:val="uk-UA"/>
              </w:rPr>
              <w:t xml:space="preserve">, зареєстрованим в Міністерстві юстиції України 15.04.2021 за № 510/36132; </w:t>
            </w:r>
          </w:p>
          <w:p w14:paraId="53BAFEAA"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 xml:space="preserve">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 </w:t>
            </w:r>
          </w:p>
          <w:p w14:paraId="47C8952D"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14:paraId="750FBBE2"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 xml:space="preserve">2) в електронній формі: </w:t>
            </w:r>
          </w:p>
          <w:p w14:paraId="77A7B373"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lastRenderedPageBreak/>
              <w:t xml:space="preserve">заява про згоду надавати соціальні послуги з догляду на непрофесійній основі; </w:t>
            </w:r>
          </w:p>
          <w:p w14:paraId="779C47C6" w14:textId="77777777" w:rsidR="004B4C80" w:rsidRPr="00BE49F6" w:rsidRDefault="004B4C80" w:rsidP="009C5ACB">
            <w:pPr>
              <w:pStyle w:val="HTML"/>
              <w:jc w:val="both"/>
              <w:rPr>
                <w:rFonts w:ascii="Times New Roman" w:hAnsi="Times New Roman"/>
                <w:spacing w:val="-4"/>
                <w:sz w:val="24"/>
                <w:szCs w:val="24"/>
                <w:lang w:val="uk-UA"/>
              </w:rPr>
            </w:pPr>
            <w:r w:rsidRPr="00BE49F6">
              <w:rPr>
                <w:rFonts w:ascii="Times New Roman" w:hAnsi="Times New Roman"/>
                <w:spacing w:val="-4"/>
                <w:sz w:val="24"/>
                <w:szCs w:val="24"/>
                <w:lang w:val="uk-UA"/>
              </w:rPr>
              <w:t>заява про згоду отримувати соціальні послуги;</w:t>
            </w:r>
          </w:p>
          <w:p w14:paraId="417A60A7"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 xml:space="preserve">декларація про доходи та майновий стан (заповнюється на підставі довідок про доходи кожного члена сім’ї) за формою, затвердженою наказом Міністерства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BE49F6">
              <w:rPr>
                <w:rFonts w:ascii="Times New Roman" w:hAnsi="Times New Roman"/>
                <w:spacing w:val="-4"/>
                <w:szCs w:val="24"/>
              </w:rPr>
              <w:t>допомогиˮ</w:t>
            </w:r>
            <w:proofErr w:type="spellEnd"/>
            <w:r w:rsidRPr="00BE49F6">
              <w:rPr>
                <w:rFonts w:ascii="Times New Roman" w:hAnsi="Times New Roman"/>
                <w:spacing w:val="-4"/>
                <w:szCs w:val="24"/>
              </w:rPr>
              <w:t>, зареєстрованим в Міністерстві юстиції України 06.10.2006 за № 1098/12972. У декларації також зазначається інформація про склад сім’ї фізичної особи, яка надає соціальні послуги, та відомості про членів її сім’ї (прізвище, власне ім’я та по батькові (за наявності),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громадянства),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0EDACBE6"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 xml:space="preserve">відомості про свідоцтво про народження дитини (серія, номер, дата видачі, прізвище, власне ім’я та по батькові (за наявності) дитини, прізвище, власне ім’я та по батькові (за наявності) батьків); </w:t>
            </w:r>
          </w:p>
          <w:p w14:paraId="7ACCF93D"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 xml:space="preserve">скановані копії документів, зазначених в абзацах шостому-дванадцятому підпункту 1 цього пункту, з урахуванням категорії особи, яка потребує надання соціальних послуг. </w:t>
            </w:r>
          </w:p>
          <w:p w14:paraId="24828C54"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На заяви та відомості, що подаються в електронній формі, накладаються електронні підписи, які базуються на кваліфікованих сертифікатах відкритих ключів фізичної особи, яка надає соціальні послуги, та особи / законного представника особи, яка потребує надання соціальних послуг</w:t>
            </w:r>
          </w:p>
        </w:tc>
      </w:tr>
      <w:tr w:rsidR="004B4C80" w:rsidRPr="00BE49F6" w14:paraId="3E3999C0"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352286CA"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eastAsia="uk-UA"/>
              </w:rPr>
            </w:pPr>
            <w:r w:rsidRPr="00BE49F6">
              <w:rPr>
                <w:rFonts w:ascii="Times New Roman" w:hAnsi="Times New Roman"/>
                <w:szCs w:val="24"/>
                <w:lang w:eastAsia="uk-UA"/>
              </w:rPr>
              <w:lastRenderedPageBreak/>
              <w:t>8</w:t>
            </w:r>
          </w:p>
        </w:tc>
        <w:tc>
          <w:tcPr>
            <w:tcW w:w="1586" w:type="pct"/>
            <w:tcBorders>
              <w:top w:val="outset" w:sz="6" w:space="0" w:color="000000"/>
              <w:left w:val="outset" w:sz="6" w:space="0" w:color="000000"/>
              <w:bottom w:val="outset" w:sz="6" w:space="0" w:color="000000"/>
              <w:right w:val="outset" w:sz="6" w:space="0" w:color="000000"/>
            </w:tcBorders>
            <w:hideMark/>
          </w:tcPr>
          <w:p w14:paraId="0899C908"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r w:rsidRPr="00BE49F6">
              <w:rPr>
                <w:rFonts w:ascii="Times New Roman" w:hAnsi="Times New Roman"/>
                <w:szCs w:val="24"/>
                <w:lang w:eastAsia="uk-UA"/>
              </w:rPr>
              <w:t xml:space="preserve">Спосіб подання документів </w:t>
            </w:r>
          </w:p>
        </w:tc>
        <w:tc>
          <w:tcPr>
            <w:tcW w:w="3203" w:type="pct"/>
            <w:tcBorders>
              <w:top w:val="outset" w:sz="6" w:space="0" w:color="000000"/>
              <w:left w:val="outset" w:sz="6" w:space="0" w:color="000000"/>
              <w:bottom w:val="outset" w:sz="6" w:space="0" w:color="000000"/>
              <w:right w:val="outset" w:sz="6" w:space="0" w:color="000000"/>
            </w:tcBorders>
            <w:hideMark/>
          </w:tcPr>
          <w:p w14:paraId="0EC1DCA0" w14:textId="77777777" w:rsidR="004B4C80" w:rsidRPr="00BE49F6" w:rsidRDefault="004B4C80" w:rsidP="009C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BE49F6">
              <w:rPr>
                <w:rFonts w:ascii="Times New Roman" w:hAnsi="Times New Roman"/>
                <w:szCs w:val="24"/>
              </w:rPr>
              <w:t xml:space="preserve">Фізичною особою, яка надає соціальні послуги, подаються заява про згоду надавати соціальні послуги з догляду на непрофесійній основі, особою / 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 та документи, необхідні для призначення компенсації, </w:t>
            </w:r>
            <w:r>
              <w:rPr>
                <w:rFonts w:ascii="Times New Roman" w:hAnsi="Times New Roman"/>
                <w:szCs w:val="24"/>
              </w:rPr>
              <w:t xml:space="preserve">до відділу соціального захисту населення та захисту прав дітей Городоцької сільської ради, в </w:t>
            </w:r>
            <w:proofErr w:type="spellStart"/>
            <w:r>
              <w:rPr>
                <w:rFonts w:ascii="Times New Roman" w:hAnsi="Times New Roman"/>
                <w:szCs w:val="24"/>
              </w:rPr>
              <w:t>т.ч</w:t>
            </w:r>
            <w:proofErr w:type="spellEnd"/>
            <w:r>
              <w:rPr>
                <w:rFonts w:ascii="Times New Roman" w:hAnsi="Times New Roman"/>
                <w:szCs w:val="24"/>
              </w:rPr>
              <w:t xml:space="preserve">. і до </w:t>
            </w:r>
            <w:proofErr w:type="spellStart"/>
            <w:r>
              <w:rPr>
                <w:rFonts w:ascii="Times New Roman" w:hAnsi="Times New Roman"/>
                <w:szCs w:val="24"/>
              </w:rPr>
              <w:t>старостинських</w:t>
            </w:r>
            <w:proofErr w:type="spellEnd"/>
            <w:r>
              <w:rPr>
                <w:rFonts w:ascii="Times New Roman" w:hAnsi="Times New Roman"/>
                <w:szCs w:val="24"/>
              </w:rPr>
              <w:t xml:space="preserve"> округів </w:t>
            </w:r>
            <w:r w:rsidRPr="00BE49F6">
              <w:rPr>
                <w:rFonts w:ascii="Times New Roman" w:hAnsi="Times New Roman"/>
                <w:szCs w:val="24"/>
              </w:rPr>
              <w:t xml:space="preserve">поштою або в електронній формі </w:t>
            </w:r>
            <w:r w:rsidRPr="00BE49F6">
              <w:rPr>
                <w:rFonts w:ascii="Times New Roman" w:hAnsi="Times New Roman"/>
                <w:szCs w:val="24"/>
                <w:lang w:eastAsia="uk-UA"/>
              </w:rPr>
              <w:t>е-адреса: gorodoksrada@gmail.com</w:t>
            </w:r>
          </w:p>
        </w:tc>
      </w:tr>
      <w:tr w:rsidR="004B4C80" w:rsidRPr="00BE49F6" w14:paraId="17A95A2A"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42CC3A5C"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eastAsia="uk-UA"/>
              </w:rPr>
            </w:pPr>
            <w:r w:rsidRPr="00BE49F6">
              <w:rPr>
                <w:rFonts w:ascii="Times New Roman" w:hAnsi="Times New Roman"/>
                <w:szCs w:val="24"/>
                <w:lang w:eastAsia="uk-UA"/>
              </w:rPr>
              <w:t>9</w:t>
            </w:r>
          </w:p>
        </w:tc>
        <w:tc>
          <w:tcPr>
            <w:tcW w:w="1586" w:type="pct"/>
            <w:tcBorders>
              <w:top w:val="outset" w:sz="6" w:space="0" w:color="000000"/>
              <w:left w:val="outset" w:sz="6" w:space="0" w:color="000000"/>
              <w:bottom w:val="outset" w:sz="6" w:space="0" w:color="000000"/>
              <w:right w:val="outset" w:sz="6" w:space="0" w:color="000000"/>
            </w:tcBorders>
            <w:hideMark/>
          </w:tcPr>
          <w:p w14:paraId="2FE7AC92"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highlight w:val="yellow"/>
                <w:lang w:eastAsia="uk-UA"/>
              </w:rPr>
            </w:pPr>
            <w:r w:rsidRPr="00BE49F6">
              <w:rPr>
                <w:rFonts w:ascii="Times New Roman" w:hAnsi="Times New Roman"/>
                <w:szCs w:val="24"/>
                <w:lang w:eastAsia="uk-UA"/>
              </w:rPr>
              <w:t xml:space="preserve">Платність (безоплатність) надання </w:t>
            </w:r>
          </w:p>
        </w:tc>
        <w:tc>
          <w:tcPr>
            <w:tcW w:w="3203" w:type="pct"/>
            <w:tcBorders>
              <w:top w:val="outset" w:sz="6" w:space="0" w:color="000000"/>
              <w:left w:val="outset" w:sz="6" w:space="0" w:color="000000"/>
              <w:bottom w:val="outset" w:sz="6" w:space="0" w:color="000000"/>
              <w:right w:val="outset" w:sz="6" w:space="0" w:color="000000"/>
            </w:tcBorders>
            <w:hideMark/>
          </w:tcPr>
          <w:p w14:paraId="65D42C03"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r w:rsidRPr="00BE49F6">
              <w:rPr>
                <w:rFonts w:ascii="Times New Roman" w:hAnsi="Times New Roman"/>
                <w:szCs w:val="24"/>
                <w:lang w:eastAsia="uk-UA"/>
              </w:rPr>
              <w:t xml:space="preserve">Адміністративна послуга надається </w:t>
            </w:r>
            <w:r w:rsidRPr="00BE49F6">
              <w:rPr>
                <w:rFonts w:ascii="Times New Roman" w:hAnsi="Times New Roman"/>
                <w:szCs w:val="24"/>
              </w:rPr>
              <w:t>безоплатно</w:t>
            </w:r>
          </w:p>
        </w:tc>
      </w:tr>
      <w:tr w:rsidR="004B4C80" w:rsidRPr="00BE49F6" w14:paraId="26E72B04"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56F4C663"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eastAsia="uk-UA"/>
              </w:rPr>
            </w:pPr>
            <w:r w:rsidRPr="00BE49F6">
              <w:rPr>
                <w:rFonts w:ascii="Times New Roman" w:hAnsi="Times New Roman"/>
                <w:szCs w:val="24"/>
                <w:lang w:eastAsia="uk-UA"/>
              </w:rPr>
              <w:lastRenderedPageBreak/>
              <w:t>10</w:t>
            </w:r>
          </w:p>
        </w:tc>
        <w:tc>
          <w:tcPr>
            <w:tcW w:w="1586" w:type="pct"/>
            <w:tcBorders>
              <w:top w:val="outset" w:sz="6" w:space="0" w:color="000000"/>
              <w:left w:val="outset" w:sz="6" w:space="0" w:color="000000"/>
              <w:bottom w:val="outset" w:sz="6" w:space="0" w:color="000000"/>
              <w:right w:val="outset" w:sz="6" w:space="0" w:color="000000"/>
            </w:tcBorders>
            <w:hideMark/>
          </w:tcPr>
          <w:p w14:paraId="076BA899"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highlight w:val="yellow"/>
                <w:lang w:eastAsia="uk-UA"/>
              </w:rPr>
            </w:pPr>
            <w:r w:rsidRPr="00BE49F6">
              <w:rPr>
                <w:rFonts w:ascii="Times New Roman" w:hAnsi="Times New Roman"/>
                <w:szCs w:val="24"/>
                <w:lang w:eastAsia="uk-UA"/>
              </w:rPr>
              <w:t xml:space="preserve">Строк надання </w:t>
            </w:r>
          </w:p>
        </w:tc>
        <w:tc>
          <w:tcPr>
            <w:tcW w:w="3203" w:type="pct"/>
            <w:tcBorders>
              <w:top w:val="outset" w:sz="6" w:space="0" w:color="000000"/>
              <w:left w:val="outset" w:sz="6" w:space="0" w:color="000000"/>
              <w:bottom w:val="outset" w:sz="6" w:space="0" w:color="000000"/>
              <w:right w:val="outset" w:sz="6" w:space="0" w:color="000000"/>
            </w:tcBorders>
            <w:hideMark/>
          </w:tcPr>
          <w:p w14:paraId="482FA6E2" w14:textId="77777777" w:rsidR="004B4C80" w:rsidRPr="00BE49F6" w:rsidRDefault="004B4C80" w:rsidP="009C5AC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r w:rsidRPr="00BE49F6">
              <w:rPr>
                <w:rFonts w:ascii="Times New Roman" w:hAnsi="Times New Roman"/>
                <w:szCs w:val="24"/>
                <w:lang w:eastAsia="uk-UA"/>
              </w:rPr>
              <w:t>Рішення про призначення компенсації або про відмову в її наданні приймається протягом 10 днів з дати подання документів.</w:t>
            </w:r>
          </w:p>
          <w:p w14:paraId="672219DF" w14:textId="77777777" w:rsidR="004B4C80" w:rsidRPr="00BE49F6" w:rsidRDefault="004B4C80" w:rsidP="009C5AC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r w:rsidRPr="00BE49F6">
              <w:rPr>
                <w:rFonts w:ascii="Times New Roman" w:hAnsi="Times New Roman"/>
                <w:szCs w:val="24"/>
                <w:lang w:eastAsia="uk-UA"/>
              </w:rPr>
              <w:t>Компенсація призначається з місяця звернення за нею, якщо протягом місяця з дня звернення подано всі необхідні документи.</w:t>
            </w:r>
          </w:p>
          <w:p w14:paraId="22475DD3" w14:textId="77777777" w:rsidR="004B4C80" w:rsidRPr="00BE49F6" w:rsidRDefault="004B4C80" w:rsidP="009C5AC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en-US"/>
              </w:rPr>
            </w:pPr>
            <w:r w:rsidRPr="00BE49F6">
              <w:rPr>
                <w:rFonts w:ascii="Times New Roman" w:hAnsi="Times New Roman"/>
                <w:szCs w:val="24"/>
                <w:lang w:eastAsia="uk-UA"/>
              </w:rPr>
              <w:t>Компенсація призначається на 12 місяців і виплачується щомісяця</w:t>
            </w:r>
          </w:p>
        </w:tc>
      </w:tr>
      <w:tr w:rsidR="004B4C80" w:rsidRPr="00BE49F6" w14:paraId="491E9BA6"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0D69F73F"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eastAsia="uk-UA"/>
              </w:rPr>
            </w:pPr>
            <w:r w:rsidRPr="00BE49F6">
              <w:rPr>
                <w:rFonts w:ascii="Times New Roman" w:hAnsi="Times New Roman"/>
                <w:szCs w:val="24"/>
                <w:lang w:eastAsia="uk-UA"/>
              </w:rPr>
              <w:t>11</w:t>
            </w:r>
          </w:p>
        </w:tc>
        <w:tc>
          <w:tcPr>
            <w:tcW w:w="1586" w:type="pct"/>
            <w:tcBorders>
              <w:top w:val="outset" w:sz="6" w:space="0" w:color="000000"/>
              <w:left w:val="outset" w:sz="6" w:space="0" w:color="000000"/>
              <w:bottom w:val="outset" w:sz="6" w:space="0" w:color="000000"/>
              <w:right w:val="outset" w:sz="6" w:space="0" w:color="000000"/>
            </w:tcBorders>
            <w:hideMark/>
          </w:tcPr>
          <w:p w14:paraId="353EE79B"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highlight w:val="yellow"/>
                <w:lang w:eastAsia="uk-UA"/>
              </w:rPr>
            </w:pPr>
            <w:r w:rsidRPr="00BE49F6">
              <w:rPr>
                <w:rFonts w:ascii="Times New Roman" w:hAnsi="Times New Roman"/>
                <w:szCs w:val="24"/>
                <w:lang w:eastAsia="uk-UA"/>
              </w:rPr>
              <w:t xml:space="preserve">Перелік підстав для відмови у наданні </w:t>
            </w:r>
          </w:p>
        </w:tc>
        <w:tc>
          <w:tcPr>
            <w:tcW w:w="3203" w:type="pct"/>
            <w:tcBorders>
              <w:top w:val="outset" w:sz="6" w:space="0" w:color="000000"/>
              <w:left w:val="nil"/>
              <w:bottom w:val="outset" w:sz="6" w:space="0" w:color="000000"/>
              <w:right w:val="outset" w:sz="6" w:space="0" w:color="000000"/>
            </w:tcBorders>
            <w:hideMark/>
          </w:tcPr>
          <w:p w14:paraId="4947F63B"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lang w:eastAsia="en-US"/>
              </w:rPr>
            </w:pPr>
            <w:bookmarkStart w:id="3" w:name="o545"/>
            <w:bookmarkStart w:id="4" w:name="o625"/>
            <w:bookmarkStart w:id="5" w:name="o371"/>
            <w:bookmarkEnd w:id="3"/>
            <w:bookmarkEnd w:id="4"/>
            <w:bookmarkEnd w:id="5"/>
            <w:r w:rsidRPr="00BE49F6">
              <w:rPr>
                <w:rFonts w:ascii="Times New Roman" w:hAnsi="Times New Roman"/>
                <w:spacing w:val="-4"/>
                <w:szCs w:val="24"/>
              </w:rPr>
              <w:t xml:space="preserve">Компенсація не призначається: </w:t>
            </w:r>
          </w:p>
          <w:p w14:paraId="68BE15DD"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 xml:space="preserve">1) фізичним особам, які надають соціальні послуги особам, особами з інвалідністю I групи; дітьми з інвалідністю; громадянами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 дітьми, яким не встановлено інвалідність, але які є хворими на тяжкі </w:t>
            </w:r>
            <w:proofErr w:type="spellStart"/>
            <w:r w:rsidRPr="00BE49F6">
              <w:rPr>
                <w:rFonts w:ascii="Times New Roman" w:hAnsi="Times New Roman"/>
                <w:spacing w:val="-4"/>
                <w:szCs w:val="24"/>
              </w:rPr>
              <w:t>перинатальні</w:t>
            </w:r>
            <w:proofErr w:type="spellEnd"/>
            <w:r w:rsidRPr="00BE49F6">
              <w:rPr>
                <w:rFonts w:ascii="Times New Roman" w:hAnsi="Times New Roman"/>
                <w:spacing w:val="-4"/>
                <w:szCs w:val="24"/>
              </w:rPr>
              <w:t xml:space="preserve"> ураження нервової системи, тяжкі вроджені вади розвитку, рідкісні </w:t>
            </w:r>
            <w:proofErr w:type="spellStart"/>
            <w:r w:rsidRPr="00BE49F6">
              <w:rPr>
                <w:rFonts w:ascii="Times New Roman" w:hAnsi="Times New Roman"/>
                <w:spacing w:val="-4"/>
                <w:szCs w:val="24"/>
              </w:rPr>
              <w:t>орфанні</w:t>
            </w:r>
            <w:proofErr w:type="spellEnd"/>
            <w:r w:rsidRPr="00BE49F6">
              <w:rPr>
                <w:rFonts w:ascii="Times New Roman" w:hAnsi="Times New Roman"/>
                <w:spacing w:val="-4"/>
                <w:szCs w:val="24"/>
              </w:rPr>
              <w:t xml:space="preserve"> захворювання, онкологічні, </w:t>
            </w:r>
            <w:proofErr w:type="spellStart"/>
            <w:r w:rsidRPr="00BE49F6">
              <w:rPr>
                <w:rFonts w:ascii="Times New Roman" w:hAnsi="Times New Roman"/>
                <w:spacing w:val="-4"/>
                <w:szCs w:val="24"/>
              </w:rPr>
              <w:t>онкогематологічні</w:t>
            </w:r>
            <w:proofErr w:type="spellEnd"/>
            <w:r w:rsidRPr="00BE49F6">
              <w:rPr>
                <w:rFonts w:ascii="Times New Roman" w:hAnsi="Times New Roman"/>
                <w:spacing w:val="-4"/>
                <w:szCs w:val="24"/>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Pr="00BE49F6">
              <w:rPr>
                <w:rFonts w:ascii="Times New Roman" w:hAnsi="Times New Roman"/>
                <w:spacing w:val="-4"/>
                <w:szCs w:val="24"/>
              </w:rPr>
              <w:t>органа</w:t>
            </w:r>
            <w:proofErr w:type="spellEnd"/>
            <w:r w:rsidRPr="00BE49F6">
              <w:rPr>
                <w:rFonts w:ascii="Times New Roman" w:hAnsi="Times New Roman"/>
                <w:spacing w:val="-4"/>
                <w:szCs w:val="24"/>
              </w:rPr>
              <w:t xml:space="preserve">,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 якщо такі особи отримують: </w:t>
            </w:r>
          </w:p>
          <w:p w14:paraId="5F59B6B8"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 xml:space="preserve">соціальні послуги з догляду вдома, паліативного, стаціонарного догляду; </w:t>
            </w:r>
          </w:p>
          <w:p w14:paraId="0FC39F37"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 xml:space="preserve">виплати на догляд відповідно до законів України „Про загальнообов’язкове державне соціальне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„Про державну соціальну допомогу особам з інвалідністю з дитинства та дітям з інвалідністю” (крім осіб з інвалідністю з дитинства I групи); </w:t>
            </w:r>
          </w:p>
          <w:p w14:paraId="5EBFC9CF"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 xml:space="preserve">2) фізичним особам, які надають соціальні послуги та отримують допомогу на догляд відповідно до Закону України „Про психіатричну допомогу”; </w:t>
            </w:r>
          </w:p>
          <w:p w14:paraId="7EADF950"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3) фізичним особам, які надають соціальні послуги з догляду без провадження підприємницької діяльності на професійній основі.</w:t>
            </w:r>
          </w:p>
          <w:p w14:paraId="73428093"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Виплата компенсації припиняється у разі:</w:t>
            </w:r>
          </w:p>
          <w:p w14:paraId="594B73D3"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 xml:space="preserve">зміни місця проживання / перебування особи, якій надаються соціальні послуги з догляду на непрофесійній </w:t>
            </w:r>
            <w:r w:rsidRPr="00BE49F6">
              <w:rPr>
                <w:rFonts w:ascii="Times New Roman" w:hAnsi="Times New Roman"/>
                <w:spacing w:val="-4"/>
                <w:szCs w:val="24"/>
              </w:rPr>
              <w:lastRenderedPageBreak/>
              <w:t>основі, чи фізичної особи, яка надає соціальні послуги та отримує компенсацію;</w:t>
            </w:r>
          </w:p>
          <w:p w14:paraId="3EA73933"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смерті особи, якій надаються соціальні послуги з догляду на непрофесійній основі;</w:t>
            </w:r>
          </w:p>
          <w:p w14:paraId="304A214F"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смерті фізичної особи, яка надавала соціальні послуги та отримувала компенсацію;</w:t>
            </w:r>
          </w:p>
          <w:p w14:paraId="26ECADFD"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14:paraId="60DB9807"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Виплата компенсації тимчасово припиняється у разі:</w:t>
            </w:r>
          </w:p>
          <w:p w14:paraId="63642B91"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перебування фізичної особи, яка надає соціальні послуги, за межами України понад 10 календарних днів;</w:t>
            </w:r>
          </w:p>
          <w:p w14:paraId="14E85084"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перебування фізичної особи, яка надає соціальні послуги, на стаціонарному лікуванні протягом повного календарного місяця;</w:t>
            </w:r>
          </w:p>
          <w:p w14:paraId="2F658E94"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 xml:space="preserve">перебування фізичної особи, яка надає соціальні послуги, за межами України понад 30 календарних днів; </w:t>
            </w:r>
          </w:p>
          <w:p w14:paraId="661B8733"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Cs w:val="24"/>
              </w:rPr>
            </w:pPr>
            <w:r w:rsidRPr="00BE49F6">
              <w:rPr>
                <w:rFonts w:ascii="Times New Roman" w:hAnsi="Times New Roman"/>
                <w:spacing w:val="-4"/>
                <w:szCs w:val="24"/>
              </w:rPr>
              <w:t>перебування фізичної особи, яка надає соціальні послуги, на стаціонарному або санаторно-курортному лікуванні протягом 30 календарних днів.</w:t>
            </w:r>
          </w:p>
        </w:tc>
      </w:tr>
      <w:tr w:rsidR="004B4C80" w:rsidRPr="00BE49F6" w14:paraId="17948C7A"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36460D44"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r w:rsidRPr="00BE49F6">
              <w:rPr>
                <w:rFonts w:ascii="Times New Roman" w:hAnsi="Times New Roman"/>
                <w:szCs w:val="24"/>
                <w:lang w:eastAsia="uk-UA"/>
              </w:rPr>
              <w:lastRenderedPageBreak/>
              <w:t>12</w:t>
            </w:r>
          </w:p>
        </w:tc>
        <w:tc>
          <w:tcPr>
            <w:tcW w:w="1586" w:type="pct"/>
            <w:tcBorders>
              <w:top w:val="outset" w:sz="6" w:space="0" w:color="000000"/>
              <w:left w:val="outset" w:sz="6" w:space="0" w:color="000000"/>
              <w:bottom w:val="outset" w:sz="6" w:space="0" w:color="000000"/>
              <w:right w:val="outset" w:sz="6" w:space="0" w:color="000000"/>
            </w:tcBorders>
            <w:hideMark/>
          </w:tcPr>
          <w:p w14:paraId="3877BB00" w14:textId="77777777" w:rsidR="004B4C80" w:rsidRPr="00BE49F6" w:rsidRDefault="004B4C80" w:rsidP="009C5ACB">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highlight w:val="yellow"/>
                <w:lang w:eastAsia="uk-UA"/>
              </w:rPr>
            </w:pPr>
            <w:r w:rsidRPr="00BE49F6">
              <w:rPr>
                <w:rFonts w:ascii="Times New Roman" w:hAnsi="Times New Roman"/>
                <w:szCs w:val="24"/>
                <w:lang w:eastAsia="uk-UA"/>
              </w:rPr>
              <w:t>Результат надання адміністративної послуги</w:t>
            </w:r>
          </w:p>
        </w:tc>
        <w:tc>
          <w:tcPr>
            <w:tcW w:w="3203" w:type="pct"/>
            <w:tcBorders>
              <w:top w:val="outset" w:sz="6" w:space="0" w:color="000000"/>
              <w:left w:val="outset" w:sz="6" w:space="0" w:color="000000"/>
              <w:bottom w:val="outset" w:sz="6" w:space="0" w:color="000000"/>
              <w:right w:val="outset" w:sz="6" w:space="0" w:color="000000"/>
            </w:tcBorders>
            <w:hideMark/>
          </w:tcPr>
          <w:p w14:paraId="644DCBE9" w14:textId="77777777" w:rsidR="004B4C80" w:rsidRPr="00BE49F6" w:rsidRDefault="004B4C80" w:rsidP="009C5ACB">
            <w:pPr>
              <w:pStyle w:val="HTML"/>
              <w:shd w:val="clear" w:color="auto" w:fill="FFFFFF"/>
              <w:jc w:val="both"/>
              <w:rPr>
                <w:rFonts w:ascii="Times New Roman" w:hAnsi="Times New Roman"/>
                <w:sz w:val="24"/>
                <w:szCs w:val="24"/>
                <w:lang w:val="uk-UA" w:eastAsia="uk-UA"/>
              </w:rPr>
            </w:pPr>
            <w:r w:rsidRPr="00BE49F6">
              <w:rPr>
                <w:rFonts w:ascii="Times New Roman" w:hAnsi="Times New Roman"/>
                <w:sz w:val="24"/>
                <w:szCs w:val="24"/>
                <w:lang w:val="uk-UA" w:eastAsia="uk-UA"/>
              </w:rPr>
              <w:t>Призначення виплати компенсації  / відмова в призначенні щомісячної компенсаційної виплати / припинення виплати компенсації</w:t>
            </w:r>
          </w:p>
        </w:tc>
      </w:tr>
      <w:tr w:rsidR="004B4C80" w:rsidRPr="00BE49F6" w14:paraId="0A5F7F37" w14:textId="77777777" w:rsidTr="002344E3">
        <w:tc>
          <w:tcPr>
            <w:tcW w:w="211" w:type="pct"/>
            <w:tcBorders>
              <w:top w:val="outset" w:sz="6" w:space="0" w:color="000000"/>
              <w:left w:val="outset" w:sz="6" w:space="0" w:color="000000"/>
              <w:bottom w:val="outset" w:sz="6" w:space="0" w:color="000000"/>
              <w:right w:val="outset" w:sz="6" w:space="0" w:color="000000"/>
            </w:tcBorders>
            <w:hideMark/>
          </w:tcPr>
          <w:p w14:paraId="38DDEE33" w14:textId="77777777" w:rsidR="004B4C80" w:rsidRPr="00BE49F6" w:rsidRDefault="004B4C80" w:rsidP="009C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r w:rsidRPr="00BE49F6">
              <w:rPr>
                <w:rFonts w:ascii="Times New Roman" w:hAnsi="Times New Roman"/>
                <w:szCs w:val="24"/>
                <w:lang w:eastAsia="uk-UA"/>
              </w:rPr>
              <w:t>13</w:t>
            </w:r>
          </w:p>
        </w:tc>
        <w:tc>
          <w:tcPr>
            <w:tcW w:w="1586" w:type="pct"/>
            <w:tcBorders>
              <w:top w:val="outset" w:sz="6" w:space="0" w:color="000000"/>
              <w:left w:val="outset" w:sz="6" w:space="0" w:color="000000"/>
              <w:bottom w:val="outset" w:sz="6" w:space="0" w:color="000000"/>
              <w:right w:val="outset" w:sz="6" w:space="0" w:color="000000"/>
            </w:tcBorders>
            <w:hideMark/>
          </w:tcPr>
          <w:p w14:paraId="3507F81D" w14:textId="77777777" w:rsidR="004B4C80" w:rsidRPr="00BE49F6" w:rsidRDefault="004B4C80" w:rsidP="009C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highlight w:val="yellow"/>
                <w:lang w:eastAsia="uk-UA"/>
              </w:rPr>
            </w:pPr>
            <w:r w:rsidRPr="00BE49F6">
              <w:rPr>
                <w:rFonts w:ascii="Times New Roman" w:hAnsi="Times New Roman"/>
                <w:szCs w:val="24"/>
                <w:lang w:eastAsia="uk-UA"/>
              </w:rPr>
              <w:t>Способи отримання відповіді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14:paraId="0DC6455B" w14:textId="77777777" w:rsidR="004B4C80" w:rsidRPr="00BE49F6" w:rsidRDefault="004B4C80" w:rsidP="009C5A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bookmarkStart w:id="6" w:name="o638"/>
            <w:bookmarkEnd w:id="6"/>
            <w:r w:rsidRPr="00BE49F6">
              <w:rPr>
                <w:rFonts w:ascii="Times New Roman" w:hAnsi="Times New Roman"/>
                <w:szCs w:val="24"/>
                <w:lang w:eastAsia="uk-UA"/>
              </w:rPr>
              <w:t>Повідомлення про призначення компенсації (відмова у її призначенні) надсилається фізичній особі, яка надає соціальні послуги, наступного дня після прийняття відповідного рішення</w:t>
            </w:r>
          </w:p>
        </w:tc>
      </w:tr>
    </w:tbl>
    <w:p w14:paraId="0CA01B94" w14:textId="77777777" w:rsidR="004B4C80" w:rsidRDefault="004B4C80" w:rsidP="009C5ACB">
      <w:pPr>
        <w:rPr>
          <w:sz w:val="28"/>
          <w:szCs w:val="28"/>
          <w:lang w:eastAsia="en-US"/>
        </w:rPr>
      </w:pPr>
      <w:bookmarkStart w:id="7" w:name="n43"/>
      <w:bookmarkEnd w:id="7"/>
    </w:p>
    <w:p w14:paraId="754EB1E3" w14:textId="77777777" w:rsidR="004B4C80" w:rsidRDefault="004B4C80" w:rsidP="009C5ACB">
      <w:bookmarkStart w:id="8" w:name="_GoBack"/>
      <w:bookmarkEnd w:id="8"/>
    </w:p>
    <w:sectPr w:rsidR="004B4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00"/>
    <w:rsid w:val="00212D7D"/>
    <w:rsid w:val="00404FF8"/>
    <w:rsid w:val="004B4C80"/>
    <w:rsid w:val="00703EE7"/>
    <w:rsid w:val="00766800"/>
    <w:rsid w:val="009C5ACB"/>
    <w:rsid w:val="009D6D0E"/>
    <w:rsid w:val="00B34D6C"/>
    <w:rsid w:val="00C5251B"/>
    <w:rsid w:val="00E5054E"/>
    <w:rsid w:val="00ED4F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EBFF4-D468-4194-A486-2B08046F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C80"/>
    <w:pPr>
      <w:spacing w:after="0" w:line="240" w:lineRule="auto"/>
    </w:pPr>
    <w:rPr>
      <w:rFonts w:ascii="Arial" w:eastAsia="Calibri" w:hAnsi="Arial" w:cs="Times New Roman"/>
      <w:kern w:val="0"/>
      <w:sz w:val="24"/>
      <w:szCs w:val="20"/>
      <w:lang w:eastAsia="ru-RU"/>
      <w14:ligatures w14:val="none"/>
    </w:rPr>
  </w:style>
  <w:style w:type="paragraph" w:styleId="1">
    <w:name w:val="heading 1"/>
    <w:basedOn w:val="a"/>
    <w:next w:val="a"/>
    <w:link w:val="10"/>
    <w:uiPriority w:val="9"/>
    <w:qFormat/>
    <w:rsid w:val="0076680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76680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76680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76680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76680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76680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76680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76680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76680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80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6680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6680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6680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6680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668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66800"/>
    <w:rPr>
      <w:rFonts w:eastAsiaTheme="majorEastAsia" w:cstheme="majorBidi"/>
      <w:color w:val="595959" w:themeColor="text1" w:themeTint="A6"/>
    </w:rPr>
  </w:style>
  <w:style w:type="character" w:customStyle="1" w:styleId="80">
    <w:name w:val="Заголовок 8 Знак"/>
    <w:basedOn w:val="a0"/>
    <w:link w:val="8"/>
    <w:uiPriority w:val="9"/>
    <w:semiHidden/>
    <w:rsid w:val="0076680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66800"/>
    <w:rPr>
      <w:rFonts w:eastAsiaTheme="majorEastAsia" w:cstheme="majorBidi"/>
      <w:color w:val="272727" w:themeColor="text1" w:themeTint="D8"/>
    </w:rPr>
  </w:style>
  <w:style w:type="paragraph" w:styleId="a3">
    <w:name w:val="Title"/>
    <w:basedOn w:val="a"/>
    <w:next w:val="a"/>
    <w:link w:val="a4"/>
    <w:uiPriority w:val="10"/>
    <w:qFormat/>
    <w:rsid w:val="0076680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766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80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76680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6680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766800"/>
    <w:rPr>
      <w:i/>
      <w:iCs/>
      <w:color w:val="404040" w:themeColor="text1" w:themeTint="BF"/>
    </w:rPr>
  </w:style>
  <w:style w:type="paragraph" w:styleId="a9">
    <w:name w:val="List Paragraph"/>
    <w:basedOn w:val="a"/>
    <w:uiPriority w:val="34"/>
    <w:qFormat/>
    <w:rsid w:val="0076680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766800"/>
    <w:rPr>
      <w:i/>
      <w:iCs/>
      <w:color w:val="2F5496" w:themeColor="accent1" w:themeShade="BF"/>
    </w:rPr>
  </w:style>
  <w:style w:type="paragraph" w:styleId="ab">
    <w:name w:val="Intense Quote"/>
    <w:basedOn w:val="a"/>
    <w:next w:val="a"/>
    <w:link w:val="ac"/>
    <w:uiPriority w:val="30"/>
    <w:qFormat/>
    <w:rsid w:val="0076680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766800"/>
    <w:rPr>
      <w:i/>
      <w:iCs/>
      <w:color w:val="2F5496" w:themeColor="accent1" w:themeShade="BF"/>
    </w:rPr>
  </w:style>
  <w:style w:type="character" w:styleId="ad">
    <w:name w:val="Intense Reference"/>
    <w:basedOn w:val="a0"/>
    <w:uiPriority w:val="32"/>
    <w:qFormat/>
    <w:rsid w:val="00766800"/>
    <w:rPr>
      <w:b/>
      <w:bCs/>
      <w:smallCaps/>
      <w:color w:val="2F5496" w:themeColor="accent1" w:themeShade="BF"/>
      <w:spacing w:val="5"/>
    </w:rPr>
  </w:style>
  <w:style w:type="paragraph" w:styleId="HTML">
    <w:name w:val="HTML Preformatted"/>
    <w:aliases w:val="Знак,Знак Знак Знак Знак Знак Знак Знак1 Знак Знак Знак Знак"/>
    <w:basedOn w:val="a"/>
    <w:link w:val="HTML0"/>
    <w:rsid w:val="004B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rsid w:val="004B4C80"/>
    <w:rPr>
      <w:rFonts w:ascii="Courier New" w:eastAsia="Calibri" w:hAnsi="Courier New" w:cs="Times New Roman"/>
      <w:kern w:val="0"/>
      <w:sz w:val="20"/>
      <w:szCs w:val="20"/>
      <w:lang w:val="x-none" w:eastAsia="ru-RU"/>
      <w14:ligatures w14:val="none"/>
    </w:rPr>
  </w:style>
  <w:style w:type="paragraph" w:styleId="ae">
    <w:name w:val="Normal (Web)"/>
    <w:basedOn w:val="a"/>
    <w:rsid w:val="004B4C80"/>
    <w:pPr>
      <w:spacing w:before="100" w:beforeAutospacing="1" w:after="100" w:afterAutospacing="1"/>
    </w:pPr>
    <w:rPr>
      <w:rFonts w:ascii="Times New Roman" w:eastAsia="Times New Roman" w:hAnsi="Times New Roman"/>
      <w:szCs w:val="24"/>
      <w:lang w:eastAsia="uk-UA"/>
    </w:rPr>
  </w:style>
  <w:style w:type="paragraph" w:customStyle="1" w:styleId="Default">
    <w:name w:val="Default"/>
    <w:rsid w:val="004B4C80"/>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customStyle="1" w:styleId="11">
    <w:name w:val="Без интервала1"/>
    <w:rsid w:val="004B4C80"/>
    <w:pPr>
      <w:tabs>
        <w:tab w:val="left" w:pos="708"/>
      </w:tabs>
      <w:suppressAutoHyphens/>
      <w:spacing w:after="0" w:line="100" w:lineRule="atLeast"/>
    </w:pPr>
    <w:rPr>
      <w:rFonts w:ascii="Calibri" w:eastAsia="SimSun" w:hAnsi="Calibri" w:cs="Arial"/>
      <w:color w:val="00000A"/>
      <w:kern w:val="1"/>
      <w:lang w:val="ru-RU"/>
      <w14:ligatures w14:val="none"/>
    </w:rPr>
  </w:style>
  <w:style w:type="paragraph" w:customStyle="1" w:styleId="12">
    <w:name w:val="Абзац списка1"/>
    <w:basedOn w:val="a"/>
    <w:rsid w:val="004B4C80"/>
    <w:pPr>
      <w:spacing w:after="200" w:line="276" w:lineRule="auto"/>
      <w:ind w:left="720"/>
    </w:pPr>
    <w:rPr>
      <w:rFonts w:ascii="Calibri" w:eastAsia="Times New Roman"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8270</Words>
  <Characters>4715</Characters>
  <Application>Microsoft Office Word</Application>
  <DocSecurity>0</DocSecurity>
  <Lines>39</Lines>
  <Paragraphs>25</Paragraphs>
  <ScaleCrop>false</ScaleCrop>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Сергій Шеремета</cp:lastModifiedBy>
  <cp:revision>6</cp:revision>
  <dcterms:created xsi:type="dcterms:W3CDTF">2025-03-21T09:57:00Z</dcterms:created>
  <dcterms:modified xsi:type="dcterms:W3CDTF">2025-04-01T14:35:00Z</dcterms:modified>
</cp:coreProperties>
</file>