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80B62" w14:textId="2A3A054F" w:rsidR="00C16E77" w:rsidRPr="00050763" w:rsidRDefault="00C16E77" w:rsidP="00C16E77">
      <w:pPr>
        <w:ind w:left="6379"/>
        <w:rPr>
          <w:sz w:val="24"/>
          <w:szCs w:val="24"/>
        </w:rPr>
      </w:pPr>
      <w:bookmarkStart w:id="0" w:name="_heading=h.gjdgxs" w:colFirst="0" w:colLast="0"/>
      <w:bookmarkEnd w:id="0"/>
      <w:r w:rsidRPr="00050763">
        <w:rPr>
          <w:sz w:val="24"/>
          <w:szCs w:val="24"/>
        </w:rPr>
        <w:t>ЗАТВЕРДЖЕНО</w:t>
      </w:r>
    </w:p>
    <w:p w14:paraId="13697F9A" w14:textId="74D2C907" w:rsidR="00C16E77" w:rsidRPr="00050763" w:rsidRDefault="00E809A6" w:rsidP="00C16E77">
      <w:pPr>
        <w:ind w:left="6379"/>
        <w:rPr>
          <w:sz w:val="24"/>
          <w:szCs w:val="24"/>
        </w:rPr>
      </w:pPr>
      <w:r>
        <w:rPr>
          <w:sz w:val="24"/>
          <w:szCs w:val="24"/>
        </w:rPr>
        <w:t>Рішення виконавчого комітету</w:t>
      </w:r>
      <w:r w:rsidR="00C16E77" w:rsidRPr="00050763">
        <w:rPr>
          <w:sz w:val="24"/>
          <w:szCs w:val="24"/>
        </w:rPr>
        <w:t xml:space="preserve"> </w:t>
      </w:r>
    </w:p>
    <w:p w14:paraId="5150F7FB" w14:textId="67139358" w:rsidR="00C16E77" w:rsidRPr="00050763" w:rsidRDefault="00E809A6" w:rsidP="00C16E77">
      <w:pPr>
        <w:ind w:left="6379"/>
        <w:rPr>
          <w:sz w:val="24"/>
          <w:szCs w:val="24"/>
        </w:rPr>
      </w:pPr>
      <w:r>
        <w:rPr>
          <w:sz w:val="24"/>
          <w:szCs w:val="24"/>
        </w:rPr>
        <w:t>соціальної політики</w:t>
      </w:r>
      <w:r w:rsidR="00C16E77" w:rsidRPr="00050763">
        <w:rPr>
          <w:sz w:val="24"/>
          <w:szCs w:val="24"/>
        </w:rPr>
        <w:t xml:space="preserve"> </w:t>
      </w:r>
    </w:p>
    <w:p w14:paraId="26903E47" w14:textId="77777777" w:rsidR="00876F38" w:rsidRPr="00287D91" w:rsidRDefault="00876F38" w:rsidP="00876F38">
      <w:pPr>
        <w:ind w:left="5672" w:firstLine="708"/>
        <w:rPr>
          <w:b/>
          <w:color w:val="000000" w:themeColor="text1"/>
          <w:sz w:val="24"/>
          <w:szCs w:val="24"/>
        </w:rPr>
      </w:pPr>
      <w:r>
        <w:rPr>
          <w:color w:val="000000" w:themeColor="text1"/>
          <w:sz w:val="24"/>
          <w:szCs w:val="24"/>
        </w:rPr>
        <w:t xml:space="preserve">20.03.2025 </w:t>
      </w:r>
      <w:r w:rsidRPr="00287D91">
        <w:rPr>
          <w:color w:val="000000" w:themeColor="text1"/>
          <w:sz w:val="24"/>
          <w:szCs w:val="24"/>
        </w:rPr>
        <w:t xml:space="preserve">№ </w:t>
      </w:r>
      <w:r>
        <w:rPr>
          <w:color w:val="000000" w:themeColor="text1"/>
          <w:sz w:val="24"/>
          <w:szCs w:val="24"/>
        </w:rPr>
        <w:t>54</w:t>
      </w:r>
    </w:p>
    <w:p w14:paraId="3FDEE469" w14:textId="77777777" w:rsidR="005D3729" w:rsidRPr="00D02724" w:rsidRDefault="005D3729">
      <w:pPr>
        <w:pBdr>
          <w:top w:val="nil"/>
          <w:left w:val="nil"/>
          <w:bottom w:val="nil"/>
          <w:right w:val="nil"/>
          <w:between w:val="nil"/>
        </w:pBdr>
        <w:shd w:val="clear" w:color="auto" w:fill="FFFFFF"/>
        <w:jc w:val="center"/>
        <w:rPr>
          <w:b/>
          <w:color w:val="000000"/>
          <w:sz w:val="24"/>
          <w:szCs w:val="24"/>
        </w:rPr>
      </w:pPr>
    </w:p>
    <w:p w14:paraId="64ED6AA8" w14:textId="2A4D0185" w:rsidR="005D3729" w:rsidRPr="00D02724" w:rsidRDefault="00E86316">
      <w:pPr>
        <w:pBdr>
          <w:top w:val="nil"/>
          <w:left w:val="nil"/>
          <w:bottom w:val="nil"/>
          <w:right w:val="nil"/>
          <w:between w:val="nil"/>
        </w:pBdr>
        <w:shd w:val="clear" w:color="auto" w:fill="FFFFFF"/>
        <w:jc w:val="center"/>
        <w:rPr>
          <w:b/>
          <w:color w:val="000000"/>
          <w:sz w:val="24"/>
          <w:szCs w:val="24"/>
        </w:rPr>
      </w:pPr>
      <w:r w:rsidRPr="00D02724">
        <w:rPr>
          <w:b/>
          <w:color w:val="000000"/>
          <w:sz w:val="24"/>
          <w:szCs w:val="24"/>
        </w:rPr>
        <w:t>ІНФОРМАЦІЙНА КАРТКА </w:t>
      </w:r>
      <w:r w:rsidRPr="00D02724">
        <w:rPr>
          <w:color w:val="000000"/>
          <w:sz w:val="24"/>
          <w:szCs w:val="24"/>
        </w:rPr>
        <w:br/>
      </w:r>
      <w:r w:rsidRPr="00D02724">
        <w:rPr>
          <w:b/>
          <w:color w:val="000000"/>
          <w:sz w:val="24"/>
          <w:szCs w:val="24"/>
        </w:rPr>
        <w:t xml:space="preserve">адміністративної послуги </w:t>
      </w:r>
    </w:p>
    <w:p w14:paraId="0321990F" w14:textId="77777777" w:rsidR="005D3729" w:rsidRPr="00D02724" w:rsidRDefault="00E86316">
      <w:pPr>
        <w:jc w:val="center"/>
        <w:rPr>
          <w:b/>
          <w:sz w:val="24"/>
          <w:szCs w:val="24"/>
        </w:rPr>
      </w:pPr>
      <w:r w:rsidRPr="00D02724">
        <w:rPr>
          <w:b/>
          <w:sz w:val="24"/>
          <w:szCs w:val="24"/>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p w14:paraId="3BAF0DE0" w14:textId="77777777" w:rsidR="00E809A6" w:rsidRDefault="00E809A6" w:rsidP="00E809A6">
      <w:pPr>
        <w:jc w:val="center"/>
        <w:rPr>
          <w:b/>
          <w:bCs/>
          <w:sz w:val="28"/>
          <w:szCs w:val="28"/>
          <w:u w:val="single"/>
        </w:rPr>
      </w:pPr>
    </w:p>
    <w:p w14:paraId="79BB2845" w14:textId="3D7E65A8" w:rsidR="00E809A6" w:rsidRPr="00DE2C49" w:rsidRDefault="00E809A6" w:rsidP="00E809A6">
      <w:pPr>
        <w:jc w:val="center"/>
        <w:rPr>
          <w:b/>
          <w:bCs/>
          <w:sz w:val="24"/>
          <w:szCs w:val="24"/>
          <w:u w:val="single"/>
        </w:rPr>
      </w:pPr>
      <w:r w:rsidRPr="00DE2C49">
        <w:rPr>
          <w:b/>
          <w:bCs/>
          <w:sz w:val="24"/>
          <w:szCs w:val="24"/>
          <w:u w:val="single"/>
        </w:rPr>
        <w:t>Відділ соціального захисту населення та захисту прав дітей Городоцької сільської ради</w:t>
      </w:r>
    </w:p>
    <w:p w14:paraId="11FFFF5A" w14:textId="77777777" w:rsidR="005D3729" w:rsidRPr="00D02724" w:rsidRDefault="00E86316">
      <w:pPr>
        <w:shd w:val="clear" w:color="auto" w:fill="FFFFFF"/>
        <w:jc w:val="center"/>
      </w:pPr>
      <w:r w:rsidRPr="00D02724">
        <w:t>(найменування суб’єкта надання адміністративної послуги та / або центру надання адміністративних послуг)</w:t>
      </w:r>
    </w:p>
    <w:p w14:paraId="24F3E2C2" w14:textId="77777777" w:rsidR="005D3729" w:rsidRPr="00D02724" w:rsidRDefault="005D3729">
      <w:pPr>
        <w:shd w:val="clear" w:color="auto" w:fill="FFFFFF"/>
        <w:jc w:val="center"/>
        <w:rPr>
          <w:sz w:val="24"/>
          <w:szCs w:val="24"/>
        </w:rPr>
      </w:pPr>
    </w:p>
    <w:tbl>
      <w:tblPr>
        <w:tblStyle w:val="aff9"/>
        <w:tblW w:w="9622"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96"/>
        <w:gridCol w:w="2881"/>
        <w:gridCol w:w="6245"/>
      </w:tblGrid>
      <w:tr w:rsidR="005D3729" w:rsidRPr="00D02724" w14:paraId="5F36DFAD"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3B4EF5C2" w14:textId="77777777" w:rsidR="005D3729" w:rsidRPr="00D02724" w:rsidRDefault="00E86316">
            <w:pPr>
              <w:pBdr>
                <w:top w:val="nil"/>
                <w:left w:val="nil"/>
                <w:bottom w:val="nil"/>
                <w:right w:val="nil"/>
                <w:between w:val="nil"/>
              </w:pBdr>
              <w:ind w:left="113" w:right="113"/>
              <w:jc w:val="center"/>
              <w:rPr>
                <w:color w:val="000000"/>
                <w:sz w:val="24"/>
                <w:szCs w:val="24"/>
              </w:rPr>
            </w:pPr>
            <w:r w:rsidRPr="00D02724">
              <w:rPr>
                <w:b/>
                <w:color w:val="000000"/>
                <w:sz w:val="24"/>
                <w:szCs w:val="24"/>
              </w:rPr>
              <w:t>Інформація про суб’єкт надання адміністративної послуги та / або центр надання адміністративних послуг</w:t>
            </w:r>
          </w:p>
        </w:tc>
      </w:tr>
      <w:tr w:rsidR="00E809A6" w:rsidRPr="00D02724" w14:paraId="29EE87AC"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572FE5A2" w14:textId="77777777" w:rsidR="00E809A6" w:rsidRPr="00D02724" w:rsidRDefault="00E809A6" w:rsidP="00E809A6">
            <w:pPr>
              <w:pBdr>
                <w:top w:val="nil"/>
                <w:left w:val="nil"/>
                <w:bottom w:val="nil"/>
                <w:right w:val="nil"/>
                <w:between w:val="nil"/>
              </w:pBdr>
              <w:ind w:left="113" w:right="113"/>
              <w:jc w:val="center"/>
              <w:rPr>
                <w:color w:val="000000"/>
                <w:sz w:val="24"/>
                <w:szCs w:val="24"/>
              </w:rPr>
            </w:pPr>
            <w:r w:rsidRPr="00D02724">
              <w:rPr>
                <w:color w:val="000000"/>
                <w:sz w:val="24"/>
                <w:szCs w:val="24"/>
              </w:rPr>
              <w:t>1</w:t>
            </w:r>
          </w:p>
        </w:tc>
        <w:tc>
          <w:tcPr>
            <w:tcW w:w="2881" w:type="dxa"/>
            <w:tcBorders>
              <w:top w:val="single" w:sz="6" w:space="0" w:color="000000"/>
              <w:left w:val="single" w:sz="6" w:space="0" w:color="000000"/>
              <w:bottom w:val="single" w:sz="6" w:space="0" w:color="000000"/>
              <w:right w:val="single" w:sz="6" w:space="0" w:color="000000"/>
            </w:tcBorders>
          </w:tcPr>
          <w:p w14:paraId="6389665E" w14:textId="77777777" w:rsidR="00E809A6" w:rsidRPr="00D02724" w:rsidRDefault="00E809A6" w:rsidP="00E809A6">
            <w:pPr>
              <w:jc w:val="both"/>
              <w:rPr>
                <w:sz w:val="24"/>
                <w:szCs w:val="24"/>
              </w:rPr>
            </w:pPr>
            <w:r w:rsidRPr="00D02724">
              <w:rPr>
                <w:sz w:val="24"/>
                <w:szCs w:val="24"/>
              </w:rPr>
              <w:t xml:space="preserve">Місцезнаходження </w:t>
            </w:r>
          </w:p>
        </w:tc>
        <w:tc>
          <w:tcPr>
            <w:tcW w:w="6245" w:type="dxa"/>
            <w:tcBorders>
              <w:top w:val="single" w:sz="6" w:space="0" w:color="000000"/>
              <w:left w:val="single" w:sz="6" w:space="0" w:color="000000"/>
              <w:bottom w:val="single" w:sz="6" w:space="0" w:color="000000"/>
              <w:right w:val="single" w:sz="6" w:space="0" w:color="000000"/>
            </w:tcBorders>
          </w:tcPr>
          <w:p w14:paraId="29292148" w14:textId="13F09521" w:rsidR="00E809A6" w:rsidRPr="00D02724" w:rsidRDefault="00E809A6" w:rsidP="00E809A6">
            <w:pPr>
              <w:ind w:right="119"/>
              <w:jc w:val="both"/>
              <w:rPr>
                <w:i/>
                <w:sz w:val="24"/>
                <w:szCs w:val="24"/>
              </w:rPr>
            </w:pPr>
            <w:r w:rsidRPr="002971A6">
              <w:rPr>
                <w:sz w:val="24"/>
                <w:szCs w:val="24"/>
              </w:rPr>
              <w:t>Городоцька сільська рада: вул. Шевченка, 4, с. Городок Рівненський район,</w:t>
            </w:r>
            <w:r>
              <w:rPr>
                <w:sz w:val="24"/>
                <w:szCs w:val="24"/>
              </w:rPr>
              <w:t xml:space="preserve"> </w:t>
            </w:r>
            <w:r w:rsidRPr="002971A6">
              <w:rPr>
                <w:sz w:val="24"/>
                <w:szCs w:val="24"/>
              </w:rPr>
              <w:t>Рівненська область</w:t>
            </w:r>
          </w:p>
        </w:tc>
      </w:tr>
      <w:tr w:rsidR="00E809A6" w:rsidRPr="00D02724" w14:paraId="25EFFD50"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3ED79405" w14:textId="77777777" w:rsidR="00E809A6" w:rsidRPr="00D02724" w:rsidRDefault="00E809A6" w:rsidP="00E809A6">
            <w:pPr>
              <w:pBdr>
                <w:top w:val="nil"/>
                <w:left w:val="nil"/>
                <w:bottom w:val="nil"/>
                <w:right w:val="nil"/>
                <w:between w:val="nil"/>
              </w:pBdr>
              <w:ind w:left="113" w:right="113"/>
              <w:jc w:val="center"/>
              <w:rPr>
                <w:color w:val="000000"/>
                <w:sz w:val="24"/>
                <w:szCs w:val="24"/>
              </w:rPr>
            </w:pPr>
            <w:r w:rsidRPr="00D02724">
              <w:rPr>
                <w:color w:val="000000"/>
                <w:sz w:val="24"/>
                <w:szCs w:val="24"/>
              </w:rPr>
              <w:t>2</w:t>
            </w:r>
          </w:p>
        </w:tc>
        <w:tc>
          <w:tcPr>
            <w:tcW w:w="2881" w:type="dxa"/>
            <w:tcBorders>
              <w:top w:val="single" w:sz="6" w:space="0" w:color="000000"/>
              <w:left w:val="single" w:sz="6" w:space="0" w:color="000000"/>
              <w:bottom w:val="single" w:sz="6" w:space="0" w:color="000000"/>
              <w:right w:val="single" w:sz="6" w:space="0" w:color="000000"/>
            </w:tcBorders>
          </w:tcPr>
          <w:p w14:paraId="6F56690B" w14:textId="77777777" w:rsidR="00E809A6" w:rsidRPr="00D02724" w:rsidRDefault="00E809A6" w:rsidP="00E809A6">
            <w:pPr>
              <w:jc w:val="both"/>
              <w:rPr>
                <w:sz w:val="24"/>
                <w:szCs w:val="24"/>
              </w:rPr>
            </w:pPr>
            <w:r w:rsidRPr="00D02724">
              <w:rPr>
                <w:sz w:val="24"/>
                <w:szCs w:val="24"/>
              </w:rPr>
              <w:t xml:space="preserve">Інформація щодо режиму роботи </w:t>
            </w:r>
          </w:p>
        </w:tc>
        <w:tc>
          <w:tcPr>
            <w:tcW w:w="6245" w:type="dxa"/>
            <w:tcBorders>
              <w:top w:val="single" w:sz="6" w:space="0" w:color="000000"/>
              <w:left w:val="single" w:sz="6" w:space="0" w:color="000000"/>
              <w:bottom w:val="single" w:sz="6" w:space="0" w:color="000000"/>
              <w:right w:val="single" w:sz="6" w:space="0" w:color="000000"/>
            </w:tcBorders>
          </w:tcPr>
          <w:p w14:paraId="03698CB0" w14:textId="77777777" w:rsidR="00E809A6" w:rsidRPr="002971A6" w:rsidRDefault="00E809A6" w:rsidP="00E809A6">
            <w:pPr>
              <w:rPr>
                <w:sz w:val="24"/>
                <w:szCs w:val="24"/>
              </w:rPr>
            </w:pPr>
            <w:r w:rsidRPr="002971A6">
              <w:rPr>
                <w:sz w:val="24"/>
                <w:szCs w:val="24"/>
              </w:rPr>
              <w:t>Графік прийому у відділі соціального захисту н</w:t>
            </w:r>
            <w:r>
              <w:rPr>
                <w:sz w:val="24"/>
                <w:szCs w:val="24"/>
              </w:rPr>
              <w:t>аселення та захисту прав дітей:</w:t>
            </w:r>
          </w:p>
          <w:p w14:paraId="0346DF4F" w14:textId="77777777" w:rsidR="00E809A6" w:rsidRPr="002971A6" w:rsidRDefault="00E809A6" w:rsidP="00E809A6">
            <w:pPr>
              <w:rPr>
                <w:sz w:val="24"/>
                <w:szCs w:val="24"/>
              </w:rPr>
            </w:pPr>
            <w:r w:rsidRPr="002971A6">
              <w:rPr>
                <w:sz w:val="24"/>
                <w:szCs w:val="24"/>
              </w:rPr>
              <w:t>Понеділок, вівторок, середа, четвер: з 09:00 до 18:15</w:t>
            </w:r>
          </w:p>
          <w:p w14:paraId="50F182FC" w14:textId="77777777" w:rsidR="00E809A6" w:rsidRPr="002971A6" w:rsidRDefault="00E809A6" w:rsidP="00E809A6">
            <w:pPr>
              <w:rPr>
                <w:sz w:val="24"/>
                <w:szCs w:val="24"/>
              </w:rPr>
            </w:pPr>
            <w:r w:rsidRPr="002971A6">
              <w:rPr>
                <w:sz w:val="24"/>
                <w:szCs w:val="24"/>
              </w:rPr>
              <w:t>П’ятниця з 9.00 до 17.00</w:t>
            </w:r>
          </w:p>
          <w:p w14:paraId="5C3ADA9C" w14:textId="77777777" w:rsidR="00E809A6" w:rsidRPr="002971A6" w:rsidRDefault="00E809A6" w:rsidP="00E809A6">
            <w:pPr>
              <w:rPr>
                <w:sz w:val="24"/>
                <w:szCs w:val="24"/>
              </w:rPr>
            </w:pPr>
            <w:r w:rsidRPr="002971A6">
              <w:rPr>
                <w:sz w:val="24"/>
                <w:szCs w:val="24"/>
              </w:rPr>
              <w:t>обідня перерва з 13:00 до 14:00</w:t>
            </w:r>
          </w:p>
          <w:p w14:paraId="6108B40B" w14:textId="58E17414" w:rsidR="00E809A6" w:rsidRPr="00D02724" w:rsidRDefault="00E809A6" w:rsidP="00E809A6">
            <w:pPr>
              <w:ind w:right="119"/>
              <w:jc w:val="both"/>
              <w:rPr>
                <w:i/>
                <w:sz w:val="24"/>
                <w:szCs w:val="24"/>
              </w:rPr>
            </w:pPr>
            <w:r w:rsidRPr="002971A6">
              <w:rPr>
                <w:sz w:val="24"/>
                <w:szCs w:val="24"/>
              </w:rPr>
              <w:t>Субота, неділя - вихідні дні.</w:t>
            </w:r>
          </w:p>
        </w:tc>
      </w:tr>
      <w:tr w:rsidR="00E809A6" w:rsidRPr="00D02724" w14:paraId="61368ADE"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02D5AE73" w14:textId="77777777" w:rsidR="00E809A6" w:rsidRPr="00D02724" w:rsidRDefault="00E809A6" w:rsidP="00E809A6">
            <w:pPr>
              <w:pBdr>
                <w:top w:val="nil"/>
                <w:left w:val="nil"/>
                <w:bottom w:val="nil"/>
                <w:right w:val="nil"/>
                <w:between w:val="nil"/>
              </w:pBdr>
              <w:ind w:left="113" w:right="113"/>
              <w:jc w:val="center"/>
              <w:rPr>
                <w:color w:val="000000"/>
                <w:sz w:val="24"/>
                <w:szCs w:val="24"/>
              </w:rPr>
            </w:pPr>
            <w:r w:rsidRPr="00D02724">
              <w:rPr>
                <w:color w:val="000000"/>
                <w:sz w:val="24"/>
                <w:szCs w:val="24"/>
              </w:rPr>
              <w:t>3</w:t>
            </w:r>
          </w:p>
        </w:tc>
        <w:tc>
          <w:tcPr>
            <w:tcW w:w="2881" w:type="dxa"/>
            <w:tcBorders>
              <w:top w:val="single" w:sz="6" w:space="0" w:color="000000"/>
              <w:left w:val="single" w:sz="6" w:space="0" w:color="000000"/>
              <w:bottom w:val="single" w:sz="6" w:space="0" w:color="000000"/>
              <w:right w:val="single" w:sz="6" w:space="0" w:color="000000"/>
            </w:tcBorders>
          </w:tcPr>
          <w:p w14:paraId="5A9210B9" w14:textId="77777777" w:rsidR="00E809A6" w:rsidRPr="00D02724" w:rsidRDefault="00E809A6" w:rsidP="00E809A6">
            <w:pPr>
              <w:jc w:val="both"/>
              <w:rPr>
                <w:sz w:val="24"/>
                <w:szCs w:val="24"/>
              </w:rPr>
            </w:pPr>
            <w:r w:rsidRPr="00D02724">
              <w:rPr>
                <w:sz w:val="24"/>
                <w:szCs w:val="24"/>
              </w:rPr>
              <w:t xml:space="preserve">Телефон / факс, електронна  адреса, офіційний веб-сайт </w:t>
            </w:r>
          </w:p>
        </w:tc>
        <w:tc>
          <w:tcPr>
            <w:tcW w:w="6245" w:type="dxa"/>
            <w:tcBorders>
              <w:top w:val="single" w:sz="6" w:space="0" w:color="000000"/>
              <w:left w:val="single" w:sz="6" w:space="0" w:color="000000"/>
              <w:bottom w:val="single" w:sz="6" w:space="0" w:color="000000"/>
              <w:right w:val="single" w:sz="6" w:space="0" w:color="000000"/>
            </w:tcBorders>
          </w:tcPr>
          <w:p w14:paraId="12743DB0" w14:textId="77777777" w:rsidR="00E809A6" w:rsidRPr="002971A6" w:rsidRDefault="00E809A6" w:rsidP="00E809A6">
            <w:pPr>
              <w:rPr>
                <w:sz w:val="24"/>
                <w:szCs w:val="24"/>
              </w:rPr>
            </w:pPr>
            <w:r w:rsidRPr="002971A6">
              <w:rPr>
                <w:sz w:val="24"/>
                <w:szCs w:val="24"/>
              </w:rPr>
              <w:t>Відділ соціального захисту населення та захисту прав дітей: телефони: (0362)</w:t>
            </w:r>
            <w:r>
              <w:rPr>
                <w:sz w:val="24"/>
                <w:szCs w:val="24"/>
              </w:rPr>
              <w:t xml:space="preserve"> </w:t>
            </w:r>
            <w:r w:rsidRPr="002971A6">
              <w:rPr>
                <w:sz w:val="24"/>
                <w:szCs w:val="24"/>
              </w:rPr>
              <w:t>61-86-87</w:t>
            </w:r>
          </w:p>
          <w:p w14:paraId="106F56A4" w14:textId="77777777" w:rsidR="00E809A6" w:rsidRPr="002971A6" w:rsidRDefault="00E809A6" w:rsidP="00E809A6">
            <w:pPr>
              <w:rPr>
                <w:sz w:val="24"/>
                <w:szCs w:val="24"/>
              </w:rPr>
            </w:pPr>
            <w:r w:rsidRPr="002971A6">
              <w:rPr>
                <w:sz w:val="24"/>
                <w:szCs w:val="24"/>
              </w:rPr>
              <w:t>е-адреса: gorodoksrada@gmail.com ,</w:t>
            </w:r>
          </w:p>
          <w:p w14:paraId="309863B9" w14:textId="5E7A9BD6" w:rsidR="00E809A6" w:rsidRPr="00D02724" w:rsidRDefault="00E809A6" w:rsidP="00E809A6">
            <w:pPr>
              <w:ind w:right="119"/>
              <w:jc w:val="both"/>
              <w:rPr>
                <w:i/>
                <w:sz w:val="24"/>
                <w:szCs w:val="24"/>
              </w:rPr>
            </w:pPr>
          </w:p>
        </w:tc>
      </w:tr>
      <w:tr w:rsidR="005D3729" w:rsidRPr="00D02724" w14:paraId="658C5917"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047A5E9D" w14:textId="77777777" w:rsidR="005D3729" w:rsidRPr="00D02724" w:rsidRDefault="00E86316">
            <w:pPr>
              <w:pBdr>
                <w:top w:val="nil"/>
                <w:left w:val="nil"/>
                <w:bottom w:val="nil"/>
                <w:right w:val="nil"/>
                <w:between w:val="nil"/>
              </w:pBdr>
              <w:ind w:left="113" w:right="113"/>
              <w:jc w:val="center"/>
              <w:rPr>
                <w:color w:val="000000"/>
                <w:sz w:val="24"/>
                <w:szCs w:val="24"/>
              </w:rPr>
            </w:pPr>
            <w:r w:rsidRPr="00D02724">
              <w:rPr>
                <w:b/>
                <w:color w:val="000000"/>
                <w:sz w:val="24"/>
                <w:szCs w:val="24"/>
              </w:rPr>
              <w:t>Нормативні акти, якими регламентується надання адміністративної послуги</w:t>
            </w:r>
          </w:p>
        </w:tc>
      </w:tr>
      <w:tr w:rsidR="005D3729" w:rsidRPr="00D02724" w14:paraId="0C70851F" w14:textId="77777777">
        <w:trPr>
          <w:trHeight w:val="28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5442C010" w14:textId="77777777" w:rsidR="005D3729" w:rsidRPr="00D02724" w:rsidRDefault="00E86316">
            <w:pPr>
              <w:pBdr>
                <w:top w:val="nil"/>
                <w:left w:val="nil"/>
                <w:bottom w:val="nil"/>
                <w:right w:val="nil"/>
                <w:between w:val="nil"/>
              </w:pBdr>
              <w:ind w:left="113" w:right="113"/>
              <w:jc w:val="center"/>
              <w:rPr>
                <w:color w:val="000000"/>
                <w:sz w:val="24"/>
                <w:szCs w:val="24"/>
              </w:rPr>
            </w:pPr>
            <w:r w:rsidRPr="00D02724">
              <w:rPr>
                <w:color w:val="000000"/>
                <w:sz w:val="24"/>
                <w:szCs w:val="24"/>
              </w:rPr>
              <w:t>4</w:t>
            </w:r>
          </w:p>
        </w:tc>
        <w:tc>
          <w:tcPr>
            <w:tcW w:w="2881" w:type="dxa"/>
            <w:tcBorders>
              <w:top w:val="single" w:sz="6" w:space="0" w:color="000000"/>
              <w:left w:val="single" w:sz="6" w:space="0" w:color="000000"/>
              <w:bottom w:val="single" w:sz="6" w:space="0" w:color="000000"/>
              <w:right w:val="single" w:sz="6" w:space="0" w:color="000000"/>
            </w:tcBorders>
            <w:shd w:val="clear" w:color="auto" w:fill="auto"/>
          </w:tcPr>
          <w:p w14:paraId="1FCF178E" w14:textId="77777777" w:rsidR="005D3729" w:rsidRPr="00D02724" w:rsidRDefault="00E86316">
            <w:pPr>
              <w:pBdr>
                <w:top w:val="nil"/>
                <w:left w:val="nil"/>
                <w:bottom w:val="nil"/>
                <w:right w:val="nil"/>
                <w:between w:val="nil"/>
              </w:pBdr>
              <w:ind w:right="113"/>
              <w:rPr>
                <w:color w:val="000000"/>
                <w:sz w:val="24"/>
                <w:szCs w:val="24"/>
              </w:rPr>
            </w:pPr>
            <w:r w:rsidRPr="00D02724">
              <w:rPr>
                <w:color w:val="000000"/>
                <w:sz w:val="24"/>
                <w:szCs w:val="24"/>
              </w:rPr>
              <w:t>Закони України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66C77215" w14:textId="77777777" w:rsidR="005D3729" w:rsidRPr="00D02724" w:rsidRDefault="00E86316" w:rsidP="00D02724">
            <w:pPr>
              <w:pBdr>
                <w:top w:val="nil"/>
                <w:left w:val="nil"/>
                <w:bottom w:val="nil"/>
                <w:right w:val="nil"/>
                <w:between w:val="nil"/>
              </w:pBdr>
              <w:ind w:left="-3" w:right="113" w:firstLine="3"/>
              <w:rPr>
                <w:sz w:val="24"/>
                <w:szCs w:val="24"/>
              </w:rPr>
            </w:pPr>
            <w:r w:rsidRPr="00D02724">
              <w:rPr>
                <w:color w:val="000000"/>
                <w:sz w:val="24"/>
                <w:szCs w:val="24"/>
              </w:rPr>
              <w:t>Цивільний кодекс У</w:t>
            </w:r>
            <w:r w:rsidR="00D02724" w:rsidRPr="00D02724">
              <w:rPr>
                <w:color w:val="000000"/>
                <w:sz w:val="24"/>
                <w:szCs w:val="24"/>
              </w:rPr>
              <w:t>країни від 16.01.2003 № 435-IV</w:t>
            </w:r>
          </w:p>
        </w:tc>
      </w:tr>
      <w:tr w:rsidR="005D3729" w:rsidRPr="00D02724" w14:paraId="3B6020D4" w14:textId="77777777">
        <w:trPr>
          <w:trHeight w:val="49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53AFA28B" w14:textId="77777777" w:rsidR="005D3729" w:rsidRPr="00D02724" w:rsidRDefault="00E86316">
            <w:pPr>
              <w:pBdr>
                <w:top w:val="nil"/>
                <w:left w:val="nil"/>
                <w:bottom w:val="nil"/>
                <w:right w:val="nil"/>
                <w:between w:val="nil"/>
              </w:pBdr>
              <w:ind w:left="113" w:right="113"/>
              <w:jc w:val="center"/>
              <w:rPr>
                <w:color w:val="000000"/>
                <w:sz w:val="24"/>
                <w:szCs w:val="24"/>
              </w:rPr>
            </w:pPr>
            <w:r w:rsidRPr="00D02724">
              <w:rPr>
                <w:color w:val="000000"/>
                <w:sz w:val="24"/>
                <w:szCs w:val="24"/>
              </w:rPr>
              <w:t>5</w:t>
            </w:r>
          </w:p>
        </w:tc>
        <w:tc>
          <w:tcPr>
            <w:tcW w:w="2881" w:type="dxa"/>
            <w:tcBorders>
              <w:top w:val="single" w:sz="6" w:space="0" w:color="000000"/>
              <w:left w:val="single" w:sz="6" w:space="0" w:color="000000"/>
              <w:bottom w:val="single" w:sz="6" w:space="0" w:color="000000"/>
              <w:right w:val="single" w:sz="6" w:space="0" w:color="000000"/>
            </w:tcBorders>
            <w:shd w:val="clear" w:color="auto" w:fill="auto"/>
          </w:tcPr>
          <w:p w14:paraId="13FB95C0" w14:textId="77777777" w:rsidR="005D3729" w:rsidRPr="00D02724" w:rsidRDefault="00E86316">
            <w:pPr>
              <w:pBdr>
                <w:top w:val="nil"/>
                <w:left w:val="nil"/>
                <w:bottom w:val="nil"/>
                <w:right w:val="nil"/>
                <w:between w:val="nil"/>
              </w:pBdr>
              <w:ind w:right="113"/>
              <w:rPr>
                <w:color w:val="000000"/>
                <w:sz w:val="24"/>
                <w:szCs w:val="24"/>
              </w:rPr>
            </w:pPr>
            <w:r w:rsidRPr="00D02724">
              <w:rPr>
                <w:color w:val="000000"/>
                <w:sz w:val="24"/>
                <w:szCs w:val="24"/>
              </w:rPr>
              <w:t>Акти центральних органів виконавчої влади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35ACA5C4" w14:textId="77777777" w:rsidR="005D3729" w:rsidRPr="00D02724" w:rsidRDefault="00E86316">
            <w:pPr>
              <w:pBdr>
                <w:top w:val="nil"/>
                <w:left w:val="nil"/>
                <w:bottom w:val="nil"/>
                <w:right w:val="nil"/>
                <w:between w:val="nil"/>
              </w:pBdr>
              <w:ind w:left="-3" w:right="113" w:firstLine="3"/>
              <w:jc w:val="both"/>
              <w:rPr>
                <w:color w:val="000000"/>
                <w:sz w:val="24"/>
                <w:szCs w:val="24"/>
              </w:rPr>
            </w:pPr>
            <w:r w:rsidRPr="00D02724">
              <w:rPr>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5D3729" w:rsidRPr="00D02724" w14:paraId="0CBFCDF6"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71D82993" w14:textId="77777777" w:rsidR="005D3729" w:rsidRPr="00D02724" w:rsidRDefault="00E86316">
            <w:pPr>
              <w:pBdr>
                <w:top w:val="nil"/>
                <w:left w:val="nil"/>
                <w:bottom w:val="nil"/>
                <w:right w:val="nil"/>
                <w:between w:val="nil"/>
              </w:pBdr>
              <w:ind w:left="113" w:right="113"/>
              <w:jc w:val="center"/>
              <w:rPr>
                <w:color w:val="000000"/>
                <w:sz w:val="24"/>
                <w:szCs w:val="24"/>
              </w:rPr>
            </w:pPr>
            <w:r w:rsidRPr="00D02724">
              <w:rPr>
                <w:b/>
                <w:color w:val="000000"/>
                <w:sz w:val="24"/>
                <w:szCs w:val="24"/>
              </w:rPr>
              <w:t>Умови отримання адміністративної послуги</w:t>
            </w:r>
          </w:p>
        </w:tc>
      </w:tr>
      <w:tr w:rsidR="005D3729" w:rsidRPr="00D02724" w14:paraId="19B760BB"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354D1D07" w14:textId="77777777" w:rsidR="005D3729" w:rsidRPr="00D02724" w:rsidRDefault="00E86316">
            <w:pPr>
              <w:pBdr>
                <w:top w:val="nil"/>
                <w:left w:val="nil"/>
                <w:bottom w:val="nil"/>
                <w:right w:val="nil"/>
                <w:between w:val="nil"/>
              </w:pBdr>
              <w:ind w:left="113" w:right="113"/>
              <w:jc w:val="center"/>
              <w:rPr>
                <w:color w:val="000000"/>
                <w:sz w:val="24"/>
                <w:szCs w:val="24"/>
              </w:rPr>
            </w:pPr>
            <w:r w:rsidRPr="00D02724">
              <w:rPr>
                <w:color w:val="000000"/>
                <w:sz w:val="24"/>
                <w:szCs w:val="24"/>
              </w:rPr>
              <w:t>6</w:t>
            </w:r>
          </w:p>
        </w:tc>
        <w:tc>
          <w:tcPr>
            <w:tcW w:w="2881" w:type="dxa"/>
            <w:tcBorders>
              <w:top w:val="single" w:sz="6" w:space="0" w:color="000000"/>
              <w:left w:val="single" w:sz="6" w:space="0" w:color="000000"/>
              <w:bottom w:val="single" w:sz="6" w:space="0" w:color="000000"/>
              <w:right w:val="single" w:sz="6" w:space="0" w:color="000000"/>
            </w:tcBorders>
          </w:tcPr>
          <w:p w14:paraId="6A5F5408" w14:textId="77777777" w:rsidR="005D3729" w:rsidRPr="00D02724" w:rsidRDefault="00E86316">
            <w:pPr>
              <w:jc w:val="both"/>
              <w:rPr>
                <w:sz w:val="24"/>
                <w:szCs w:val="24"/>
              </w:rPr>
            </w:pPr>
            <w:r w:rsidRPr="00D02724">
              <w:rPr>
                <w:sz w:val="24"/>
                <w:szCs w:val="24"/>
              </w:rPr>
              <w:t xml:space="preserve">Підстава для отримання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6627A37A" w14:textId="77777777" w:rsidR="005D3729" w:rsidRPr="00D02724" w:rsidRDefault="00E86316">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D02724">
              <w:rPr>
                <w:color w:val="000000"/>
                <w:sz w:val="24"/>
                <w:szCs w:val="24"/>
              </w:rPr>
              <w:t>Необхідність надання згоди повнолітній особі, дієздатність якої обмежена, на вчинення правочину</w:t>
            </w:r>
          </w:p>
        </w:tc>
      </w:tr>
      <w:tr w:rsidR="005D3729" w:rsidRPr="00D02724" w14:paraId="307EA7C1" w14:textId="77777777">
        <w:trPr>
          <w:trHeight w:val="201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B069E82" w14:textId="77777777" w:rsidR="005D3729" w:rsidRPr="00D02724" w:rsidRDefault="00E86316">
            <w:pPr>
              <w:pBdr>
                <w:top w:val="nil"/>
                <w:left w:val="nil"/>
                <w:bottom w:val="nil"/>
                <w:right w:val="nil"/>
                <w:between w:val="nil"/>
              </w:pBdr>
              <w:ind w:left="113" w:right="113"/>
              <w:jc w:val="center"/>
              <w:rPr>
                <w:color w:val="000000"/>
                <w:sz w:val="24"/>
                <w:szCs w:val="24"/>
              </w:rPr>
            </w:pPr>
            <w:r w:rsidRPr="00D02724">
              <w:rPr>
                <w:color w:val="000000"/>
                <w:sz w:val="24"/>
                <w:szCs w:val="24"/>
              </w:rPr>
              <w:t>7</w:t>
            </w:r>
          </w:p>
        </w:tc>
        <w:tc>
          <w:tcPr>
            <w:tcW w:w="2881" w:type="dxa"/>
            <w:tcBorders>
              <w:top w:val="single" w:sz="6" w:space="0" w:color="000000"/>
              <w:left w:val="single" w:sz="6" w:space="0" w:color="000000"/>
              <w:bottom w:val="single" w:sz="6" w:space="0" w:color="000000"/>
              <w:right w:val="single" w:sz="6" w:space="0" w:color="000000"/>
            </w:tcBorders>
          </w:tcPr>
          <w:p w14:paraId="37FB9A06" w14:textId="77777777" w:rsidR="005D3729" w:rsidRPr="00D02724" w:rsidRDefault="00E86316">
            <w:pPr>
              <w:jc w:val="both"/>
              <w:rPr>
                <w:sz w:val="24"/>
                <w:szCs w:val="24"/>
              </w:rPr>
            </w:pPr>
            <w:r w:rsidRPr="00D02724">
              <w:rPr>
                <w:sz w:val="24"/>
                <w:szCs w:val="24"/>
              </w:rPr>
              <w:t>Перелік необхідних документів</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4A50A5E1" w14:textId="2C72466E" w:rsidR="005D3729" w:rsidRPr="006502F9" w:rsidRDefault="00E86316">
            <w:pPr>
              <w:pBdr>
                <w:top w:val="nil"/>
                <w:left w:val="nil"/>
                <w:bottom w:val="nil"/>
                <w:right w:val="nil"/>
                <w:between w:val="nil"/>
              </w:pBdr>
              <w:ind w:right="113"/>
              <w:jc w:val="both"/>
              <w:rPr>
                <w:sz w:val="24"/>
                <w:szCs w:val="24"/>
              </w:rPr>
            </w:pPr>
            <w:r w:rsidRPr="006502F9">
              <w:rPr>
                <w:sz w:val="24"/>
                <w:szCs w:val="24"/>
              </w:rPr>
              <w:t xml:space="preserve">Заява до </w:t>
            </w:r>
            <w:r w:rsidR="00E809A6" w:rsidRPr="006502F9">
              <w:rPr>
                <w:sz w:val="24"/>
                <w:szCs w:val="24"/>
              </w:rPr>
              <w:t>виконавчого комітету Городоцької сільської ради (органу опіки та піклування)</w:t>
            </w:r>
            <w:r w:rsidRPr="006502F9">
              <w:rPr>
                <w:sz w:val="24"/>
                <w:szCs w:val="24"/>
              </w:rPr>
              <w:t xml:space="preserve"> про отримання піклувальнику дозволу на надання згоди особі, дієздатність якої обмежена, на вчинення правочинів щодо укладення договорів щодо іншого цінного майна (далі – дозвіл);</w:t>
            </w:r>
          </w:p>
          <w:p w14:paraId="12F89071" w14:textId="77777777" w:rsidR="005D3729" w:rsidRPr="006502F9" w:rsidRDefault="00E86316">
            <w:pPr>
              <w:tabs>
                <w:tab w:val="center" w:pos="4677"/>
                <w:tab w:val="right" w:pos="9355"/>
              </w:tabs>
              <w:ind w:right="113"/>
              <w:jc w:val="both"/>
              <w:rPr>
                <w:sz w:val="24"/>
                <w:szCs w:val="24"/>
              </w:rPr>
            </w:pPr>
            <w:r w:rsidRPr="006502F9">
              <w:rPr>
                <w:sz w:val="24"/>
                <w:szCs w:val="24"/>
              </w:rPr>
              <w:t>копія рішення суду про обмеження цивільної дієздатності особи;</w:t>
            </w:r>
          </w:p>
          <w:p w14:paraId="64CA0183" w14:textId="77777777" w:rsidR="005D3729" w:rsidRPr="006502F9" w:rsidRDefault="00E86316">
            <w:pPr>
              <w:tabs>
                <w:tab w:val="center" w:pos="4677"/>
                <w:tab w:val="right" w:pos="9355"/>
              </w:tabs>
              <w:ind w:right="113"/>
              <w:jc w:val="both"/>
              <w:rPr>
                <w:sz w:val="24"/>
                <w:szCs w:val="24"/>
              </w:rPr>
            </w:pPr>
            <w:r w:rsidRPr="006502F9">
              <w:rPr>
                <w:sz w:val="24"/>
                <w:szCs w:val="24"/>
              </w:rPr>
              <w:t xml:space="preserve">копія рішення суду про призначення особи піклувальником (піклувальниками) (до 22.03.2005 – рішення органу опіки та піклування); </w:t>
            </w:r>
          </w:p>
          <w:p w14:paraId="34A8DCDA" w14:textId="77777777" w:rsidR="005D3729" w:rsidRPr="006502F9" w:rsidRDefault="00E86316">
            <w:pPr>
              <w:tabs>
                <w:tab w:val="center" w:pos="4677"/>
                <w:tab w:val="right" w:pos="9355"/>
              </w:tabs>
              <w:ind w:right="113"/>
              <w:jc w:val="both"/>
              <w:rPr>
                <w:sz w:val="24"/>
                <w:szCs w:val="24"/>
              </w:rPr>
            </w:pPr>
            <w:r w:rsidRPr="006502F9">
              <w:rPr>
                <w:sz w:val="24"/>
                <w:szCs w:val="24"/>
              </w:rPr>
              <w:t xml:space="preserve">згода на отримання дозволу на надання підопічній особі, цивільна дієздатність якої обмежена, згоди на вчинення </w:t>
            </w:r>
            <w:r w:rsidRPr="006502F9">
              <w:rPr>
                <w:sz w:val="24"/>
                <w:szCs w:val="24"/>
              </w:rPr>
              <w:lastRenderedPageBreak/>
              <w:t>правочину від інших піклувальників (у разі наявності у особи, цивільна дієздатність якої обмежена, декількох призначених піклувальників);</w:t>
            </w:r>
          </w:p>
          <w:p w14:paraId="4D2D5E01" w14:textId="77777777" w:rsidR="005D3729" w:rsidRPr="006502F9" w:rsidRDefault="00E86316">
            <w:pPr>
              <w:tabs>
                <w:tab w:val="center" w:pos="4677"/>
                <w:tab w:val="right" w:pos="9355"/>
              </w:tabs>
              <w:ind w:right="113"/>
              <w:jc w:val="both"/>
              <w:rPr>
                <w:sz w:val="24"/>
                <w:szCs w:val="24"/>
              </w:rPr>
            </w:pPr>
            <w:r w:rsidRPr="006502F9">
              <w:rPr>
                <w:sz w:val="24"/>
                <w:szCs w:val="24"/>
              </w:rPr>
              <w:t>копія паспорта громадянина України особи, цивільна дієздатність якої обмежена;</w:t>
            </w:r>
          </w:p>
          <w:p w14:paraId="607C18CA" w14:textId="77777777" w:rsidR="005D3729" w:rsidRPr="006502F9" w:rsidRDefault="00E86316">
            <w:pPr>
              <w:tabs>
                <w:tab w:val="center" w:pos="4677"/>
                <w:tab w:val="right" w:pos="9355"/>
              </w:tabs>
              <w:ind w:right="113"/>
              <w:jc w:val="both"/>
              <w:rPr>
                <w:sz w:val="24"/>
                <w:szCs w:val="24"/>
              </w:rPr>
            </w:pPr>
            <w:r w:rsidRPr="006502F9">
              <w:rPr>
                <w:sz w:val="24"/>
                <w:szCs w:val="24"/>
              </w:rPr>
              <w:t xml:space="preserve">копія паспорта громадянина України піклувальника особи, цивільна дієздатність якої обмежена; </w:t>
            </w:r>
          </w:p>
          <w:p w14:paraId="13CFE1B7" w14:textId="77777777" w:rsidR="005D3729" w:rsidRPr="006502F9" w:rsidRDefault="00E86316">
            <w:pPr>
              <w:tabs>
                <w:tab w:val="center" w:pos="4677"/>
                <w:tab w:val="right" w:pos="9355"/>
              </w:tabs>
              <w:ind w:right="113"/>
              <w:jc w:val="both"/>
              <w:rPr>
                <w:sz w:val="24"/>
                <w:szCs w:val="24"/>
              </w:rPr>
            </w:pPr>
            <w:r w:rsidRPr="006502F9">
              <w:rPr>
                <w:sz w:val="24"/>
                <w:szCs w:val="24"/>
              </w:rPr>
              <w:t>копія правовстановлюючого документа, що підтверджує право власності на майно, яке відчужується та / або придбавається;</w:t>
            </w:r>
          </w:p>
          <w:p w14:paraId="2912E546" w14:textId="77777777" w:rsidR="005D3729" w:rsidRPr="006502F9" w:rsidRDefault="00E86316">
            <w:pPr>
              <w:tabs>
                <w:tab w:val="center" w:pos="4677"/>
                <w:tab w:val="right" w:pos="9355"/>
              </w:tabs>
              <w:ind w:right="113"/>
              <w:jc w:val="both"/>
              <w:rPr>
                <w:sz w:val="24"/>
                <w:szCs w:val="24"/>
              </w:rPr>
            </w:pPr>
            <w:r w:rsidRPr="006502F9">
              <w:rPr>
                <w:sz w:val="24"/>
                <w:szCs w:val="24"/>
              </w:rPr>
              <w:t>довідка органу державної реєстрації про підтвердження права власності на майно, яке відчужується та / або придбавається;</w:t>
            </w:r>
          </w:p>
          <w:p w14:paraId="54F28652" w14:textId="77777777" w:rsidR="005D3729" w:rsidRPr="006502F9" w:rsidRDefault="00E86316">
            <w:pPr>
              <w:tabs>
                <w:tab w:val="center" w:pos="4677"/>
                <w:tab w:val="right" w:pos="9355"/>
              </w:tabs>
              <w:ind w:right="113"/>
              <w:jc w:val="both"/>
              <w:rPr>
                <w:sz w:val="24"/>
                <w:szCs w:val="24"/>
              </w:rPr>
            </w:pPr>
            <w:r w:rsidRPr="006502F9">
              <w:rPr>
                <w:sz w:val="24"/>
                <w:szCs w:val="24"/>
              </w:rPr>
              <w:t>копія технічного паспорта на майно, яке відчужується та / або придбавається;</w:t>
            </w:r>
          </w:p>
          <w:p w14:paraId="7717D419" w14:textId="77777777" w:rsidR="005D3729" w:rsidRPr="006502F9" w:rsidRDefault="00E86316">
            <w:pPr>
              <w:tabs>
                <w:tab w:val="center" w:pos="4677"/>
                <w:tab w:val="right" w:pos="9355"/>
              </w:tabs>
              <w:ind w:right="113"/>
              <w:jc w:val="both"/>
              <w:rPr>
                <w:sz w:val="24"/>
                <w:szCs w:val="24"/>
              </w:rPr>
            </w:pPr>
            <w:r w:rsidRPr="006502F9">
              <w:rPr>
                <w:sz w:val="24"/>
                <w:szCs w:val="24"/>
              </w:rPr>
              <w:t>довідка про реєстрацію місця проживання особи, цивільна дієздатність якої обмежена;</w:t>
            </w:r>
          </w:p>
          <w:p w14:paraId="6830BAE4" w14:textId="77777777" w:rsidR="005D3729" w:rsidRPr="006502F9" w:rsidRDefault="00E86316">
            <w:pPr>
              <w:tabs>
                <w:tab w:val="center" w:pos="4677"/>
                <w:tab w:val="right" w:pos="9355"/>
              </w:tabs>
              <w:ind w:right="113"/>
              <w:jc w:val="both"/>
            </w:pPr>
            <w:r w:rsidRPr="006502F9">
              <w:rPr>
                <w:sz w:val="24"/>
                <w:szCs w:val="24"/>
              </w:rPr>
              <w:t>документ про оціночну вартість майна, власником якого є особа, цивільна дієздатність якої обмежена</w:t>
            </w:r>
          </w:p>
        </w:tc>
      </w:tr>
      <w:tr w:rsidR="005D3729" w:rsidRPr="00D02724" w14:paraId="406BED6F" w14:textId="77777777">
        <w:trPr>
          <w:trHeight w:val="57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05F6524F" w14:textId="77777777" w:rsidR="005D3729" w:rsidRPr="00D02724" w:rsidRDefault="00E86316">
            <w:pPr>
              <w:pBdr>
                <w:top w:val="nil"/>
                <w:left w:val="nil"/>
                <w:bottom w:val="nil"/>
                <w:right w:val="nil"/>
                <w:between w:val="nil"/>
              </w:pBdr>
              <w:ind w:left="113" w:right="113"/>
              <w:jc w:val="center"/>
              <w:rPr>
                <w:color w:val="000000"/>
                <w:sz w:val="24"/>
                <w:szCs w:val="24"/>
              </w:rPr>
            </w:pPr>
            <w:r w:rsidRPr="00D02724">
              <w:rPr>
                <w:color w:val="000000"/>
                <w:sz w:val="24"/>
                <w:szCs w:val="24"/>
              </w:rPr>
              <w:lastRenderedPageBreak/>
              <w:t>8</w:t>
            </w:r>
          </w:p>
        </w:tc>
        <w:tc>
          <w:tcPr>
            <w:tcW w:w="2881" w:type="dxa"/>
            <w:tcBorders>
              <w:top w:val="single" w:sz="6" w:space="0" w:color="000000"/>
              <w:left w:val="single" w:sz="6" w:space="0" w:color="000000"/>
              <w:bottom w:val="single" w:sz="6" w:space="0" w:color="000000"/>
              <w:right w:val="single" w:sz="6" w:space="0" w:color="000000"/>
            </w:tcBorders>
          </w:tcPr>
          <w:p w14:paraId="55C06735" w14:textId="77777777" w:rsidR="005D3729" w:rsidRPr="00D02724" w:rsidRDefault="00E86316">
            <w:pPr>
              <w:jc w:val="both"/>
              <w:rPr>
                <w:sz w:val="24"/>
                <w:szCs w:val="24"/>
              </w:rPr>
            </w:pPr>
            <w:r w:rsidRPr="00D02724">
              <w:rPr>
                <w:sz w:val="24"/>
                <w:szCs w:val="24"/>
              </w:rPr>
              <w:t xml:space="preserve">Спосіб подання документів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5144332C" w14:textId="0F08B806" w:rsidR="005D3729" w:rsidRPr="00D02724" w:rsidRDefault="00E809A6">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3958C8">
              <w:rPr>
                <w:color w:val="000000"/>
                <w:sz w:val="24"/>
                <w:szCs w:val="24"/>
              </w:rPr>
              <w:t xml:space="preserve">Заява та документи, необхідні для отримання дозволу, подаються заявником особисто або уповноваженою ним особою у паперовій формі </w:t>
            </w:r>
            <w:r>
              <w:rPr>
                <w:color w:val="000000"/>
                <w:sz w:val="24"/>
                <w:szCs w:val="24"/>
              </w:rPr>
              <w:t xml:space="preserve">відділу соціального захисту населення та захисту прав дітей Городоцької сільської ради, або можуть бути надіслані поштою чи в електронній формі на електронну адресу </w:t>
            </w:r>
            <w:r w:rsidRPr="002971A6">
              <w:rPr>
                <w:sz w:val="24"/>
                <w:szCs w:val="24"/>
              </w:rPr>
              <w:t>е-адреса: gorodoksrada@gmail.com</w:t>
            </w:r>
          </w:p>
        </w:tc>
      </w:tr>
      <w:tr w:rsidR="005D3729" w:rsidRPr="00D02724" w14:paraId="05F777E0"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07809BFC" w14:textId="77777777" w:rsidR="005D3729" w:rsidRPr="00D02724" w:rsidRDefault="00E86316">
            <w:pPr>
              <w:pBdr>
                <w:top w:val="nil"/>
                <w:left w:val="nil"/>
                <w:bottom w:val="nil"/>
                <w:right w:val="nil"/>
                <w:between w:val="nil"/>
              </w:pBdr>
              <w:ind w:left="113" w:right="113"/>
              <w:jc w:val="center"/>
              <w:rPr>
                <w:color w:val="000000"/>
                <w:sz w:val="24"/>
                <w:szCs w:val="24"/>
              </w:rPr>
            </w:pPr>
            <w:r w:rsidRPr="00D02724">
              <w:rPr>
                <w:color w:val="000000"/>
                <w:sz w:val="24"/>
                <w:szCs w:val="24"/>
              </w:rPr>
              <w:t>9</w:t>
            </w:r>
          </w:p>
        </w:tc>
        <w:tc>
          <w:tcPr>
            <w:tcW w:w="2881" w:type="dxa"/>
            <w:tcBorders>
              <w:top w:val="single" w:sz="6" w:space="0" w:color="000000"/>
              <w:left w:val="single" w:sz="6" w:space="0" w:color="000000"/>
              <w:bottom w:val="single" w:sz="6" w:space="0" w:color="000000"/>
              <w:right w:val="single" w:sz="6" w:space="0" w:color="000000"/>
            </w:tcBorders>
          </w:tcPr>
          <w:p w14:paraId="6BECD229" w14:textId="77777777" w:rsidR="005D3729" w:rsidRPr="00D02724" w:rsidRDefault="00E86316">
            <w:pPr>
              <w:jc w:val="both"/>
              <w:rPr>
                <w:sz w:val="24"/>
                <w:szCs w:val="24"/>
              </w:rPr>
            </w:pPr>
            <w:r w:rsidRPr="00D02724">
              <w:rPr>
                <w:sz w:val="24"/>
                <w:szCs w:val="24"/>
              </w:rPr>
              <w:t xml:space="preserve">Платність (безоплатність) надання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774750E6" w14:textId="77777777" w:rsidR="005D3729" w:rsidRPr="00D02724" w:rsidRDefault="00E86316">
            <w:pPr>
              <w:pBdr>
                <w:top w:val="nil"/>
                <w:left w:val="nil"/>
                <w:bottom w:val="nil"/>
                <w:right w:val="nil"/>
                <w:between w:val="nil"/>
              </w:pBdr>
              <w:ind w:right="113"/>
              <w:jc w:val="both"/>
              <w:rPr>
                <w:color w:val="000000"/>
                <w:sz w:val="24"/>
                <w:szCs w:val="24"/>
              </w:rPr>
            </w:pPr>
            <w:r w:rsidRPr="00D02724">
              <w:rPr>
                <w:color w:val="000000"/>
                <w:sz w:val="24"/>
                <w:szCs w:val="24"/>
              </w:rPr>
              <w:t>Адміністративна послуга надається безоплатно</w:t>
            </w:r>
          </w:p>
        </w:tc>
      </w:tr>
      <w:tr w:rsidR="005D3729" w:rsidRPr="00D02724" w14:paraId="26633F0D"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01BE8AA5" w14:textId="77777777" w:rsidR="005D3729" w:rsidRPr="00D02724" w:rsidRDefault="00E86316">
            <w:pPr>
              <w:pBdr>
                <w:top w:val="nil"/>
                <w:left w:val="nil"/>
                <w:bottom w:val="nil"/>
                <w:right w:val="nil"/>
                <w:between w:val="nil"/>
              </w:pBdr>
              <w:ind w:left="113" w:right="113"/>
              <w:jc w:val="center"/>
              <w:rPr>
                <w:color w:val="000000"/>
                <w:sz w:val="24"/>
                <w:szCs w:val="24"/>
              </w:rPr>
            </w:pPr>
            <w:r w:rsidRPr="00D02724">
              <w:rPr>
                <w:color w:val="000000"/>
                <w:sz w:val="24"/>
                <w:szCs w:val="24"/>
              </w:rPr>
              <w:t>10</w:t>
            </w:r>
          </w:p>
        </w:tc>
        <w:tc>
          <w:tcPr>
            <w:tcW w:w="2881" w:type="dxa"/>
            <w:tcBorders>
              <w:top w:val="single" w:sz="6" w:space="0" w:color="000000"/>
              <w:left w:val="single" w:sz="6" w:space="0" w:color="000000"/>
              <w:bottom w:val="single" w:sz="6" w:space="0" w:color="000000"/>
              <w:right w:val="single" w:sz="6" w:space="0" w:color="000000"/>
            </w:tcBorders>
          </w:tcPr>
          <w:p w14:paraId="05D98D40" w14:textId="77777777" w:rsidR="005D3729" w:rsidRPr="00D02724" w:rsidRDefault="00E86316">
            <w:pPr>
              <w:jc w:val="both"/>
              <w:rPr>
                <w:sz w:val="24"/>
                <w:szCs w:val="24"/>
              </w:rPr>
            </w:pPr>
            <w:r w:rsidRPr="00D02724">
              <w:rPr>
                <w:sz w:val="24"/>
                <w:szCs w:val="24"/>
              </w:rPr>
              <w:t xml:space="preserve">Строк надання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060C714D" w14:textId="77777777" w:rsidR="005D3729" w:rsidRPr="00D02724" w:rsidRDefault="00E86316">
            <w:pPr>
              <w:pBdr>
                <w:top w:val="nil"/>
                <w:left w:val="nil"/>
                <w:bottom w:val="nil"/>
                <w:right w:val="nil"/>
                <w:between w:val="nil"/>
              </w:pBdr>
              <w:ind w:right="113"/>
              <w:jc w:val="both"/>
              <w:rPr>
                <w:color w:val="000000"/>
                <w:sz w:val="24"/>
                <w:szCs w:val="24"/>
              </w:rPr>
            </w:pPr>
            <w:r w:rsidRPr="00D02724">
              <w:rPr>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5D3729" w:rsidRPr="00D02724" w14:paraId="66E128F9"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4876A71F" w14:textId="77777777" w:rsidR="005D3729" w:rsidRPr="00D02724" w:rsidRDefault="00E86316">
            <w:pPr>
              <w:pBdr>
                <w:top w:val="nil"/>
                <w:left w:val="nil"/>
                <w:bottom w:val="nil"/>
                <w:right w:val="nil"/>
                <w:between w:val="nil"/>
              </w:pBdr>
              <w:ind w:left="113" w:right="113"/>
              <w:jc w:val="center"/>
              <w:rPr>
                <w:color w:val="000000"/>
                <w:sz w:val="24"/>
                <w:szCs w:val="24"/>
              </w:rPr>
            </w:pPr>
            <w:r w:rsidRPr="00D02724">
              <w:rPr>
                <w:color w:val="000000"/>
                <w:sz w:val="24"/>
                <w:szCs w:val="24"/>
              </w:rPr>
              <w:t>11</w:t>
            </w:r>
          </w:p>
        </w:tc>
        <w:tc>
          <w:tcPr>
            <w:tcW w:w="2881" w:type="dxa"/>
            <w:tcBorders>
              <w:top w:val="single" w:sz="6" w:space="0" w:color="000000"/>
              <w:left w:val="single" w:sz="6" w:space="0" w:color="000000"/>
              <w:bottom w:val="single" w:sz="6" w:space="0" w:color="000000"/>
              <w:right w:val="single" w:sz="6" w:space="0" w:color="000000"/>
            </w:tcBorders>
          </w:tcPr>
          <w:p w14:paraId="0AF63B90" w14:textId="77777777" w:rsidR="005D3729" w:rsidRPr="00D02724" w:rsidRDefault="00E86316">
            <w:pPr>
              <w:jc w:val="both"/>
              <w:rPr>
                <w:sz w:val="24"/>
                <w:szCs w:val="24"/>
              </w:rPr>
            </w:pPr>
            <w:r w:rsidRPr="00D02724">
              <w:rPr>
                <w:sz w:val="24"/>
                <w:szCs w:val="24"/>
              </w:rPr>
              <w:t xml:space="preserve">Перелік підстав для відмови у наданні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2357BAFC" w14:textId="77777777" w:rsidR="005D3729" w:rsidRPr="00D02724" w:rsidRDefault="00E86316">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D02724">
              <w:rPr>
                <w:color w:val="000000"/>
                <w:sz w:val="24"/>
                <w:szCs w:val="24"/>
              </w:rPr>
              <w:t>Подання неповного пакету документів;</w:t>
            </w:r>
          </w:p>
          <w:p w14:paraId="77AD2DCF" w14:textId="77777777" w:rsidR="005D3729" w:rsidRPr="00D02724" w:rsidRDefault="00E86316">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D02724">
              <w:rPr>
                <w:color w:val="000000"/>
                <w:sz w:val="24"/>
                <w:szCs w:val="24"/>
              </w:rPr>
              <w:t>невідповідність поданих документів вимогам чинного законодавства;</w:t>
            </w:r>
          </w:p>
          <w:p w14:paraId="49C35D5A" w14:textId="77777777" w:rsidR="005D3729" w:rsidRPr="00D02724" w:rsidRDefault="00E86316">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D02724">
              <w:rPr>
                <w:color w:val="000000"/>
                <w:sz w:val="24"/>
                <w:szCs w:val="24"/>
              </w:rPr>
              <w:t>подання недостовірних даних</w:t>
            </w:r>
          </w:p>
        </w:tc>
      </w:tr>
      <w:tr w:rsidR="005D3729" w:rsidRPr="00D02724" w14:paraId="02992D0B" w14:textId="77777777">
        <w:trPr>
          <w:trHeight w:val="26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6EDCC25" w14:textId="77777777" w:rsidR="005D3729" w:rsidRPr="00D02724" w:rsidRDefault="00E86316">
            <w:pPr>
              <w:pBdr>
                <w:top w:val="nil"/>
                <w:left w:val="nil"/>
                <w:bottom w:val="nil"/>
                <w:right w:val="nil"/>
                <w:between w:val="nil"/>
              </w:pBdr>
              <w:ind w:left="113" w:right="113"/>
              <w:jc w:val="center"/>
              <w:rPr>
                <w:color w:val="000000"/>
                <w:sz w:val="24"/>
                <w:szCs w:val="24"/>
              </w:rPr>
            </w:pPr>
            <w:r w:rsidRPr="00D02724">
              <w:rPr>
                <w:color w:val="000000"/>
                <w:sz w:val="24"/>
                <w:szCs w:val="24"/>
              </w:rPr>
              <w:t>12</w:t>
            </w:r>
          </w:p>
        </w:tc>
        <w:tc>
          <w:tcPr>
            <w:tcW w:w="2881" w:type="dxa"/>
            <w:tcBorders>
              <w:top w:val="single" w:sz="6" w:space="0" w:color="000000"/>
              <w:left w:val="single" w:sz="6" w:space="0" w:color="000000"/>
              <w:bottom w:val="single" w:sz="6" w:space="0" w:color="000000"/>
              <w:right w:val="single" w:sz="6" w:space="0" w:color="000000"/>
            </w:tcBorders>
          </w:tcPr>
          <w:p w14:paraId="4BBD92AA" w14:textId="77777777" w:rsidR="005D3729" w:rsidRPr="00D02724" w:rsidRDefault="00E86316">
            <w:pPr>
              <w:jc w:val="both"/>
              <w:rPr>
                <w:sz w:val="24"/>
                <w:szCs w:val="24"/>
              </w:rPr>
            </w:pPr>
            <w:r w:rsidRPr="00D02724">
              <w:rPr>
                <w:sz w:val="24"/>
                <w:szCs w:val="24"/>
              </w:rPr>
              <w:t>Результат надання адміністративної послуги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42B05AD3" w14:textId="77777777" w:rsidR="005D3729" w:rsidRPr="00D02724" w:rsidRDefault="00E86316">
            <w:pPr>
              <w:pBdr>
                <w:top w:val="nil"/>
                <w:left w:val="nil"/>
                <w:bottom w:val="nil"/>
                <w:right w:val="nil"/>
                <w:between w:val="nil"/>
              </w:pBdr>
              <w:tabs>
                <w:tab w:val="left" w:pos="475"/>
              </w:tabs>
              <w:ind w:right="113"/>
              <w:jc w:val="both"/>
              <w:rPr>
                <w:color w:val="000000"/>
                <w:sz w:val="24"/>
                <w:szCs w:val="24"/>
              </w:rPr>
            </w:pPr>
            <w:r w:rsidRPr="00D02724">
              <w:rPr>
                <w:color w:val="000000"/>
                <w:sz w:val="24"/>
                <w:szCs w:val="24"/>
              </w:rPr>
              <w:t>Видача піклувальнику дозволу / відмова у видачі піклувальнику дозволу</w:t>
            </w:r>
          </w:p>
        </w:tc>
      </w:tr>
      <w:tr w:rsidR="005D3729" w14:paraId="280A420E" w14:textId="77777777">
        <w:trPr>
          <w:trHeight w:val="594"/>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4961B10C" w14:textId="77777777" w:rsidR="005D3729" w:rsidRPr="00D02724" w:rsidRDefault="00E86316">
            <w:pPr>
              <w:pBdr>
                <w:top w:val="nil"/>
                <w:left w:val="nil"/>
                <w:bottom w:val="nil"/>
                <w:right w:val="nil"/>
                <w:between w:val="nil"/>
              </w:pBdr>
              <w:ind w:left="113" w:right="113"/>
              <w:jc w:val="center"/>
              <w:rPr>
                <w:color w:val="000000"/>
                <w:sz w:val="24"/>
                <w:szCs w:val="24"/>
              </w:rPr>
            </w:pPr>
            <w:r w:rsidRPr="00D02724">
              <w:rPr>
                <w:color w:val="000000"/>
                <w:sz w:val="24"/>
                <w:szCs w:val="24"/>
              </w:rPr>
              <w:t>13</w:t>
            </w:r>
          </w:p>
        </w:tc>
        <w:tc>
          <w:tcPr>
            <w:tcW w:w="2881" w:type="dxa"/>
            <w:tcBorders>
              <w:top w:val="single" w:sz="6" w:space="0" w:color="000000"/>
              <w:left w:val="single" w:sz="6" w:space="0" w:color="000000"/>
              <w:bottom w:val="single" w:sz="6" w:space="0" w:color="000000"/>
              <w:right w:val="single" w:sz="6" w:space="0" w:color="000000"/>
            </w:tcBorders>
          </w:tcPr>
          <w:p w14:paraId="43D20017" w14:textId="77777777" w:rsidR="005D3729" w:rsidRPr="00D02724" w:rsidRDefault="00E86316">
            <w:pPr>
              <w:jc w:val="both"/>
              <w:rPr>
                <w:sz w:val="24"/>
                <w:szCs w:val="24"/>
              </w:rPr>
            </w:pPr>
            <w:r w:rsidRPr="00D02724">
              <w:rPr>
                <w:sz w:val="24"/>
                <w:szCs w:val="24"/>
              </w:rPr>
              <w:t>Способи отримання відповіді (результату)</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6A5A3DF5" w14:textId="77777777" w:rsidR="005D3729" w:rsidRPr="00D02724" w:rsidRDefault="00E86316">
            <w:pPr>
              <w:pBdr>
                <w:top w:val="nil"/>
                <w:left w:val="nil"/>
                <w:bottom w:val="nil"/>
                <w:right w:val="nil"/>
                <w:between w:val="nil"/>
              </w:pBdr>
              <w:ind w:right="113"/>
              <w:jc w:val="both"/>
              <w:rPr>
                <w:color w:val="000000"/>
                <w:sz w:val="24"/>
                <w:szCs w:val="24"/>
              </w:rPr>
            </w:pPr>
            <w:r w:rsidRPr="00D02724">
              <w:rPr>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14:paraId="2307C469" w14:textId="77777777" w:rsidR="005D3729" w:rsidRPr="00D02724" w:rsidRDefault="00E86316">
            <w:pPr>
              <w:pBdr>
                <w:top w:val="nil"/>
                <w:left w:val="nil"/>
                <w:bottom w:val="nil"/>
                <w:right w:val="nil"/>
                <w:between w:val="nil"/>
              </w:pBdr>
              <w:ind w:right="113"/>
              <w:jc w:val="both"/>
              <w:rPr>
                <w:color w:val="000000"/>
                <w:sz w:val="24"/>
                <w:szCs w:val="24"/>
              </w:rPr>
            </w:pPr>
            <w:r w:rsidRPr="00D02724">
              <w:rPr>
                <w:color w:val="000000"/>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7C06B2E7" w14:textId="77777777" w:rsidR="005D3729" w:rsidRDefault="00E86316">
            <w:pPr>
              <w:pBdr>
                <w:top w:val="nil"/>
                <w:left w:val="nil"/>
                <w:bottom w:val="nil"/>
                <w:right w:val="nil"/>
                <w:between w:val="nil"/>
              </w:pBdr>
              <w:ind w:right="113"/>
              <w:jc w:val="both"/>
              <w:rPr>
                <w:color w:val="000000"/>
                <w:sz w:val="24"/>
                <w:szCs w:val="24"/>
              </w:rPr>
            </w:pPr>
            <w:r w:rsidRPr="00D02724">
              <w:rPr>
                <w:color w:val="000000"/>
                <w:sz w:val="24"/>
                <w:szCs w:val="24"/>
              </w:rPr>
              <w:t>Отримання результату – заявником особисто або уповноваженою ним особою</w:t>
            </w:r>
          </w:p>
        </w:tc>
      </w:tr>
    </w:tbl>
    <w:p w14:paraId="3C9EE18C" w14:textId="120F07CA" w:rsidR="006502F9" w:rsidRPr="00AB0755" w:rsidRDefault="006502F9">
      <w:pPr>
        <w:jc w:val="both"/>
        <w:rPr>
          <w:iCs/>
          <w:sz w:val="28"/>
          <w:szCs w:val="28"/>
        </w:rPr>
      </w:pPr>
    </w:p>
    <w:p w14:paraId="306C37C7" w14:textId="77777777" w:rsidR="00876F38" w:rsidRDefault="00876F38" w:rsidP="00AB0755">
      <w:pPr>
        <w:ind w:left="5529"/>
        <w:rPr>
          <w:sz w:val="24"/>
          <w:szCs w:val="24"/>
        </w:rPr>
      </w:pPr>
    </w:p>
    <w:p w14:paraId="3ED555BE" w14:textId="77777777" w:rsidR="00876F38" w:rsidRDefault="00876F38" w:rsidP="00AB0755">
      <w:pPr>
        <w:ind w:left="5529"/>
        <w:rPr>
          <w:sz w:val="24"/>
          <w:szCs w:val="24"/>
        </w:rPr>
      </w:pPr>
      <w:bookmarkStart w:id="1" w:name="_GoBack"/>
      <w:bookmarkEnd w:id="1"/>
    </w:p>
    <w:sectPr w:rsidR="00876F38">
      <w:headerReference w:type="default" r:id="rId8"/>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38ECD" w14:textId="77777777" w:rsidR="0050105B" w:rsidRDefault="0050105B">
      <w:r>
        <w:separator/>
      </w:r>
    </w:p>
  </w:endnote>
  <w:endnote w:type="continuationSeparator" w:id="0">
    <w:p w14:paraId="47B5BA2B" w14:textId="77777777" w:rsidR="0050105B" w:rsidRDefault="0050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panose1 w:val="020B060303080402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46B5D" w14:textId="77777777" w:rsidR="0050105B" w:rsidRDefault="0050105B">
      <w:r>
        <w:separator/>
      </w:r>
    </w:p>
  </w:footnote>
  <w:footnote w:type="continuationSeparator" w:id="0">
    <w:p w14:paraId="0C59A310" w14:textId="77777777" w:rsidR="0050105B" w:rsidRDefault="00501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0BC14" w14:textId="77777777" w:rsidR="005D3729" w:rsidRDefault="00E86316">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664D3">
      <w:rPr>
        <w:noProof/>
        <w:color w:val="000000"/>
        <w:sz w:val="24"/>
        <w:szCs w:val="24"/>
      </w:rPr>
      <w:t>2</w:t>
    </w:r>
    <w:r>
      <w:rPr>
        <w:color w:val="000000"/>
        <w:sz w:val="24"/>
        <w:szCs w:val="24"/>
      </w:rPr>
      <w:fldChar w:fldCharType="end"/>
    </w:r>
  </w:p>
  <w:p w14:paraId="53AC3404" w14:textId="77777777" w:rsidR="005D3729" w:rsidRDefault="005D3729">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165B"/>
    <w:multiLevelType w:val="multilevel"/>
    <w:tmpl w:val="9F70FC64"/>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729"/>
    <w:rsid w:val="00065377"/>
    <w:rsid w:val="000B7A5F"/>
    <w:rsid w:val="0050105B"/>
    <w:rsid w:val="005664D3"/>
    <w:rsid w:val="005D3729"/>
    <w:rsid w:val="006502F9"/>
    <w:rsid w:val="00796368"/>
    <w:rsid w:val="00875419"/>
    <w:rsid w:val="00876F38"/>
    <w:rsid w:val="009D6327"/>
    <w:rsid w:val="00AB0755"/>
    <w:rsid w:val="00B94F1D"/>
    <w:rsid w:val="00C16E77"/>
    <w:rsid w:val="00C73808"/>
    <w:rsid w:val="00CB1DF8"/>
    <w:rsid w:val="00D02724"/>
    <w:rsid w:val="00DE2C49"/>
    <w:rsid w:val="00E60DA5"/>
    <w:rsid w:val="00E809A6"/>
    <w:rsid w:val="00E86316"/>
    <w:rsid w:val="00F017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3E12D"/>
  <w15:docId w15:val="{4F85A179-A4A1-4EFE-A4CE-5B90F182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A4F"/>
  </w:style>
  <w:style w:type="paragraph" w:styleId="1">
    <w:name w:val="heading 1"/>
    <w:basedOn w:val="a"/>
    <w:next w:val="a"/>
    <w:link w:val="10"/>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
    <w:next w:val="a"/>
    <w:link w:val="20"/>
    <w:qFormat/>
    <w:rsid w:val="00D96C8B"/>
    <w:pPr>
      <w:keepNext/>
      <w:numPr>
        <w:ilvl w:val="1"/>
        <w:numId w:val="1"/>
      </w:numPr>
      <w:spacing w:before="240" w:after="60"/>
      <w:outlineLvl w:val="1"/>
    </w:pPr>
    <w:rPr>
      <w:b/>
      <w:bCs/>
      <w:i/>
      <w:iCs/>
      <w:sz w:val="28"/>
      <w:szCs w:val="28"/>
    </w:rPr>
  </w:style>
  <w:style w:type="paragraph" w:styleId="3">
    <w:name w:val="heading 3"/>
    <w:basedOn w:val="a"/>
    <w:next w:val="a"/>
    <w:link w:val="30"/>
    <w:qFormat/>
    <w:rsid w:val="00D96C8B"/>
    <w:pPr>
      <w:keepNext/>
      <w:numPr>
        <w:ilvl w:val="2"/>
        <w:numId w:val="1"/>
      </w:numPr>
      <w:spacing w:before="240" w:after="60"/>
      <w:outlineLvl w:val="2"/>
    </w:pPr>
    <w:rPr>
      <w:b/>
      <w:bCs/>
      <w:sz w:val="26"/>
      <w:szCs w:val="26"/>
    </w:rPr>
  </w:style>
  <w:style w:type="paragraph" w:styleId="4">
    <w:name w:val="heading 4"/>
    <w:basedOn w:val="a"/>
    <w:next w:val="a"/>
    <w:link w:val="40"/>
    <w:qFormat/>
    <w:rsid w:val="00D96C8B"/>
    <w:pPr>
      <w:keepNext/>
      <w:numPr>
        <w:ilvl w:val="3"/>
        <w:numId w:val="1"/>
      </w:numPr>
      <w:spacing w:before="240" w:after="60"/>
      <w:outlineLvl w:val="3"/>
    </w:pPr>
    <w:rPr>
      <w:b/>
      <w:bCs/>
      <w:sz w:val="28"/>
      <w:szCs w:val="28"/>
    </w:rPr>
  </w:style>
  <w:style w:type="paragraph" w:styleId="5">
    <w:name w:val="heading 5"/>
    <w:basedOn w:val="a"/>
    <w:next w:val="a"/>
    <w:link w:val="50"/>
    <w:qFormat/>
    <w:rsid w:val="00D96C8B"/>
    <w:pPr>
      <w:numPr>
        <w:ilvl w:val="4"/>
        <w:numId w:val="1"/>
      </w:numPr>
      <w:spacing w:before="240" w:after="60"/>
      <w:outlineLvl w:val="4"/>
    </w:pPr>
    <w:rPr>
      <w:b/>
      <w:bCs/>
      <w:i/>
      <w:iCs/>
      <w:sz w:val="26"/>
      <w:szCs w:val="26"/>
    </w:rPr>
  </w:style>
  <w:style w:type="paragraph" w:styleId="6">
    <w:name w:val="heading 6"/>
    <w:basedOn w:val="a"/>
    <w:next w:val="a"/>
    <w:link w:val="60"/>
    <w:qFormat/>
    <w:rsid w:val="00D96C8B"/>
    <w:pPr>
      <w:numPr>
        <w:ilvl w:val="5"/>
        <w:numId w:val="1"/>
      </w:numPr>
      <w:spacing w:before="240" w:after="60"/>
      <w:outlineLvl w:val="5"/>
    </w:pPr>
    <w:rPr>
      <w:b/>
      <w:bCs/>
      <w:sz w:val="22"/>
      <w:szCs w:val="22"/>
    </w:rPr>
  </w:style>
  <w:style w:type="paragraph" w:styleId="7">
    <w:name w:val="heading 7"/>
    <w:basedOn w:val="a"/>
    <w:next w:val="a"/>
    <w:link w:val="70"/>
    <w:qFormat/>
    <w:rsid w:val="00D96C8B"/>
    <w:pPr>
      <w:numPr>
        <w:ilvl w:val="6"/>
        <w:numId w:val="1"/>
      </w:numPr>
      <w:spacing w:before="240" w:after="60"/>
      <w:outlineLvl w:val="6"/>
    </w:pPr>
    <w:rPr>
      <w:sz w:val="24"/>
      <w:szCs w:val="24"/>
    </w:rPr>
  </w:style>
  <w:style w:type="paragraph" w:styleId="8">
    <w:name w:val="heading 8"/>
    <w:basedOn w:val="a"/>
    <w:next w:val="a"/>
    <w:link w:val="80"/>
    <w:qFormat/>
    <w:rsid w:val="00D96C8B"/>
    <w:pPr>
      <w:numPr>
        <w:ilvl w:val="7"/>
        <w:numId w:val="1"/>
      </w:numPr>
      <w:spacing w:before="240" w:after="60"/>
      <w:outlineLvl w:val="7"/>
    </w:pPr>
    <w:rPr>
      <w:i/>
      <w:iCs/>
      <w:sz w:val="24"/>
      <w:szCs w:val="24"/>
    </w:rPr>
  </w:style>
  <w:style w:type="paragraph" w:styleId="9">
    <w:name w:val="heading 9"/>
    <w:basedOn w:val="a"/>
    <w:next w:val="a"/>
    <w:link w:val="90"/>
    <w:qFormat/>
    <w:rsid w:val="00D96C8B"/>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057A4F"/>
  </w:style>
  <w:style w:type="table" w:styleId="a4">
    <w:name w:val="Table Grid"/>
    <w:basedOn w:val="a1"/>
    <w:rsid w:val="00A8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A8341F"/>
    <w:pPr>
      <w:spacing w:before="100" w:beforeAutospacing="1" w:after="100" w:afterAutospacing="1"/>
    </w:pPr>
    <w:rPr>
      <w:sz w:val="24"/>
      <w:szCs w:val="24"/>
    </w:rPr>
  </w:style>
  <w:style w:type="paragraph" w:styleId="a6">
    <w:name w:val="header"/>
    <w:basedOn w:val="a"/>
    <w:link w:val="a7"/>
    <w:uiPriority w:val="99"/>
    <w:rsid w:val="00207BF8"/>
    <w:pPr>
      <w:tabs>
        <w:tab w:val="center" w:pos="4153"/>
        <w:tab w:val="right" w:pos="8306"/>
      </w:tabs>
    </w:pPr>
  </w:style>
  <w:style w:type="character" w:customStyle="1" w:styleId="a7">
    <w:name w:val="Верхній колонтитул Знак"/>
    <w:basedOn w:val="a0"/>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uiPriority w:val="99"/>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0"/>
    <w:link w:val="HTML"/>
    <w:uiPriority w:val="99"/>
    <w:rsid w:val="00273162"/>
    <w:rPr>
      <w:rFonts w:ascii="Courier New" w:eastAsia="Times New Roman" w:hAnsi="Courier New" w:cs="Courier New"/>
      <w:color w:val="000000"/>
      <w:lang w:val="ru-RU" w:eastAsia="ru-RU"/>
    </w:rPr>
  </w:style>
  <w:style w:type="paragraph" w:styleId="a8">
    <w:name w:val="List Paragraph"/>
    <w:basedOn w:val="a"/>
    <w:uiPriority w:val="34"/>
    <w:qFormat/>
    <w:rsid w:val="00334E8C"/>
    <w:pPr>
      <w:ind w:left="720"/>
      <w:contextualSpacing/>
    </w:pPr>
  </w:style>
  <w:style w:type="character" w:customStyle="1" w:styleId="rvts23">
    <w:name w:val="rvts23"/>
    <w:basedOn w:val="a0"/>
    <w:rsid w:val="001A39B9"/>
  </w:style>
  <w:style w:type="character" w:styleId="a9">
    <w:name w:val="Hyperlink"/>
    <w:basedOn w:val="a0"/>
    <w:uiPriority w:val="99"/>
    <w:unhideWhenUsed/>
    <w:rsid w:val="00B467AE"/>
    <w:rPr>
      <w:color w:val="0000FF"/>
      <w:u w:val="single"/>
    </w:rPr>
  </w:style>
  <w:style w:type="paragraph" w:customStyle="1" w:styleId="Style4">
    <w:name w:val="Style4"/>
    <w:basedOn w:val="a"/>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color w:val="000000"/>
      <w:sz w:val="24"/>
      <w:szCs w:val="24"/>
      <w:lang w:val="ru-RU"/>
    </w:rPr>
  </w:style>
  <w:style w:type="paragraph" w:customStyle="1" w:styleId="11title">
    <w:name w:val="11title"/>
    <w:basedOn w:val="a"/>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
    <w:rsid w:val="00CF1674"/>
    <w:pPr>
      <w:spacing w:before="100" w:beforeAutospacing="1" w:after="100" w:afterAutospacing="1"/>
    </w:pPr>
    <w:rPr>
      <w:sz w:val="24"/>
      <w:szCs w:val="24"/>
      <w:lang w:val="ru-RU" w:eastAsia="ru-RU"/>
    </w:rPr>
  </w:style>
  <w:style w:type="paragraph" w:customStyle="1" w:styleId="aa">
    <w:name w:val="a"/>
    <w:basedOn w:val="a"/>
    <w:rsid w:val="00DD784E"/>
    <w:pPr>
      <w:spacing w:before="100" w:beforeAutospacing="1" w:after="100" w:afterAutospacing="1"/>
    </w:pPr>
    <w:rPr>
      <w:sz w:val="24"/>
      <w:szCs w:val="24"/>
    </w:rPr>
  </w:style>
  <w:style w:type="paragraph" w:customStyle="1" w:styleId="a30">
    <w:name w:val="a3"/>
    <w:basedOn w:val="a"/>
    <w:rsid w:val="00B54180"/>
    <w:pPr>
      <w:spacing w:before="100" w:beforeAutospacing="1" w:after="100" w:afterAutospacing="1"/>
    </w:pPr>
    <w:rPr>
      <w:sz w:val="24"/>
      <w:szCs w:val="24"/>
    </w:rPr>
  </w:style>
  <w:style w:type="character" w:customStyle="1" w:styleId="apple-converted-space">
    <w:name w:val="apple-converted-space"/>
    <w:basedOn w:val="a0"/>
    <w:rsid w:val="00CB005D"/>
  </w:style>
  <w:style w:type="paragraph" w:customStyle="1" w:styleId="ab">
    <w:name w:val="Знак Знак Знак"/>
    <w:basedOn w:val="a"/>
    <w:rsid w:val="00CB005D"/>
    <w:rPr>
      <w:rFonts w:ascii="Verdana" w:hAnsi="Verdana"/>
      <w:lang w:val="en-US" w:eastAsia="en-US"/>
    </w:rPr>
  </w:style>
  <w:style w:type="character" w:customStyle="1" w:styleId="se2968d9d">
    <w:name w:val="s_e2968d9d"/>
    <w:basedOn w:val="a0"/>
    <w:rsid w:val="00A37DBB"/>
    <w:rPr>
      <w:rFonts w:cs="Times New Roman"/>
    </w:rPr>
  </w:style>
  <w:style w:type="character" w:customStyle="1" w:styleId="10">
    <w:name w:val="Заголовок 1 Знак"/>
    <w:basedOn w:val="a0"/>
    <w:link w:val="1"/>
    <w:rsid w:val="00D96C8B"/>
    <w:rPr>
      <w:rFonts w:ascii="Times New Roman" w:eastAsia="Times New Roman" w:hAnsi="Times New Roman"/>
      <w:b/>
      <w:bCs/>
      <w:kern w:val="32"/>
      <w:sz w:val="32"/>
      <w:szCs w:val="32"/>
      <w:lang w:val="uk-UA"/>
    </w:rPr>
  </w:style>
  <w:style w:type="character" w:customStyle="1" w:styleId="20">
    <w:name w:val="Заголовок 2 Знак"/>
    <w:basedOn w:val="a0"/>
    <w:link w:val="2"/>
    <w:rsid w:val="00D96C8B"/>
    <w:rPr>
      <w:rFonts w:ascii="Times New Roman" w:eastAsia="Times New Roman" w:hAnsi="Times New Roman"/>
      <w:b/>
      <w:bCs/>
      <w:i/>
      <w:iCs/>
      <w:sz w:val="28"/>
      <w:szCs w:val="28"/>
      <w:lang w:val="uk-UA"/>
    </w:rPr>
  </w:style>
  <w:style w:type="character" w:customStyle="1" w:styleId="30">
    <w:name w:val="Заголовок 3 Знак"/>
    <w:basedOn w:val="a0"/>
    <w:link w:val="3"/>
    <w:rsid w:val="00D96C8B"/>
    <w:rPr>
      <w:rFonts w:ascii="Times New Roman" w:eastAsia="Times New Roman" w:hAnsi="Times New Roman"/>
      <w:b/>
      <w:bCs/>
      <w:sz w:val="26"/>
      <w:szCs w:val="26"/>
      <w:lang w:val="uk-UA"/>
    </w:rPr>
  </w:style>
  <w:style w:type="character" w:customStyle="1" w:styleId="40">
    <w:name w:val="Заголовок 4 Знак"/>
    <w:basedOn w:val="a0"/>
    <w:link w:val="4"/>
    <w:rsid w:val="00D96C8B"/>
    <w:rPr>
      <w:rFonts w:ascii="Times New Roman" w:eastAsia="Times New Roman" w:hAnsi="Times New Roman"/>
      <w:b/>
      <w:bCs/>
      <w:sz w:val="28"/>
      <w:szCs w:val="28"/>
      <w:lang w:val="uk-UA"/>
    </w:rPr>
  </w:style>
  <w:style w:type="character" w:customStyle="1" w:styleId="50">
    <w:name w:val="Заголовок 5 Знак"/>
    <w:basedOn w:val="a0"/>
    <w:link w:val="5"/>
    <w:rsid w:val="00D96C8B"/>
    <w:rPr>
      <w:rFonts w:ascii="Times New Roman" w:eastAsia="Times New Roman" w:hAnsi="Times New Roman"/>
      <w:b/>
      <w:bCs/>
      <w:i/>
      <w:iCs/>
      <w:sz w:val="26"/>
      <w:szCs w:val="26"/>
      <w:lang w:val="uk-UA"/>
    </w:rPr>
  </w:style>
  <w:style w:type="character" w:customStyle="1" w:styleId="60">
    <w:name w:val="Заголовок 6 Знак"/>
    <w:basedOn w:val="a0"/>
    <w:link w:val="6"/>
    <w:rsid w:val="00D96C8B"/>
    <w:rPr>
      <w:rFonts w:ascii="Times New Roman" w:eastAsia="Times New Roman" w:hAnsi="Times New Roman"/>
      <w:b/>
      <w:bCs/>
      <w:sz w:val="22"/>
      <w:szCs w:val="22"/>
      <w:lang w:val="uk-UA"/>
    </w:rPr>
  </w:style>
  <w:style w:type="character" w:customStyle="1" w:styleId="70">
    <w:name w:val="Заголовок 7 Знак"/>
    <w:basedOn w:val="a0"/>
    <w:link w:val="7"/>
    <w:rsid w:val="00D96C8B"/>
    <w:rPr>
      <w:rFonts w:ascii="Times New Roman" w:eastAsia="Times New Roman" w:hAnsi="Times New Roman"/>
      <w:sz w:val="24"/>
      <w:szCs w:val="24"/>
      <w:lang w:val="uk-UA"/>
    </w:rPr>
  </w:style>
  <w:style w:type="character" w:customStyle="1" w:styleId="80">
    <w:name w:val="Заголовок 8 Знак"/>
    <w:basedOn w:val="a0"/>
    <w:link w:val="8"/>
    <w:rsid w:val="00D96C8B"/>
    <w:rPr>
      <w:rFonts w:ascii="Times New Roman" w:eastAsia="Times New Roman" w:hAnsi="Times New Roman"/>
      <w:i/>
      <w:iCs/>
      <w:sz w:val="24"/>
      <w:szCs w:val="24"/>
      <w:lang w:val="uk-UA"/>
    </w:rPr>
  </w:style>
  <w:style w:type="character" w:customStyle="1" w:styleId="90">
    <w:name w:val="Заголовок 9 Знак"/>
    <w:basedOn w:val="a0"/>
    <w:link w:val="9"/>
    <w:rsid w:val="00D96C8B"/>
    <w:rPr>
      <w:rFonts w:ascii="Arial" w:eastAsia="Times New Roman" w:hAnsi="Arial"/>
      <w:sz w:val="22"/>
      <w:szCs w:val="22"/>
      <w:lang w:val="uk-UA"/>
    </w:rPr>
  </w:style>
  <w:style w:type="paragraph" w:styleId="ac">
    <w:name w:val="footer"/>
    <w:aliases w:val="Знак"/>
    <w:basedOn w:val="a"/>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0"/>
    <w:link w:val="ac"/>
    <w:rsid w:val="00D96C8B"/>
    <w:rPr>
      <w:rFonts w:ascii="Times New Roman" w:eastAsia="Times New Roman" w:hAnsi="Times New Roman"/>
      <w:sz w:val="24"/>
      <w:szCs w:val="24"/>
      <w:lang w:val="uk-UA"/>
    </w:rPr>
  </w:style>
  <w:style w:type="paragraph" w:styleId="11">
    <w:name w:val="toc 1"/>
    <w:basedOn w:val="a"/>
    <w:next w:val="a"/>
    <w:autoRedefine/>
    <w:uiPriority w:val="39"/>
    <w:rsid w:val="00D96C8B"/>
    <w:pPr>
      <w:tabs>
        <w:tab w:val="right" w:leader="dot" w:pos="9344"/>
      </w:tabs>
      <w:jc w:val="both"/>
    </w:pPr>
    <w:rPr>
      <w:noProof/>
      <w:sz w:val="24"/>
      <w:szCs w:val="24"/>
      <w:lang w:val="ru-RU" w:eastAsia="ru-RU"/>
    </w:rPr>
  </w:style>
  <w:style w:type="paragraph" w:styleId="21">
    <w:name w:val="toc 2"/>
    <w:basedOn w:val="a"/>
    <w:next w:val="a"/>
    <w:autoRedefine/>
    <w:uiPriority w:val="39"/>
    <w:rsid w:val="00D96C8B"/>
    <w:pPr>
      <w:ind w:left="240"/>
    </w:pPr>
    <w:rPr>
      <w:sz w:val="24"/>
      <w:szCs w:val="24"/>
      <w:lang w:val="ru-RU" w:eastAsia="ru-RU"/>
    </w:rPr>
  </w:style>
  <w:style w:type="paragraph" w:styleId="31">
    <w:name w:val="toc 3"/>
    <w:basedOn w:val="a"/>
    <w:next w:val="a"/>
    <w:autoRedefine/>
    <w:uiPriority w:val="39"/>
    <w:rsid w:val="00D96C8B"/>
    <w:pPr>
      <w:tabs>
        <w:tab w:val="right" w:leader="dot" w:pos="9344"/>
      </w:tabs>
      <w:ind w:left="480"/>
      <w:jc w:val="both"/>
    </w:pPr>
    <w:rPr>
      <w:sz w:val="24"/>
      <w:szCs w:val="24"/>
      <w:lang w:val="ru-RU" w:eastAsia="ru-RU"/>
    </w:rPr>
  </w:style>
  <w:style w:type="character" w:styleId="ae">
    <w:name w:val="page number"/>
    <w:basedOn w:val="a0"/>
    <w:rsid w:val="00D96C8B"/>
  </w:style>
  <w:style w:type="paragraph" w:styleId="af">
    <w:name w:val="Body Text Indent"/>
    <w:basedOn w:val="a"/>
    <w:link w:val="af0"/>
    <w:rsid w:val="00D96C8B"/>
    <w:pPr>
      <w:ind w:firstLine="720"/>
      <w:jc w:val="both"/>
    </w:pPr>
    <w:rPr>
      <w:sz w:val="24"/>
    </w:rPr>
  </w:style>
  <w:style w:type="character" w:customStyle="1" w:styleId="af0">
    <w:name w:val="Основний текст з відступом Знак"/>
    <w:basedOn w:val="a0"/>
    <w:link w:val="af"/>
    <w:rsid w:val="00D96C8B"/>
    <w:rPr>
      <w:rFonts w:ascii="Times New Roman" w:eastAsia="Times New Roman" w:hAnsi="Times New Roman"/>
      <w:sz w:val="24"/>
      <w:lang w:val="uk-UA"/>
    </w:rPr>
  </w:style>
  <w:style w:type="paragraph" w:styleId="22">
    <w:name w:val="Body Text Indent 2"/>
    <w:basedOn w:val="a"/>
    <w:link w:val="23"/>
    <w:rsid w:val="00D96C8B"/>
    <w:pPr>
      <w:spacing w:after="120" w:line="480" w:lineRule="auto"/>
      <w:ind w:left="283"/>
    </w:pPr>
    <w:rPr>
      <w:sz w:val="24"/>
      <w:szCs w:val="24"/>
    </w:rPr>
  </w:style>
  <w:style w:type="character" w:customStyle="1" w:styleId="23">
    <w:name w:val="Основний текст з відступом 2 Знак"/>
    <w:basedOn w:val="a0"/>
    <w:link w:val="22"/>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
    <w:link w:val="af3"/>
    <w:rsid w:val="00D96C8B"/>
    <w:pPr>
      <w:spacing w:after="120"/>
    </w:pPr>
    <w:rPr>
      <w:sz w:val="24"/>
      <w:szCs w:val="24"/>
    </w:rPr>
  </w:style>
  <w:style w:type="character" w:customStyle="1" w:styleId="af3">
    <w:name w:val="Основний текст Знак"/>
    <w:basedOn w:val="a0"/>
    <w:link w:val="af2"/>
    <w:rsid w:val="00D96C8B"/>
    <w:rPr>
      <w:rFonts w:ascii="Times New Roman" w:eastAsia="Times New Roman" w:hAnsi="Times New Roman"/>
      <w:sz w:val="24"/>
      <w:szCs w:val="24"/>
      <w:lang w:val="uk-UA"/>
    </w:rPr>
  </w:style>
  <w:style w:type="paragraph" w:styleId="32">
    <w:name w:val="Body Text 3"/>
    <w:basedOn w:val="a"/>
    <w:link w:val="33"/>
    <w:rsid w:val="00D96C8B"/>
    <w:pPr>
      <w:spacing w:after="120"/>
    </w:pPr>
    <w:rPr>
      <w:sz w:val="16"/>
      <w:szCs w:val="16"/>
    </w:rPr>
  </w:style>
  <w:style w:type="character" w:customStyle="1" w:styleId="33">
    <w:name w:val="Основний текст 3 Знак"/>
    <w:basedOn w:val="a0"/>
    <w:link w:val="32"/>
    <w:rsid w:val="00D96C8B"/>
    <w:rPr>
      <w:rFonts w:ascii="Times New Roman" w:eastAsia="Times New Roman" w:hAnsi="Times New Roman"/>
      <w:sz w:val="16"/>
      <w:szCs w:val="16"/>
    </w:rPr>
  </w:style>
  <w:style w:type="paragraph" w:customStyle="1" w:styleId="310">
    <w:name w:val="Основной текст 31"/>
    <w:basedOn w:val="a"/>
    <w:rsid w:val="00D96C8B"/>
    <w:pPr>
      <w:suppressAutoHyphens/>
      <w:spacing w:after="120"/>
    </w:pPr>
    <w:rPr>
      <w:sz w:val="16"/>
      <w:szCs w:val="16"/>
      <w:lang w:val="ru-RU" w:eastAsia="ar-SA"/>
    </w:rPr>
  </w:style>
  <w:style w:type="paragraph" w:customStyle="1" w:styleId="2TimesNewRoman1">
    <w:name w:val="Стиль Заголовок 2 + Times New Roman1"/>
    <w:basedOn w:val="a"/>
    <w:rsid w:val="00D96C8B"/>
    <w:pPr>
      <w:tabs>
        <w:tab w:val="num" w:pos="720"/>
      </w:tabs>
      <w:ind w:left="720" w:hanging="720"/>
    </w:pPr>
    <w:rPr>
      <w:sz w:val="24"/>
      <w:szCs w:val="24"/>
      <w:lang w:val="ru-RU" w:eastAsia="ru-RU"/>
    </w:rPr>
  </w:style>
  <w:style w:type="paragraph" w:styleId="af4">
    <w:name w:val="caption"/>
    <w:basedOn w:val="a"/>
    <w:next w:val="a"/>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2">
    <w:name w:val="Основной шрифт абзаца1"/>
    <w:rsid w:val="00D96C8B"/>
  </w:style>
  <w:style w:type="paragraph" w:customStyle="1" w:styleId="13">
    <w:name w:val="Заголовок1"/>
    <w:basedOn w:val="a"/>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4">
    <w:name w:val="Название1"/>
    <w:basedOn w:val="a"/>
    <w:rsid w:val="00D96C8B"/>
    <w:pPr>
      <w:suppressLineNumbers/>
      <w:suppressAutoHyphens/>
      <w:spacing w:before="120" w:after="120"/>
    </w:pPr>
    <w:rPr>
      <w:i/>
      <w:iCs/>
      <w:sz w:val="24"/>
      <w:szCs w:val="24"/>
      <w:lang w:val="ru-RU" w:eastAsia="ar-SA"/>
    </w:rPr>
  </w:style>
  <w:style w:type="paragraph" w:customStyle="1" w:styleId="15">
    <w:name w:val="Указатель1"/>
    <w:basedOn w:val="a"/>
    <w:rsid w:val="00D96C8B"/>
    <w:pPr>
      <w:suppressLineNumbers/>
      <w:suppressAutoHyphens/>
    </w:pPr>
    <w:rPr>
      <w:sz w:val="24"/>
      <w:szCs w:val="24"/>
      <w:lang w:val="ru-RU" w:eastAsia="ar-SA"/>
    </w:rPr>
  </w:style>
  <w:style w:type="paragraph" w:styleId="af7">
    <w:name w:val="Balloon Text"/>
    <w:basedOn w:val="a"/>
    <w:link w:val="af8"/>
    <w:rsid w:val="00D96C8B"/>
    <w:pPr>
      <w:suppressAutoHyphens/>
    </w:pPr>
    <w:rPr>
      <w:rFonts w:ascii="Tahoma" w:hAnsi="Tahoma"/>
      <w:sz w:val="16"/>
      <w:szCs w:val="16"/>
      <w:lang w:eastAsia="ar-SA"/>
    </w:rPr>
  </w:style>
  <w:style w:type="character" w:customStyle="1" w:styleId="af8">
    <w:name w:val="Текст у виносці Знак"/>
    <w:basedOn w:val="a0"/>
    <w:link w:val="af7"/>
    <w:rsid w:val="00D96C8B"/>
    <w:rPr>
      <w:rFonts w:ascii="Tahoma" w:eastAsia="Times New Roman" w:hAnsi="Tahoma"/>
      <w:sz w:val="16"/>
      <w:szCs w:val="16"/>
      <w:lang w:val="uk-UA" w:eastAsia="ar-SA"/>
    </w:rPr>
  </w:style>
  <w:style w:type="paragraph" w:customStyle="1" w:styleId="af9">
    <w:name w:val="Содержимое таблицы"/>
    <w:basedOn w:val="a"/>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1">
    <w:name w:val="toc 4"/>
    <w:basedOn w:val="a"/>
    <w:next w:val="a"/>
    <w:autoRedefine/>
    <w:uiPriority w:val="39"/>
    <w:unhideWhenUsed/>
    <w:rsid w:val="00D96C8B"/>
    <w:pPr>
      <w:spacing w:after="100" w:line="259" w:lineRule="auto"/>
      <w:ind w:left="660"/>
    </w:pPr>
    <w:rPr>
      <w:rFonts w:ascii="Calibri" w:hAnsi="Calibri"/>
      <w:sz w:val="22"/>
      <w:szCs w:val="22"/>
      <w:lang w:val="ru-RU" w:eastAsia="ru-RU"/>
    </w:rPr>
  </w:style>
  <w:style w:type="paragraph" w:styleId="51">
    <w:name w:val="toc 5"/>
    <w:basedOn w:val="a"/>
    <w:next w:val="a"/>
    <w:autoRedefine/>
    <w:uiPriority w:val="39"/>
    <w:unhideWhenUsed/>
    <w:rsid w:val="00D96C8B"/>
    <w:pPr>
      <w:spacing w:after="100" w:line="259" w:lineRule="auto"/>
      <w:ind w:left="880"/>
    </w:pPr>
    <w:rPr>
      <w:rFonts w:ascii="Calibri" w:hAnsi="Calibri"/>
      <w:sz w:val="22"/>
      <w:szCs w:val="22"/>
      <w:lang w:val="ru-RU" w:eastAsia="ru-RU"/>
    </w:rPr>
  </w:style>
  <w:style w:type="paragraph" w:styleId="61">
    <w:name w:val="toc 6"/>
    <w:basedOn w:val="a"/>
    <w:next w:val="a"/>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
    <w:next w:val="a"/>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
    <w:next w:val="a"/>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
    <w:next w:val="a"/>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fc">
    <w:name w:val="Перечисление –"/>
    <w:basedOn w:val="a"/>
    <w:link w:val="Char1"/>
    <w:rsid w:val="00D96C8B"/>
    <w:pPr>
      <w:tabs>
        <w:tab w:val="num" w:pos="720"/>
      </w:tabs>
      <w:spacing w:before="60" w:line="360" w:lineRule="exact"/>
      <w:ind w:left="720" w:hanging="720"/>
      <w:jc w:val="both"/>
    </w:pPr>
    <w:rPr>
      <w:sz w:val="28"/>
      <w:szCs w:val="24"/>
    </w:rPr>
  </w:style>
  <w:style w:type="character" w:customStyle="1" w:styleId="Char1">
    <w:name w:val="Перечисление – Char1"/>
    <w:link w:val="afc"/>
    <w:rsid w:val="00D96C8B"/>
    <w:rPr>
      <w:sz w:val="28"/>
      <w:szCs w:val="24"/>
    </w:rPr>
  </w:style>
  <w:style w:type="paragraph" w:customStyle="1" w:styleId="afd">
    <w:name w:val="Продолжение пункта"/>
    <w:basedOn w:val="a"/>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
    <w:link w:val="aff0"/>
    <w:rsid w:val="00D96C8B"/>
  </w:style>
  <w:style w:type="character" w:customStyle="1" w:styleId="aff0">
    <w:name w:val="Текст примітки Знак"/>
    <w:basedOn w:val="a0"/>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ітки Знак"/>
    <w:basedOn w:val="aff0"/>
    <w:link w:val="aff1"/>
    <w:rsid w:val="00D96C8B"/>
    <w:rPr>
      <w:rFonts w:ascii="Times New Roman" w:eastAsia="Times New Roman" w:hAnsi="Times New Roman"/>
      <w:b/>
      <w:bCs/>
      <w:lang w:val="uk-UA"/>
    </w:rPr>
  </w:style>
  <w:style w:type="paragraph" w:styleId="aff3">
    <w:name w:val="Plain Text"/>
    <w:basedOn w:val="a"/>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0"/>
    <w:link w:val="aff3"/>
    <w:rsid w:val="00D96C8B"/>
    <w:rPr>
      <w:rFonts w:ascii="Courier New" w:eastAsia="Times New Roman" w:hAnsi="Courier New"/>
      <w:sz w:val="28"/>
      <w:szCs w:val="24"/>
      <w:lang w:val="uk-UA"/>
    </w:rPr>
  </w:style>
  <w:style w:type="paragraph" w:customStyle="1" w:styleId="aff5">
    <w:name w:val="Текст ячейки"/>
    <w:basedOn w:val="a"/>
    <w:rsid w:val="00D96C8B"/>
    <w:pPr>
      <w:keepLines/>
      <w:spacing w:line="300" w:lineRule="exact"/>
      <w:ind w:left="60"/>
    </w:pPr>
    <w:rPr>
      <w:sz w:val="24"/>
      <w:szCs w:val="24"/>
      <w:lang w:val="ru-RU" w:eastAsia="ru-RU"/>
    </w:rPr>
  </w:style>
  <w:style w:type="paragraph" w:customStyle="1" w:styleId="17">
    <w:name w:val="Раздел 1"/>
    <w:basedOn w:val="a"/>
    <w:next w:val="a"/>
    <w:rsid w:val="00D96C8B"/>
    <w:pPr>
      <w:keepNext/>
      <w:keepLines/>
      <w:pageBreakBefore/>
      <w:tabs>
        <w:tab w:val="num" w:pos="720"/>
      </w:tabs>
      <w:suppressAutoHyphens/>
      <w:spacing w:before="120" w:line="360" w:lineRule="exact"/>
      <w:ind w:left="720" w:hanging="720"/>
      <w:jc w:val="center"/>
      <w:outlineLvl w:val="0"/>
    </w:pPr>
    <w:rPr>
      <w:b/>
      <w:caps/>
      <w:kern w:val="32"/>
      <w:sz w:val="32"/>
      <w:szCs w:val="24"/>
      <w:lang w:val="ru-RU" w:eastAsia="ru-RU"/>
    </w:rPr>
  </w:style>
  <w:style w:type="paragraph" w:customStyle="1" w:styleId="24">
    <w:name w:val="Раздел 2"/>
    <w:basedOn w:val="a"/>
    <w:next w:val="a"/>
    <w:rsid w:val="00D96C8B"/>
    <w:pPr>
      <w:keepLines/>
      <w:tabs>
        <w:tab w:val="num" w:pos="1440"/>
      </w:tabs>
      <w:spacing w:before="120" w:line="360" w:lineRule="exact"/>
      <w:ind w:left="1440" w:hanging="720"/>
      <w:jc w:val="both"/>
      <w:outlineLvl w:val="1"/>
    </w:pPr>
    <w:rPr>
      <w:sz w:val="28"/>
      <w:szCs w:val="24"/>
      <w:lang w:val="ru-RU" w:eastAsia="ru-RU"/>
    </w:rPr>
  </w:style>
  <w:style w:type="paragraph" w:customStyle="1" w:styleId="34">
    <w:name w:val="Раздел 3"/>
    <w:basedOn w:val="a"/>
    <w:next w:val="a"/>
    <w:rsid w:val="00D96C8B"/>
    <w:pPr>
      <w:tabs>
        <w:tab w:val="num" w:pos="2160"/>
      </w:tabs>
      <w:spacing w:before="120" w:line="360" w:lineRule="exact"/>
      <w:ind w:left="2160" w:hanging="720"/>
      <w:jc w:val="both"/>
      <w:outlineLvl w:val="2"/>
    </w:pPr>
    <w:rPr>
      <w:sz w:val="28"/>
      <w:szCs w:val="24"/>
      <w:lang w:val="ru-RU" w:eastAsia="ru-RU"/>
    </w:rPr>
  </w:style>
  <w:style w:type="paragraph" w:customStyle="1" w:styleId="42">
    <w:name w:val="Раздел 4"/>
    <w:basedOn w:val="a"/>
    <w:link w:val="43"/>
    <w:rsid w:val="00D96C8B"/>
    <w:pPr>
      <w:tabs>
        <w:tab w:val="num" w:pos="2880"/>
      </w:tabs>
      <w:spacing w:before="120" w:line="360" w:lineRule="exact"/>
      <w:ind w:left="2880" w:hanging="720"/>
      <w:jc w:val="both"/>
      <w:outlineLvl w:val="3"/>
    </w:pPr>
    <w:rPr>
      <w:sz w:val="28"/>
      <w:szCs w:val="24"/>
    </w:rPr>
  </w:style>
  <w:style w:type="paragraph" w:customStyle="1" w:styleId="52">
    <w:name w:val="Раздел 5"/>
    <w:basedOn w:val="a"/>
    <w:rsid w:val="00D96C8B"/>
    <w:pPr>
      <w:tabs>
        <w:tab w:val="num" w:pos="3600"/>
      </w:tabs>
      <w:spacing w:before="120" w:line="360" w:lineRule="exact"/>
      <w:ind w:left="3600" w:hanging="720"/>
      <w:jc w:val="both"/>
      <w:outlineLvl w:val="4"/>
    </w:pPr>
    <w:rPr>
      <w:sz w:val="28"/>
      <w:szCs w:val="24"/>
      <w:lang w:val="ru-RU" w:eastAsia="ru-RU"/>
    </w:rPr>
  </w:style>
  <w:style w:type="paragraph" w:customStyle="1" w:styleId="62">
    <w:name w:val="Раздел 6"/>
    <w:basedOn w:val="a"/>
    <w:rsid w:val="00D96C8B"/>
    <w:pPr>
      <w:tabs>
        <w:tab w:val="num" w:pos="4320"/>
      </w:tabs>
      <w:spacing w:before="120" w:line="360" w:lineRule="exact"/>
      <w:ind w:left="4320" w:hanging="720"/>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2"/>
    <w:rsid w:val="00D96C8B"/>
    <w:rPr>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
    <w:rsid w:val="00D96C8B"/>
    <w:pPr>
      <w:spacing w:before="100" w:beforeAutospacing="1" w:after="100" w:afterAutospacing="1"/>
      <w:jc w:val="center"/>
    </w:pPr>
    <w:rPr>
      <w:sz w:val="24"/>
      <w:szCs w:val="24"/>
      <w:lang w:val="ru-RU" w:eastAsia="ru-RU"/>
    </w:rPr>
  </w:style>
  <w:style w:type="paragraph" w:customStyle="1" w:styleId="xl101">
    <w:name w:val="xl101"/>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
    <w:rsid w:val="00D96C8B"/>
    <w:pPr>
      <w:spacing w:before="100" w:beforeAutospacing="1" w:after="100" w:afterAutospacing="1"/>
      <w:jc w:val="center"/>
    </w:pPr>
    <w:rPr>
      <w:sz w:val="24"/>
      <w:szCs w:val="24"/>
      <w:lang w:val="ru-RU" w:eastAsia="ru-RU"/>
    </w:rPr>
  </w:style>
  <w:style w:type="paragraph" w:customStyle="1" w:styleId="xl110">
    <w:name w:val="xl110"/>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0"/>
    <w:rsid w:val="00D96C8B"/>
  </w:style>
  <w:style w:type="paragraph" w:customStyle="1" w:styleId="25">
    <w:name w:val="Знак Знак Знак2"/>
    <w:basedOn w:val="a"/>
    <w:uiPriority w:val="99"/>
    <w:rsid w:val="00D96C8B"/>
    <w:rPr>
      <w:rFonts w:ascii="Verdana" w:hAnsi="Verdana"/>
      <w:lang w:val="en-US" w:eastAsia="en-US"/>
    </w:rPr>
  </w:style>
  <w:style w:type="paragraph" w:customStyle="1" w:styleId="rvps6">
    <w:name w:val="rvps6"/>
    <w:basedOn w:val="a"/>
    <w:rsid w:val="00141A29"/>
    <w:pPr>
      <w:spacing w:before="100" w:beforeAutospacing="1" w:after="100" w:afterAutospacing="1"/>
    </w:pPr>
    <w:rPr>
      <w:sz w:val="24"/>
      <w:szCs w:val="24"/>
      <w:lang w:val="en-US" w:eastAsia="en-US"/>
    </w:rPr>
  </w:style>
  <w:style w:type="paragraph" w:customStyle="1" w:styleId="rvps12">
    <w:name w:val="rvps12"/>
    <w:basedOn w:val="a"/>
    <w:rsid w:val="00141A29"/>
    <w:pPr>
      <w:spacing w:before="100" w:beforeAutospacing="1" w:after="100" w:afterAutospacing="1"/>
    </w:pPr>
    <w:rPr>
      <w:sz w:val="24"/>
      <w:szCs w:val="24"/>
      <w:lang w:val="en-US" w:eastAsia="en-US"/>
    </w:rPr>
  </w:style>
  <w:style w:type="character" w:customStyle="1" w:styleId="rvts82">
    <w:name w:val="rvts82"/>
    <w:basedOn w:val="a0"/>
    <w:rsid w:val="00141A29"/>
  </w:style>
  <w:style w:type="paragraph" w:customStyle="1" w:styleId="rvps14">
    <w:name w:val="rvps14"/>
    <w:basedOn w:val="a"/>
    <w:rsid w:val="00141A29"/>
    <w:pPr>
      <w:spacing w:before="100" w:beforeAutospacing="1" w:after="100" w:afterAutospacing="1"/>
    </w:pPr>
    <w:rPr>
      <w:sz w:val="24"/>
      <w:szCs w:val="24"/>
      <w:lang w:val="en-US" w:eastAsia="en-US"/>
    </w:rPr>
  </w:style>
  <w:style w:type="character" w:customStyle="1" w:styleId="rvts11">
    <w:name w:val="rvts11"/>
    <w:basedOn w:val="a0"/>
    <w:rsid w:val="00141A29"/>
  </w:style>
  <w:style w:type="paragraph" w:styleId="aff8">
    <w:name w:val="Subtitle"/>
    <w:basedOn w:val="a"/>
    <w:next w:val="a"/>
    <w:pPr>
      <w:keepNext/>
      <w:keepLines/>
      <w:spacing w:before="360" w:after="80"/>
    </w:pPr>
    <w:rPr>
      <w:rFonts w:ascii="Georgia" w:eastAsia="Georgia" w:hAnsi="Georgia" w:cs="Georgia"/>
      <w:i/>
      <w:color w:val="666666"/>
      <w:sz w:val="48"/>
      <w:szCs w:val="48"/>
    </w:rPr>
  </w:style>
  <w:style w:type="table" w:customStyle="1" w:styleId="aff9">
    <w:basedOn w:val="TableNormal"/>
    <w:tblPr>
      <w:tblStyleRowBandSize w:val="1"/>
      <w:tblStyleColBandSize w:val="1"/>
      <w:tblCellMar>
        <w:top w:w="15" w:type="dxa"/>
        <w:left w:w="15" w:type="dxa"/>
        <w:bottom w:w="15" w:type="dxa"/>
        <w:right w:w="15" w:type="dxa"/>
      </w:tblCellMar>
    </w:tblPr>
  </w:style>
  <w:style w:type="paragraph" w:customStyle="1" w:styleId="18">
    <w:name w:val="Без интервала1"/>
    <w:rsid w:val="00AB0755"/>
    <w:pPr>
      <w:tabs>
        <w:tab w:val="left" w:pos="708"/>
      </w:tabs>
      <w:suppressAutoHyphens/>
      <w:spacing w:line="100" w:lineRule="atLeast"/>
    </w:pPr>
    <w:rPr>
      <w:rFonts w:ascii="Calibri" w:eastAsia="SimSun" w:hAnsi="Calibri" w:cs="Arial"/>
      <w:color w:val="00000A"/>
      <w:kern w:val="1"/>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anJuGegV510xqOLrPcAMU/LtYQ==">CgMxLjAyCGguZ2pkZ3hzOAByITFRTXh6NGlYNTRMSGpzWFJHTlpaVEktQ054VnYxUW01WA==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2980</Words>
  <Characters>1699</Characters>
  <Application>Microsoft Office Word</Application>
  <DocSecurity>0</DocSecurity>
  <Lines>14</Lines>
  <Paragraphs>9</Paragraphs>
  <ScaleCrop>false</ScaleCrop>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Сергій Шеремета</cp:lastModifiedBy>
  <cp:revision>11</cp:revision>
  <cp:lastPrinted>2025-03-14T08:47:00Z</cp:lastPrinted>
  <dcterms:created xsi:type="dcterms:W3CDTF">2025-02-03T13:44:00Z</dcterms:created>
  <dcterms:modified xsi:type="dcterms:W3CDTF">2025-04-01T14:25:00Z</dcterms:modified>
</cp:coreProperties>
</file>