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165" w:rsidRPr="00B6272D" w:rsidRDefault="00027165" w:rsidP="008A1F8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6272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ПРОЄКТ</w:t>
      </w:r>
    </w:p>
    <w:p w:rsidR="00027165" w:rsidRPr="00B6272D" w:rsidRDefault="004E498F" w:rsidP="008A1F8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272D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027165" w:rsidRPr="00B6272D">
        <w:rPr>
          <w:rFonts w:ascii="Times New Roman" w:eastAsia="Times New Roman" w:hAnsi="Times New Roman" w:cs="Times New Roman"/>
          <w:sz w:val="16"/>
          <w:szCs w:val="16"/>
          <w:lang w:eastAsia="ru-RU"/>
        </w:rPr>
        <w:t>ачальник відділу освіти,</w:t>
      </w:r>
      <w:r w:rsidR="008A1F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7165" w:rsidRPr="00B6272D">
        <w:rPr>
          <w:rFonts w:ascii="Times New Roman" w:eastAsia="Times New Roman" w:hAnsi="Times New Roman" w:cs="Times New Roman"/>
          <w:sz w:val="16"/>
          <w:szCs w:val="16"/>
          <w:lang w:eastAsia="ru-RU"/>
        </w:rPr>
        <w:t>культури, молоді та спорту</w:t>
      </w:r>
      <w:r w:rsidR="008A1F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7165" w:rsidRPr="00B627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Городоцької сільської ради </w:t>
      </w:r>
    </w:p>
    <w:p w:rsidR="00027165" w:rsidRDefault="00027165" w:rsidP="008A1F8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272D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Володимир ГРИСЮК</w:t>
      </w:r>
    </w:p>
    <w:p w:rsidR="00986FA9" w:rsidRPr="00B6272D" w:rsidRDefault="00986FA9" w:rsidP="008A1F8B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165" w:rsidRPr="007A707B" w:rsidRDefault="00027165" w:rsidP="00027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7F412809" wp14:editId="01A9EAEB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65" w:rsidRPr="00353F44" w:rsidRDefault="00027165" w:rsidP="00027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27165" w:rsidRPr="007A707B" w:rsidRDefault="00027165" w:rsidP="00027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027165" w:rsidRPr="007A707B" w:rsidRDefault="00027165" w:rsidP="00027165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027165" w:rsidRPr="007A707B" w:rsidRDefault="00027165" w:rsidP="00027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027165" w:rsidRPr="007A707B" w:rsidRDefault="00027165" w:rsidP="000271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027165" w:rsidRPr="007A707B" w:rsidRDefault="00027165" w:rsidP="00027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165" w:rsidRPr="007A707B" w:rsidRDefault="00027165" w:rsidP="0002716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027165" w:rsidRPr="007A707B" w:rsidRDefault="00027165" w:rsidP="0002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7165" w:rsidRPr="00824123" w:rsidRDefault="00027165" w:rsidP="00027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Pr="000271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с.</w:t>
      </w:r>
      <w:r w:rsidRPr="007C5E9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Городок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№ _______</w:t>
      </w:r>
    </w:p>
    <w:p w:rsidR="00027165" w:rsidRPr="007A707B" w:rsidRDefault="00027165" w:rsidP="000271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86FA9" w:rsidRDefault="00986FA9" w:rsidP="008A1F8B">
      <w:pPr>
        <w:pStyle w:val="a9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5828326"/>
    </w:p>
    <w:p w:rsidR="008A1F8B" w:rsidRDefault="008B4EF3" w:rsidP="008A1F8B">
      <w:pPr>
        <w:pStyle w:val="a9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F8B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сільської ради від 15 листопада </w:t>
      </w:r>
      <w:r w:rsidR="008A1F8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A1F8B" w:rsidRPr="008A1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F8B">
        <w:rPr>
          <w:rFonts w:ascii="Times New Roman" w:hAnsi="Times New Roman" w:cs="Times New Roman"/>
          <w:b/>
          <w:bCs/>
          <w:sz w:val="28"/>
          <w:szCs w:val="28"/>
        </w:rPr>
        <w:t xml:space="preserve">2023 року №1469 «Про Програму розвитку освіти Городоцької сільської ради Рівненського </w:t>
      </w:r>
      <w:r w:rsidR="008A1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8A1F8B">
        <w:rPr>
          <w:rFonts w:ascii="Times New Roman" w:hAnsi="Times New Roman" w:cs="Times New Roman"/>
          <w:b/>
          <w:bCs/>
          <w:sz w:val="28"/>
          <w:szCs w:val="28"/>
        </w:rPr>
        <w:t xml:space="preserve">району Рівненської області на </w:t>
      </w:r>
    </w:p>
    <w:p w:rsidR="008B4EF3" w:rsidRPr="008A1F8B" w:rsidRDefault="008B4EF3" w:rsidP="008A1F8B">
      <w:pPr>
        <w:pStyle w:val="a9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F8B">
        <w:rPr>
          <w:rFonts w:ascii="Times New Roman" w:hAnsi="Times New Roman" w:cs="Times New Roman"/>
          <w:b/>
          <w:bCs/>
          <w:sz w:val="28"/>
          <w:szCs w:val="28"/>
        </w:rPr>
        <w:t xml:space="preserve">2024-2026 роки» </w:t>
      </w:r>
      <w:bookmarkEnd w:id="0"/>
    </w:p>
    <w:p w:rsidR="008B4EF3" w:rsidRPr="008A1F8B" w:rsidRDefault="008B4EF3" w:rsidP="008A1F8B">
      <w:pPr>
        <w:pStyle w:val="a9"/>
        <w:rPr>
          <w:rStyle w:val="rvts0"/>
          <w:rFonts w:ascii="Times New Roman" w:hAnsi="Times New Roman" w:cs="Times New Roman"/>
          <w:b/>
          <w:bCs/>
          <w:sz w:val="28"/>
          <w:szCs w:val="28"/>
        </w:rPr>
      </w:pPr>
    </w:p>
    <w:p w:rsidR="00986FA9" w:rsidRDefault="00986FA9" w:rsidP="000E3F2A">
      <w:pPr>
        <w:pStyle w:val="a9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0E3F2A" w:rsidRPr="00B6272D" w:rsidRDefault="008B4EF3" w:rsidP="000E3F2A">
      <w:pPr>
        <w:pStyle w:val="a9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F6F95">
        <w:rPr>
          <w:rStyle w:val="rvts0"/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EF6F95">
        <w:rPr>
          <w:rFonts w:ascii="Times New Roman" w:hAnsi="Times New Roman" w:cs="Times New Roman"/>
          <w:sz w:val="28"/>
          <w:szCs w:val="28"/>
        </w:rPr>
        <w:t>Законів України «Про освіту», «Про дошкільну освіту», «Про повну загальну середню освіту»,</w:t>
      </w:r>
      <w:r>
        <w:rPr>
          <w:rFonts w:ascii="Times New Roman" w:hAnsi="Times New Roman" w:cs="Times New Roman"/>
          <w:sz w:val="28"/>
          <w:szCs w:val="28"/>
        </w:rPr>
        <w:t xml:space="preserve"> постанову Кабінету Міністрів України від 08 листопада 2024 року №1286 «Деякі питання оплати праці педагогічних працівників закладів загальної середньої освіти»,</w:t>
      </w:r>
      <w:r w:rsidRPr="00EF6F95">
        <w:rPr>
          <w:rFonts w:ascii="Times New Roman" w:hAnsi="Times New Roman" w:cs="Times New Roman"/>
          <w:sz w:val="28"/>
          <w:szCs w:val="28"/>
        </w:rPr>
        <w:t xml:space="preserve"> </w:t>
      </w:r>
      <w:r w:rsidRPr="00EF6F95">
        <w:rPr>
          <w:rFonts w:ascii="Times New Roman" w:hAnsi="Times New Roman" w:cs="Times New Roman"/>
          <w:sz w:val="28"/>
          <w:szCs w:val="28"/>
          <w:lang w:eastAsia="uk-UA"/>
        </w:rPr>
        <w:t xml:space="preserve">керуючись </w:t>
      </w:r>
      <w:r w:rsidRPr="00EF6F9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статтями 52, 59 </w:t>
      </w:r>
      <w:r w:rsidRPr="00EF6F95">
        <w:rPr>
          <w:rFonts w:ascii="Times New Roman" w:hAnsi="Times New Roman" w:cs="Times New Roman"/>
          <w:sz w:val="28"/>
          <w:szCs w:val="28"/>
          <w:lang w:eastAsia="uk-UA"/>
        </w:rPr>
        <w:t>Закону України «Про місцеве самоврядування в Україні»,</w:t>
      </w:r>
      <w:r w:rsidR="000E3F2A">
        <w:rPr>
          <w:rFonts w:ascii="Times New Roman" w:hAnsi="Times New Roman" w:cs="Times New Roman"/>
          <w:sz w:val="28"/>
          <w:szCs w:val="28"/>
          <w:lang w:eastAsia="uk-UA"/>
        </w:rPr>
        <w:t xml:space="preserve"> за погодженням з постійними комісіями </w:t>
      </w:r>
      <w:r w:rsidR="008A1F8B" w:rsidRPr="00C1065B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сільської ради </w:t>
      </w:r>
      <w:r w:rsidR="000E3F2A" w:rsidRPr="00B627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="000E3F2A" w:rsidRPr="00B627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3F2A" w:rsidRPr="00B627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питань </w:t>
      </w:r>
      <w:r w:rsidR="000E3F2A" w:rsidRPr="00B6272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фінансів, бюджету, соціально-економічного розвитку громади і з гуманітарних та правових питань, </w:t>
      </w:r>
      <w:r w:rsidR="000E3F2A" w:rsidRPr="00B627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сільська рада </w:t>
      </w:r>
    </w:p>
    <w:p w:rsidR="00027165" w:rsidRPr="00986FA9" w:rsidRDefault="00027165" w:rsidP="00C311E4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7165" w:rsidRPr="00243CE2" w:rsidRDefault="00027165" w:rsidP="000271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ВИРІШИЛА:</w:t>
      </w:r>
    </w:p>
    <w:p w:rsidR="00027165" w:rsidRPr="00986FA9" w:rsidRDefault="00027165" w:rsidP="0002716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B4EF3" w:rsidRPr="005C1243" w:rsidRDefault="00027165" w:rsidP="008B4EF3">
      <w:pPr>
        <w:pStyle w:val="10"/>
        <w:ind w:firstLine="567"/>
        <w:jc w:val="both"/>
      </w:pPr>
      <w:r w:rsidRPr="00243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4EF3" w:rsidRPr="005C1243">
        <w:rPr>
          <w:rFonts w:ascii="Times New Roman" w:hAnsi="Times New Roman" w:cs="Times New Roman"/>
          <w:sz w:val="28"/>
          <w:szCs w:val="28"/>
        </w:rPr>
        <w:t>.</w:t>
      </w:r>
      <w:r w:rsidR="008B4EF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4EF3" w:rsidRPr="005C1243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8B4EF3" w:rsidRPr="005C1243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B4EF3" w:rsidRPr="005C1243">
        <w:rPr>
          <w:rFonts w:ascii="Times New Roman" w:hAnsi="Times New Roman" w:cs="Times New Roman"/>
          <w:sz w:val="28"/>
          <w:szCs w:val="28"/>
        </w:rPr>
        <w:t xml:space="preserve">Програми розвитку освіти Городоцької сільської ради на 2024-2026 роки, затвердженої рішенням сільської ради від 15 листопада    </w:t>
      </w:r>
      <w:r w:rsidR="00986F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B4EF3" w:rsidRPr="005C1243">
        <w:rPr>
          <w:rFonts w:ascii="Times New Roman" w:hAnsi="Times New Roman" w:cs="Times New Roman"/>
          <w:sz w:val="28"/>
          <w:szCs w:val="28"/>
        </w:rPr>
        <w:t>2023 року</w:t>
      </w:r>
      <w:r w:rsidR="008B4EF3" w:rsidRPr="005C1243">
        <w:rPr>
          <w:rFonts w:ascii="Times New Roman" w:hAnsi="Times New Roman" w:cs="Times New Roman"/>
          <w:bCs/>
          <w:sz w:val="28"/>
          <w:szCs w:val="28"/>
        </w:rPr>
        <w:t xml:space="preserve"> №1469 (далі – Програма) такі зміни:</w:t>
      </w:r>
    </w:p>
    <w:p w:rsidR="00986FA9" w:rsidRDefault="00986FA9" w:rsidP="008B4EF3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EF3" w:rsidRDefault="008B4EF3" w:rsidP="008B4EF3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F95">
        <w:rPr>
          <w:rFonts w:ascii="Times New Roman" w:hAnsi="Times New Roman" w:cs="Times New Roman"/>
          <w:sz w:val="28"/>
          <w:szCs w:val="28"/>
        </w:rPr>
        <w:t xml:space="preserve">1) розділ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F6F9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Робота з кадрами та моніторингові дослідження, міжнародне партнерство</w:t>
      </w:r>
      <w:r w:rsidRPr="00EF6F95">
        <w:rPr>
          <w:rFonts w:ascii="Times New Roman" w:hAnsi="Times New Roman" w:cs="Times New Roman"/>
          <w:sz w:val="28"/>
          <w:szCs w:val="28"/>
        </w:rPr>
        <w:t>» З</w:t>
      </w:r>
      <w:r w:rsidRPr="00EF6F95">
        <w:rPr>
          <w:rFonts w:ascii="Times New Roman" w:hAnsi="Times New Roman" w:cs="Times New Roman"/>
          <w:bCs/>
          <w:sz w:val="28"/>
          <w:szCs w:val="28"/>
        </w:rPr>
        <w:t xml:space="preserve">аходів Програми, доповнити </w:t>
      </w:r>
      <w:r>
        <w:rPr>
          <w:rFonts w:ascii="Times New Roman" w:hAnsi="Times New Roman" w:cs="Times New Roman"/>
          <w:bCs/>
          <w:sz w:val="28"/>
          <w:szCs w:val="28"/>
        </w:rPr>
        <w:t>пунктом 3</w:t>
      </w:r>
      <w:r w:rsidRPr="00EF6F95">
        <w:rPr>
          <w:rFonts w:ascii="Times New Roman" w:hAnsi="Times New Roman" w:cs="Times New Roman"/>
          <w:bCs/>
          <w:sz w:val="28"/>
          <w:szCs w:val="28"/>
        </w:rPr>
        <w:t xml:space="preserve"> такого змісту</w:t>
      </w:r>
      <w:r w:rsidRPr="00EF6F95">
        <w:rPr>
          <w:rFonts w:ascii="Times New Roman" w:hAnsi="Times New Roman" w:cs="Times New Roman"/>
          <w:sz w:val="28"/>
          <w:szCs w:val="28"/>
        </w:rPr>
        <w:t>:</w:t>
      </w:r>
    </w:p>
    <w:p w:rsidR="00986FA9" w:rsidRDefault="00986FA9" w:rsidP="008B4EF3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EF3" w:rsidRPr="00011D3C" w:rsidRDefault="008B4EF3" w:rsidP="008B4EF3">
      <w:pPr>
        <w:pStyle w:val="1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447"/>
        <w:gridCol w:w="850"/>
        <w:gridCol w:w="992"/>
        <w:gridCol w:w="880"/>
        <w:gridCol w:w="1134"/>
        <w:gridCol w:w="708"/>
        <w:gridCol w:w="709"/>
        <w:gridCol w:w="709"/>
        <w:gridCol w:w="1128"/>
      </w:tblGrid>
      <w:tr w:rsidR="008B4EF3" w:rsidRPr="004E105E" w:rsidTr="00986FA9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Назва напряму діяльності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986FA9">
            <w:pPr>
              <w:ind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Строк виконання</w:t>
            </w:r>
            <w:r w:rsidR="00986F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заходу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фінансу</w:t>
            </w:r>
            <w:r w:rsidR="00986F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Орієнтовні обсяги фінансування, </w:t>
            </w:r>
            <w:proofErr w:type="spellStart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 тому числі за роками тис. грн.: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8B4EF3" w:rsidRPr="004E105E" w:rsidTr="00986FA9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26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28" w:right="-85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8B4EF3" w:rsidRPr="004E105E" w:rsidTr="00986FA9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8B4EF3" w:rsidRPr="004E105E" w:rsidTr="00986FA9">
        <w:trPr>
          <w:trHeight w:val="1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ru-RU" w:eastAsia="zh-CN"/>
              </w:rPr>
            </w:pP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Популяризація роботи педагогічних працівників</w:t>
            </w:r>
          </w:p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3)</w:t>
            </w:r>
            <w:r w:rsidR="00986F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Щомісячна доплата за роботу в несприятливих умовах праці педагогічним працівникам закладів загальної середньої освіти,  дошкільних підрозділів закладів загальної середньої освіти та інших закладів та установ освіти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986FA9">
            <w:pPr>
              <w:ind w:left="61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2024 </w:t>
            </w:r>
            <w:r w:rsidR="00986F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</w:t>
            </w: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2026</w:t>
            </w:r>
            <w:r w:rsidR="00986F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Відділ освіти, культури, молоді та спорту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Місце 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7500,00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986FA9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4E105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Покращення якості роботи педагогічних працівників  в несприятливих умовах</w:t>
            </w:r>
          </w:p>
          <w:p w:rsidR="008B4EF3" w:rsidRPr="004E105E" w:rsidRDefault="008B4EF3" w:rsidP="007107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EF3" w:rsidRPr="00617F3A" w:rsidRDefault="008B4EF3" w:rsidP="008B4EF3">
      <w:pPr>
        <w:pStyle w:val="1"/>
        <w:spacing w:after="0" w:line="100" w:lineRule="atLeast"/>
        <w:ind w:firstLine="567"/>
        <w:jc w:val="both"/>
        <w:rPr>
          <w:sz w:val="20"/>
          <w:szCs w:val="20"/>
        </w:rPr>
      </w:pPr>
    </w:p>
    <w:p w:rsidR="008B4EF3" w:rsidRPr="00EF6F95" w:rsidRDefault="008B4EF3" w:rsidP="008B4EF3">
      <w:pPr>
        <w:pStyle w:val="1"/>
        <w:spacing w:after="0" w:line="100" w:lineRule="atLeast"/>
        <w:ind w:firstLine="567"/>
        <w:jc w:val="both"/>
      </w:pPr>
      <w:r w:rsidRPr="00EF6F95">
        <w:rPr>
          <w:sz w:val="28"/>
          <w:szCs w:val="28"/>
        </w:rPr>
        <w:t xml:space="preserve">2) розділ «Разом за Програмою» </w:t>
      </w:r>
      <w:r w:rsidRPr="00EF6F95">
        <w:rPr>
          <w:bCs/>
          <w:sz w:val="28"/>
          <w:szCs w:val="28"/>
        </w:rPr>
        <w:t>заходів з виконання Програми</w:t>
      </w:r>
      <w:r w:rsidRPr="00EF6F95">
        <w:rPr>
          <w:sz w:val="28"/>
          <w:szCs w:val="28"/>
        </w:rPr>
        <w:t xml:space="preserve"> викласти у такій редакції:</w:t>
      </w:r>
    </w:p>
    <w:tbl>
      <w:tblPr>
        <w:tblW w:w="963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850"/>
        <w:gridCol w:w="992"/>
        <w:gridCol w:w="993"/>
        <w:gridCol w:w="993"/>
        <w:gridCol w:w="708"/>
        <w:gridCol w:w="709"/>
        <w:gridCol w:w="709"/>
        <w:gridCol w:w="1128"/>
      </w:tblGrid>
      <w:tr w:rsidR="008B4EF3" w:rsidRPr="00EF6F95" w:rsidTr="0071072E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Назва напряму діяльності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986FA9">
            <w:pPr>
              <w:ind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Строк виконання</w:t>
            </w:r>
            <w:r w:rsidR="00986F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заходу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фінансува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ння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Орієнтовні </w:t>
            </w:r>
            <w:r w:rsidR="00986F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</w:t>
            </w: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бсяги фінансування, </w:t>
            </w:r>
            <w:proofErr w:type="spellStart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 тому числі за роками тис. грн.: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8B4EF3" w:rsidRPr="00EF6F95" w:rsidTr="00986FA9">
        <w:trPr>
          <w:trHeight w:val="56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26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8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28" w:right="-85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8B4EF3" w:rsidRPr="00EF6F95" w:rsidTr="00986FA9">
        <w:trPr>
          <w:trHeight w:val="2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</w:tr>
      <w:tr w:rsidR="008B4EF3" w:rsidRPr="00EF6F95" w:rsidTr="0071072E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«Разом за Програмою: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167794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9" w:right="-108" w:firstLine="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39764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62510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E105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65520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:rsidR="008B4EF3" w:rsidRPr="004E105E" w:rsidRDefault="008B4EF3" w:rsidP="00710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B4EF3" w:rsidRPr="00986FA9" w:rsidRDefault="008B4EF3" w:rsidP="00C311E4">
      <w:pPr>
        <w:pStyle w:val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7B0" w:rsidRDefault="000067B0" w:rsidP="00C311E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1CB1">
        <w:rPr>
          <w:rFonts w:ascii="Times New Roman" w:hAnsi="Times New Roman" w:cs="Times New Roman"/>
          <w:sz w:val="28"/>
          <w:szCs w:val="28"/>
        </w:rPr>
        <w:t xml:space="preserve">2. Фінансовому відділу Городоцької сільської ради </w:t>
      </w:r>
      <w:r w:rsidRPr="003B1CB1">
        <w:rPr>
          <w:rFonts w:ascii="Times New Roman" w:hAnsi="Times New Roman" w:cs="Times New Roman"/>
          <w:spacing w:val="-2"/>
          <w:sz w:val="28"/>
          <w:szCs w:val="28"/>
        </w:rPr>
        <w:t>при формуванні бюджету Городоцької територіальної громади передбачати кошти для реалізації внесених змін до заходів Програми у межах наявних фінансових ресурсів.</w:t>
      </w:r>
    </w:p>
    <w:p w:rsidR="00C311E4" w:rsidRPr="00986FA9" w:rsidRDefault="00C311E4" w:rsidP="00C311E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27165" w:rsidRDefault="000067B0" w:rsidP="00027165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="00027165" w:rsidRPr="00027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027165" w:rsidRPr="0002716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виконанням цього рішення покласти </w:t>
      </w:r>
      <w:r w:rsidR="00027165" w:rsidRPr="00027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постійні комісії сільської ради </w:t>
      </w:r>
      <w:r w:rsidR="00027165" w:rsidRPr="0002716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r w:rsidR="00027165" w:rsidRPr="0002716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165" w:rsidRPr="0002716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питань</w:t>
      </w:r>
      <w:r w:rsidR="00027165" w:rsidRPr="000271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7165" w:rsidRPr="0002716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фінансів, бюджету, соціально-економічного розвитку громади і з гуманітарних та правових питань.</w:t>
      </w:r>
    </w:p>
    <w:p w:rsidR="008A1F8B" w:rsidRPr="00986FA9" w:rsidRDefault="008A1F8B" w:rsidP="00986FA9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6272D" w:rsidRPr="00986FA9" w:rsidRDefault="00027165" w:rsidP="00986FA9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  <w:sectPr w:rsidR="00B6272D" w:rsidRPr="00986FA9" w:rsidSect="00B6272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8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</w:t>
      </w:r>
      <w:r w:rsidRPr="00986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C311E4" w:rsidRPr="0098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B4EF3" w:rsidRPr="0098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Сергій ПОЛІ</w:t>
      </w:r>
      <w:r w:rsidR="000E3F2A" w:rsidRPr="00986FA9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</w:t>
      </w:r>
    </w:p>
    <w:p w:rsidR="00923655" w:rsidRDefault="00923655" w:rsidP="00283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923655" w:rsidSect="009848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D4C" w:rsidRDefault="00277D4C" w:rsidP="00984843">
      <w:pPr>
        <w:spacing w:after="0" w:line="240" w:lineRule="auto"/>
      </w:pPr>
      <w:r>
        <w:separator/>
      </w:r>
    </w:p>
  </w:endnote>
  <w:endnote w:type="continuationSeparator" w:id="0">
    <w:p w:rsidR="00277D4C" w:rsidRDefault="00277D4C" w:rsidP="009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D4C" w:rsidRDefault="00277D4C" w:rsidP="00984843">
      <w:pPr>
        <w:spacing w:after="0" w:line="240" w:lineRule="auto"/>
      </w:pPr>
      <w:r>
        <w:separator/>
      </w:r>
    </w:p>
  </w:footnote>
  <w:footnote w:type="continuationSeparator" w:id="0">
    <w:p w:rsidR="00277D4C" w:rsidRDefault="00277D4C" w:rsidP="009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4859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84843" w:rsidRPr="00984843" w:rsidRDefault="0098484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48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48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48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11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48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72D" w:rsidRPr="00B6272D" w:rsidRDefault="00B6272D" w:rsidP="00B627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sz w:val="12"/>
        <w:szCs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E2"/>
    <w:rsid w:val="000003FC"/>
    <w:rsid w:val="000067B0"/>
    <w:rsid w:val="00027165"/>
    <w:rsid w:val="00044ADA"/>
    <w:rsid w:val="000D56BD"/>
    <w:rsid w:val="000E3F2A"/>
    <w:rsid w:val="00155F5D"/>
    <w:rsid w:val="00183D5C"/>
    <w:rsid w:val="00191108"/>
    <w:rsid w:val="001A7D7F"/>
    <w:rsid w:val="00243CE2"/>
    <w:rsid w:val="00255ACB"/>
    <w:rsid w:val="00277D4C"/>
    <w:rsid w:val="00283B13"/>
    <w:rsid w:val="002D186B"/>
    <w:rsid w:val="00416A92"/>
    <w:rsid w:val="004625E4"/>
    <w:rsid w:val="00482698"/>
    <w:rsid w:val="00482A5A"/>
    <w:rsid w:val="004A4E26"/>
    <w:rsid w:val="004D39AF"/>
    <w:rsid w:val="004E498F"/>
    <w:rsid w:val="00542886"/>
    <w:rsid w:val="005A5432"/>
    <w:rsid w:val="00635885"/>
    <w:rsid w:val="0068327D"/>
    <w:rsid w:val="0076214F"/>
    <w:rsid w:val="007C5E9F"/>
    <w:rsid w:val="007E3B04"/>
    <w:rsid w:val="007E4F8C"/>
    <w:rsid w:val="007E7C3D"/>
    <w:rsid w:val="008667D1"/>
    <w:rsid w:val="008A1F8B"/>
    <w:rsid w:val="008B4EF3"/>
    <w:rsid w:val="009135CC"/>
    <w:rsid w:val="00923655"/>
    <w:rsid w:val="00984843"/>
    <w:rsid w:val="00986FA9"/>
    <w:rsid w:val="00A145D8"/>
    <w:rsid w:val="00A20485"/>
    <w:rsid w:val="00A20F3B"/>
    <w:rsid w:val="00A41AB4"/>
    <w:rsid w:val="00A86E37"/>
    <w:rsid w:val="00B6272D"/>
    <w:rsid w:val="00C1065B"/>
    <w:rsid w:val="00C311E4"/>
    <w:rsid w:val="00C564C9"/>
    <w:rsid w:val="00D22E1D"/>
    <w:rsid w:val="00DB3367"/>
    <w:rsid w:val="00DF2AB2"/>
    <w:rsid w:val="00F575D9"/>
    <w:rsid w:val="00F84BCC"/>
    <w:rsid w:val="00FC55AE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67F0-B18E-42AA-8F2F-64A04AC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84843"/>
  </w:style>
  <w:style w:type="paragraph" w:styleId="a5">
    <w:name w:val="footer"/>
    <w:basedOn w:val="a"/>
    <w:link w:val="a6"/>
    <w:uiPriority w:val="99"/>
    <w:unhideWhenUsed/>
    <w:rsid w:val="009848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84843"/>
  </w:style>
  <w:style w:type="paragraph" w:styleId="a7">
    <w:name w:val="List Paragraph"/>
    <w:basedOn w:val="a"/>
    <w:qFormat/>
    <w:rsid w:val="00D22E1D"/>
    <w:pPr>
      <w:ind w:left="720"/>
      <w:contextualSpacing/>
    </w:pPr>
  </w:style>
  <w:style w:type="character" w:customStyle="1" w:styleId="rvts0">
    <w:name w:val="rvts0"/>
    <w:basedOn w:val="a0"/>
    <w:rsid w:val="007C5E9F"/>
  </w:style>
  <w:style w:type="paragraph" w:customStyle="1" w:styleId="1">
    <w:name w:val="Обычный (веб)1"/>
    <w:basedOn w:val="a"/>
    <w:rsid w:val="000067B0"/>
    <w:pPr>
      <w:suppressAutoHyphens/>
      <w:autoSpaceDN w:val="0"/>
      <w:spacing w:before="28" w:after="142" w:line="288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10">
    <w:name w:val="Без інтервалів1"/>
    <w:rsid w:val="000067B0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table" w:styleId="a8">
    <w:name w:val="Table Grid"/>
    <w:basedOn w:val="a1"/>
    <w:uiPriority w:val="39"/>
    <w:rsid w:val="00F8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F84BCC"/>
    <w:pPr>
      <w:spacing w:after="0" w:line="240" w:lineRule="auto"/>
    </w:pPr>
  </w:style>
  <w:style w:type="paragraph" w:customStyle="1" w:styleId="Standard">
    <w:name w:val="Standard"/>
    <w:rsid w:val="0092365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extbodyindent">
    <w:name w:val="Text body indent"/>
    <w:basedOn w:val="Standard"/>
    <w:rsid w:val="0092365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37</cp:revision>
  <cp:lastPrinted>2022-06-20T11:54:00Z</cp:lastPrinted>
  <dcterms:created xsi:type="dcterms:W3CDTF">2022-06-20T09:10:00Z</dcterms:created>
  <dcterms:modified xsi:type="dcterms:W3CDTF">2025-03-21T14:28:00Z</dcterms:modified>
</cp:coreProperties>
</file>