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7B0E7" w14:textId="31C5443C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bookmarkEnd w:id="0"/>
    <w:p w14:paraId="5B7B3898" w14:textId="0F1B9C92" w:rsidR="001950EF" w:rsidRPr="00F92E6E" w:rsidRDefault="00AD6E55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Марія ПОПЛАВСЬКА</w:t>
      </w:r>
    </w:p>
    <w:p w14:paraId="68856F9A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7A707B">
        <w:rPr>
          <w:rFonts w:ascii="Times New Roman" w:eastAsia="Times New Roman" w:hAnsi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25D8C4D2" wp14:editId="080360D1">
            <wp:extent cx="4572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76400" w14:textId="77777777" w:rsidR="00A12D83" w:rsidRPr="00353F44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66433E9" w14:textId="77777777" w:rsidR="00A12D83" w:rsidRPr="007A707B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D28384D" w14:textId="17671534" w:rsidR="00A12D83" w:rsidRPr="007A707B" w:rsidRDefault="00A12D83" w:rsidP="00A12D8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hAnsi="Times New Roman"/>
          <w:b/>
          <w:sz w:val="28"/>
          <w:szCs w:val="28"/>
        </w:rPr>
        <w:t>РІВНЕНСЬКОГО РАЙОНУ РІВНЕНСЬКОЇ ОБЛАСТІ</w:t>
      </w:r>
    </w:p>
    <w:p w14:paraId="4B04C6D3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14C793A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3DD3611D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417477" w14:textId="77777777" w:rsidR="00A12D83" w:rsidRPr="007A707B" w:rsidRDefault="00A12D83" w:rsidP="00A12D8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71DFEC0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5B0E436" w14:textId="77777777" w:rsidR="009543C4" w:rsidRPr="007A707B" w:rsidRDefault="009543C4" w:rsidP="00A12D8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57E27614" w14:textId="0B0F364E" w:rsidR="00A12D83" w:rsidRPr="00824123" w:rsidRDefault="00A12D83" w:rsidP="00A12D83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</w:pP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</w:t>
      </w:r>
      <w:r w:rsidR="00127928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2</w:t>
      </w:r>
      <w:r w:rsidR="006B2CF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5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року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с.</w:t>
      </w:r>
      <w:r w:rsidRPr="00127928">
        <w:rPr>
          <w:rFonts w:ascii="Times New Roman" w:eastAsia="Times New Roman" w:hAnsi="Times New Roman"/>
          <w:b/>
          <w:color w:val="000000"/>
          <w:sz w:val="28"/>
          <w:szCs w:val="24"/>
          <w:lang w:val="ru-RU" w:eastAsia="ar-SA"/>
        </w:rPr>
        <w:t xml:space="preserve">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Городок                         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62730315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6D7B3E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>Удодік</w:t>
      </w:r>
      <w:proofErr w:type="spellEnd"/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Оксани Сергіївни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76796350"/>
      <w:bookmarkStart w:id="2" w:name="_Hlk129784303"/>
      <w:bookmarkStart w:id="3" w:name="_Hlk166850564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543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proofErr w:type="spellEnd"/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>Тиха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3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4"/>
    <w:p w14:paraId="650887CC" w14:textId="2EDCF98E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2741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bookmarkStart w:id="5" w:name="_Hlk128668547"/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 xml:space="preserve">524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5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громадян</w:t>
      </w:r>
      <w:r w:rsidR="006D7B3E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_Hlk128668816"/>
      <w:proofErr w:type="spellStart"/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>Удодік</w:t>
      </w:r>
      <w:proofErr w:type="spellEnd"/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Оксані Сергіївні</w:t>
      </w:r>
      <w:r w:rsidR="00550CAE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7928" w:rsidRPr="00127928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proofErr w:type="spellStart"/>
      <w:r w:rsidR="00127928" w:rsidRPr="00127928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proofErr w:type="spellEnd"/>
      <w:r w:rsidR="00127928" w:rsidRPr="00127928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>Тиха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6"/>
    </w:p>
    <w:p w14:paraId="6E5E996B" w14:textId="77777777" w:rsidR="00111961" w:rsidRDefault="00111961" w:rsidP="00111961">
      <w:pPr>
        <w:pStyle w:val="a3"/>
        <w:tabs>
          <w:tab w:val="left" w:pos="993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_GoBack"/>
      <w:bookmarkEnd w:id="7"/>
    </w:p>
    <w:p w14:paraId="46F09A86" w14:textId="63B2BA7F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6D7B3E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6D7B3E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6D7B3E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>Удодік</w:t>
      </w:r>
      <w:proofErr w:type="spellEnd"/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Оксані Сергіївні</w:t>
      </w:r>
      <w:r w:rsidR="006B2CF3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8" w:name="_Hlk12987808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8"/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>524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proofErr w:type="spellStart"/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proofErr w:type="spellEnd"/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>Тиха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33851BF7" w:rsidR="001950EF" w:rsidRDefault="006D7B3E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>Удодік</w:t>
      </w:r>
      <w:proofErr w:type="spellEnd"/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Оксані Сергіївні</w:t>
      </w:r>
      <w:r w:rsidR="006B2CF3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ділянку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чинного земельного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_Hlk128668000"/>
      <w:bookmarkStart w:id="10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9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10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495E7D2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           </w:t>
      </w:r>
      <w:r w:rsidR="00BE2C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279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279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сесії сільської ради </w:t>
      </w:r>
    </w:p>
    <w:p w14:paraId="4D75D003" w14:textId="77777777" w:rsidR="008408FA" w:rsidRPr="008408FA" w:rsidRDefault="001950EF" w:rsidP="001279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11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11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</w:p>
    <w:p w14:paraId="731B4EAF" w14:textId="33AEA17C" w:rsidR="00DA6027" w:rsidRPr="008408FA" w:rsidRDefault="001950EF" w:rsidP="001279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</w:p>
    <w:p w14:paraId="67AF2E2B" w14:textId="5741A61F" w:rsidR="001950EF" w:rsidRPr="008408FA" w:rsidRDefault="001950EF" w:rsidP="001279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468B0535" w14:textId="77777777" w:rsidR="001950EF" w:rsidRPr="008408FA" w:rsidRDefault="001950EF" w:rsidP="001279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39712" w14:textId="77777777" w:rsidR="001950EF" w:rsidRPr="008408FA" w:rsidRDefault="001950EF" w:rsidP="00127928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4DA5CFEB" w:rsidR="001950EF" w:rsidRPr="008408FA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від </w:t>
      </w:r>
      <w:r w:rsidR="00524A38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19</w:t>
      </w:r>
      <w:r w:rsidR="00574EBE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B2CF3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лютого</w:t>
      </w:r>
      <w:r w:rsidR="00A2456E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6B2CF3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A2456E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року № </w:t>
      </w:r>
      <w:r w:rsidR="006B2CF3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A2456E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 </w:t>
      </w:r>
      <w:r w:rsidR="00524A38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69571F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93</w:t>
      </w:r>
      <w:r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/03-</w:t>
      </w:r>
      <w:r w:rsidR="00A2456E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03-10</w:t>
      </w:r>
      <w:r w:rsidR="00127928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2456E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зверну</w:t>
      </w:r>
      <w:r w:rsidR="006D7B3E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лася</w:t>
      </w:r>
      <w:r w:rsidR="00A2456E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85E8E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громадян</w:t>
      </w:r>
      <w:r w:rsidR="006D7B3E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</w:t>
      </w:r>
      <w:r w:rsidR="00485E8E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B2CF3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Удодік</w:t>
      </w:r>
      <w:proofErr w:type="spellEnd"/>
      <w:r w:rsidR="006B2CF3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Оксан</w:t>
      </w:r>
      <w:r w:rsidR="009543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6B2CF3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Сергіївн</w:t>
      </w:r>
      <w:r w:rsidR="009543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6B2CF3"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 </w:t>
      </w:r>
      <w:bookmarkStart w:id="12" w:name="_Hlk87713406"/>
      <w:r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затвердження </w:t>
      </w:r>
      <w:bookmarkStart w:id="13" w:name="_Hlk87712226"/>
      <w:r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технічної документації </w:t>
      </w:r>
      <w:bookmarkStart w:id="14" w:name="_Hlk87713198"/>
      <w:r w:rsidRPr="006957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із землеустрою </w:t>
      </w:r>
      <w:bookmarkStart w:id="15" w:name="_Hlk87714306"/>
      <w:bookmarkEnd w:id="12"/>
      <w:bookmarkEnd w:id="13"/>
      <w:bookmarkEnd w:id="14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вий номер 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>524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16" w:name="_Hlk129784844"/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proofErr w:type="spellStart"/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proofErr w:type="spellEnd"/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>Тиха, 30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15"/>
      <w:bookmarkEnd w:id="1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4B29382C" w:rsidR="001950EF" w:rsidRPr="008408FA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426D19A1" w14:textId="5D787B77" w:rsidR="00005D3F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</w:t>
      </w:r>
      <w:r w:rsidR="00BE2C4F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BE2C4F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>Удодік</w:t>
      </w:r>
      <w:proofErr w:type="spellEnd"/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Оксані Сергіївні</w:t>
      </w:r>
      <w:r w:rsidR="006B2CF3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в с.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proofErr w:type="spellEnd"/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>Тиха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B2CF3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Рівненського району Рівненської області, яка розроблена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ТзОВ «</w:t>
      </w:r>
      <w:proofErr w:type="spellStart"/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ГеоДім</w:t>
      </w:r>
      <w:proofErr w:type="spellEnd"/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A53B3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 xml:space="preserve">(кваліфікаційний сертифікат інженера-землевпорядника виданий Державним </w:t>
      </w:r>
      <w:proofErr w:type="spellStart"/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агенством</w:t>
      </w:r>
      <w:proofErr w:type="spellEnd"/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земельних ресурсів України від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04 березня 2015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року № 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001903,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Свідоцтво про підвищення кваліфікації інженера-землевпорядника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від 01 серпня 2022 року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сері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АН № 0543/22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видане Національним університетом водного господарства та природокористування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</w:t>
      </w:r>
      <w:bookmarkStart w:id="17" w:name="_Hlk189648370"/>
      <w:r w:rsidR="009D0DC3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Витягу </w:t>
      </w:r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>з Державного реєстру речових прав</w:t>
      </w:r>
      <w:r w:rsidR="009543C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нерухоме майно про реєстрацію права власності</w:t>
      </w:r>
      <w:r w:rsidR="009D0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0DC3" w:rsidRPr="00AF604A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="009D0DC3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9D0DC3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>лютого</w:t>
      </w:r>
      <w:r w:rsidR="009D0DC3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9D0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0DC3" w:rsidRPr="00AF604A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9D0D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 xml:space="preserve">індексний </w:t>
      </w:r>
      <w:r w:rsidR="009D0DC3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витягу: </w:t>
      </w:r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>364677141</w:t>
      </w:r>
      <w:r w:rsidR="009D0DC3" w:rsidRPr="00AF604A">
        <w:rPr>
          <w:rFonts w:ascii="Times New Roman" w:eastAsia="Times New Roman" w:hAnsi="Times New Roman"/>
          <w:sz w:val="28"/>
          <w:szCs w:val="28"/>
          <w:lang w:eastAsia="ru-RU"/>
        </w:rPr>
        <w:t>, реєстраційний номер</w:t>
      </w:r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 xml:space="preserve"> об’єкта нерухомого майна</w:t>
      </w:r>
      <w:r w:rsidR="009D0DC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>2443565256246</w:t>
      </w:r>
      <w:r w:rsidR="00005D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bookmarkEnd w:id="17"/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договором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робіт 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>14 жовт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 року №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58CEFF13" w:rsidR="001950EF" w:rsidRPr="008408FA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0,25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гектара, у селищах – не більше 0,15 гектара, у містах – не більше 0,10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гектара. </w:t>
      </w:r>
    </w:p>
    <w:p w14:paraId="54F1947E" w14:textId="02474B40" w:rsidR="001950EF" w:rsidRDefault="001950EF" w:rsidP="00127928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041E99D7" w14:textId="77777777" w:rsidR="00574EBE" w:rsidRPr="008408FA" w:rsidRDefault="00574EBE" w:rsidP="00127928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DD2187" w14:textId="77777777" w:rsidR="001950EF" w:rsidRPr="008408FA" w:rsidRDefault="001950EF" w:rsidP="0012792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0BF0BD41" w14:textId="77D08363" w:rsidR="00391E5B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485E8E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ці </w:t>
      </w:r>
      <w:proofErr w:type="spellStart"/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>Удодік</w:t>
      </w:r>
      <w:proofErr w:type="spellEnd"/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Оксані Сергіївн</w:t>
      </w:r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A143BB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в с.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857106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proofErr w:type="spellEnd"/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>Тиха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 xml:space="preserve">30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Рівненського району Рівненської області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ділянку 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(кадастровий номер 562468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>524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обслуговування житлового будинку, господарських будівель і споруд (присадибна ді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лянка) в </w:t>
      </w:r>
      <w:r w:rsidR="0026313E" w:rsidRPr="0026313E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857106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proofErr w:type="spellEnd"/>
      <w:r w:rsidR="0026313E" w:rsidRPr="0026313E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2666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>Тиха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2631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307EF6" w:rsidRP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3319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proofErr w:type="spellStart"/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>Удодік</w:t>
      </w:r>
      <w:proofErr w:type="spellEnd"/>
      <w:r w:rsidR="0065457E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Оксані Сергіївні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E43B09" w14:textId="77777777" w:rsidR="00BE2C4F" w:rsidRDefault="00BE2C4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E8CD44" w14:textId="62EA0AA9" w:rsidR="001950EF" w:rsidRPr="00BE2C4F" w:rsidRDefault="001950EF" w:rsidP="00127928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BE2C4F">
        <w:rPr>
          <w:rFonts w:eastAsia="Times New Roman"/>
          <w:b/>
          <w:sz w:val="28"/>
          <w:szCs w:val="28"/>
          <w:lang w:eastAsia="ru-RU"/>
        </w:rPr>
        <w:t>Правові</w:t>
      </w:r>
      <w:proofErr w:type="spellEnd"/>
      <w:r w:rsidRPr="00BE2C4F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BE2C4F">
        <w:rPr>
          <w:rFonts w:eastAsia="Times New Roman"/>
          <w:b/>
          <w:sz w:val="28"/>
          <w:szCs w:val="28"/>
          <w:lang w:eastAsia="ru-RU"/>
        </w:rPr>
        <w:t>аспекти</w:t>
      </w:r>
      <w:proofErr w:type="spellEnd"/>
      <w:r w:rsidRPr="00BE2C4F">
        <w:rPr>
          <w:rFonts w:eastAsia="Times New Roman"/>
          <w:b/>
          <w:sz w:val="28"/>
          <w:szCs w:val="28"/>
          <w:lang w:eastAsia="ru-RU"/>
        </w:rPr>
        <w:t>.</w:t>
      </w:r>
    </w:p>
    <w:p w14:paraId="6717A28F" w14:textId="4B36B426" w:rsidR="001950EF" w:rsidRDefault="001950EF" w:rsidP="00127928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AA0111" w14:textId="77777777" w:rsidR="00574EBE" w:rsidRPr="008408FA" w:rsidRDefault="00574EBE" w:rsidP="00127928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FF929D" w14:textId="77777777" w:rsidR="001950EF" w:rsidRPr="008408FA" w:rsidRDefault="001950EF" w:rsidP="00127928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0F7B081" w:rsidR="001950EF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громади для здійснення цього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потребується.</w:t>
      </w:r>
    </w:p>
    <w:p w14:paraId="693B4211" w14:textId="77777777" w:rsidR="00574EBE" w:rsidRPr="008408FA" w:rsidRDefault="00574EBE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5DB79" w14:textId="77777777" w:rsidR="001950EF" w:rsidRPr="008408FA" w:rsidRDefault="001950EF" w:rsidP="00127928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Позиція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заінтересованих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органів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>.</w:t>
      </w:r>
    </w:p>
    <w:p w14:paraId="4731936A" w14:textId="46B9B5D1" w:rsidR="001950EF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стосується позиції державних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5D80DBD4" w14:textId="77777777" w:rsidR="00BE2C4F" w:rsidRDefault="00BE2C4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8B478" w14:textId="77777777" w:rsidR="001950EF" w:rsidRPr="008408FA" w:rsidRDefault="001950EF" w:rsidP="00127928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5C734CF" w:rsidR="001950EF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16419E3E" w14:textId="77777777" w:rsidR="009543C4" w:rsidRDefault="009543C4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BF521B" w14:textId="77777777" w:rsidR="001950EF" w:rsidRPr="008408FA" w:rsidRDefault="001950EF" w:rsidP="00127928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2EEBCB8" w:rsidR="001950EF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67F66978" w14:textId="77777777" w:rsidR="001950EF" w:rsidRPr="008408FA" w:rsidRDefault="001950EF" w:rsidP="0012792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Прогноз результатів.</w:t>
      </w:r>
    </w:p>
    <w:p w14:paraId="733914F4" w14:textId="4ADB49AF" w:rsidR="001950EF" w:rsidRPr="008408FA" w:rsidRDefault="001950EF" w:rsidP="00127928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кою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права власності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земельну ділянку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77777777" w:rsidR="001950EF" w:rsidRPr="008408FA" w:rsidRDefault="001950EF" w:rsidP="00127928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48E52" w14:textId="59A69650" w:rsidR="001950EF" w:rsidRDefault="001950EF" w:rsidP="00127928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16FCC" w14:textId="77777777" w:rsidR="00574EBE" w:rsidRPr="008408FA" w:rsidRDefault="00574EBE" w:rsidP="00127928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8408FA" w:rsidRPr="008408FA" w14:paraId="23AFE533" w14:textId="77777777" w:rsidTr="001950EF">
        <w:trPr>
          <w:trHeight w:val="1246"/>
        </w:trPr>
        <w:tc>
          <w:tcPr>
            <w:tcW w:w="5279" w:type="dxa"/>
            <w:hideMark/>
          </w:tcPr>
          <w:p w14:paraId="46F4BF9F" w14:textId="77777777" w:rsidR="001950EF" w:rsidRPr="008408FA" w:rsidRDefault="001950EF" w:rsidP="00127928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 -комунального господарства</w:t>
            </w:r>
          </w:p>
          <w:p w14:paraId="36681CD1" w14:textId="718AE529" w:rsidR="001950EF" w:rsidRPr="008408FA" w:rsidRDefault="001950EF" w:rsidP="00127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502" w:type="dxa"/>
          </w:tcPr>
          <w:p w14:paraId="53264089" w14:textId="77777777" w:rsidR="001950EF" w:rsidRPr="008408FA" w:rsidRDefault="001950EF" w:rsidP="00127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127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B2EFA9" w14:textId="77777777" w:rsidR="001950EF" w:rsidRPr="008408FA" w:rsidRDefault="001950EF" w:rsidP="00127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7A376B1C" w:rsidR="001950EF" w:rsidRPr="008408FA" w:rsidRDefault="001950EF" w:rsidP="00127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</w:tbl>
    <w:p w14:paraId="2DF88A81" w14:textId="0DDC9575" w:rsidR="001950EF" w:rsidRDefault="001950EF" w:rsidP="001279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5E5FFA" w14:textId="77777777" w:rsidR="00F92E6E" w:rsidRPr="008408FA" w:rsidRDefault="00F92E6E" w:rsidP="001279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E63A73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127928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648C62E4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2F8D3C6F" w14:textId="4B6195D5" w:rsidR="001950EF" w:rsidRPr="00574EBE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574E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Марія ПОПЛАВСЬКА</w:t>
      </w:r>
    </w:p>
    <w:p w14:paraId="58543C06" w14:textId="77777777" w:rsidR="001950EF" w:rsidRPr="008408FA" w:rsidRDefault="001950EF" w:rsidP="001279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8F99E2" w14:textId="77777777" w:rsidR="001950EF" w:rsidRPr="008408FA" w:rsidRDefault="001950EF" w:rsidP="00127928">
      <w:pPr>
        <w:spacing w:after="0" w:line="240" w:lineRule="auto"/>
        <w:rPr>
          <w:rFonts w:ascii="Times New Roman" w:eastAsia="Lucida Sans Unicode" w:hAnsi="Times New Roman"/>
          <w:b/>
          <w:kern w:val="2"/>
          <w:sz w:val="28"/>
          <w:szCs w:val="28"/>
        </w:rPr>
      </w:pPr>
    </w:p>
    <w:p w14:paraId="4A0F3590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486B393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EA3D535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37450B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609B53" w14:textId="77777777" w:rsidR="00EB503E" w:rsidRPr="008408FA" w:rsidRDefault="00EB503E" w:rsidP="00127928">
      <w:pPr>
        <w:spacing w:after="0" w:line="240" w:lineRule="auto"/>
      </w:pPr>
    </w:p>
    <w:sectPr w:rsidR="00EB503E" w:rsidRPr="008408F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443B8" w14:textId="77777777" w:rsidR="005220B9" w:rsidRDefault="005220B9" w:rsidP="00265F26">
      <w:pPr>
        <w:spacing w:after="0" w:line="240" w:lineRule="auto"/>
      </w:pPr>
      <w:r>
        <w:separator/>
      </w:r>
    </w:p>
  </w:endnote>
  <w:endnote w:type="continuationSeparator" w:id="0">
    <w:p w14:paraId="73AC9EC5" w14:textId="77777777" w:rsidR="005220B9" w:rsidRDefault="005220B9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67F72" w14:textId="77777777" w:rsidR="005220B9" w:rsidRDefault="005220B9" w:rsidP="00265F26">
      <w:pPr>
        <w:spacing w:after="0" w:line="240" w:lineRule="auto"/>
      </w:pPr>
      <w:r>
        <w:separator/>
      </w:r>
    </w:p>
  </w:footnote>
  <w:footnote w:type="continuationSeparator" w:id="0">
    <w:p w14:paraId="1B949688" w14:textId="77777777" w:rsidR="005220B9" w:rsidRDefault="005220B9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4DE7BB8A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111961" w:rsidRPr="00111961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A6"/>
    <w:rsid w:val="00005D3F"/>
    <w:rsid w:val="00042A4F"/>
    <w:rsid w:val="00042DF8"/>
    <w:rsid w:val="000615F3"/>
    <w:rsid w:val="00077FF6"/>
    <w:rsid w:val="000D1DDD"/>
    <w:rsid w:val="000E079E"/>
    <w:rsid w:val="00100159"/>
    <w:rsid w:val="00110973"/>
    <w:rsid w:val="00111961"/>
    <w:rsid w:val="0012368D"/>
    <w:rsid w:val="00127928"/>
    <w:rsid w:val="00170072"/>
    <w:rsid w:val="001950EF"/>
    <w:rsid w:val="002215C4"/>
    <w:rsid w:val="00227EFE"/>
    <w:rsid w:val="00250EFA"/>
    <w:rsid w:val="0025183F"/>
    <w:rsid w:val="0026313E"/>
    <w:rsid w:val="00264DCC"/>
    <w:rsid w:val="00265F26"/>
    <w:rsid w:val="0026669C"/>
    <w:rsid w:val="00281FD6"/>
    <w:rsid w:val="002B098B"/>
    <w:rsid w:val="002B1E03"/>
    <w:rsid w:val="002C2CD8"/>
    <w:rsid w:val="00304CA7"/>
    <w:rsid w:val="00307EF6"/>
    <w:rsid w:val="0036521E"/>
    <w:rsid w:val="00374930"/>
    <w:rsid w:val="00391E5B"/>
    <w:rsid w:val="003B72A2"/>
    <w:rsid w:val="003D0AE9"/>
    <w:rsid w:val="00485E8E"/>
    <w:rsid w:val="004A5B47"/>
    <w:rsid w:val="004C7C40"/>
    <w:rsid w:val="004D73BE"/>
    <w:rsid w:val="005220B9"/>
    <w:rsid w:val="00524A38"/>
    <w:rsid w:val="00550CAE"/>
    <w:rsid w:val="00574EBE"/>
    <w:rsid w:val="005A1B71"/>
    <w:rsid w:val="005B14E1"/>
    <w:rsid w:val="005F2688"/>
    <w:rsid w:val="00606B2F"/>
    <w:rsid w:val="00630ED6"/>
    <w:rsid w:val="00641358"/>
    <w:rsid w:val="00650C3C"/>
    <w:rsid w:val="0065457E"/>
    <w:rsid w:val="006816ED"/>
    <w:rsid w:val="00686EA6"/>
    <w:rsid w:val="0069571F"/>
    <w:rsid w:val="006B2CF3"/>
    <w:rsid w:val="006C230E"/>
    <w:rsid w:val="006D7B3E"/>
    <w:rsid w:val="006F0644"/>
    <w:rsid w:val="00717D2A"/>
    <w:rsid w:val="007346FC"/>
    <w:rsid w:val="00737FB6"/>
    <w:rsid w:val="00740961"/>
    <w:rsid w:val="0074210D"/>
    <w:rsid w:val="00774743"/>
    <w:rsid w:val="007E13FA"/>
    <w:rsid w:val="00824AEE"/>
    <w:rsid w:val="0082741C"/>
    <w:rsid w:val="008408FA"/>
    <w:rsid w:val="00857106"/>
    <w:rsid w:val="00861F84"/>
    <w:rsid w:val="00870400"/>
    <w:rsid w:val="00873506"/>
    <w:rsid w:val="008C1050"/>
    <w:rsid w:val="008F1FCC"/>
    <w:rsid w:val="009261D3"/>
    <w:rsid w:val="00943319"/>
    <w:rsid w:val="009543C4"/>
    <w:rsid w:val="009D0DC3"/>
    <w:rsid w:val="009E2ACC"/>
    <w:rsid w:val="00A12D83"/>
    <w:rsid w:val="00A143BB"/>
    <w:rsid w:val="00A2456E"/>
    <w:rsid w:val="00A27430"/>
    <w:rsid w:val="00A62599"/>
    <w:rsid w:val="00A74DDB"/>
    <w:rsid w:val="00AD1F4C"/>
    <w:rsid w:val="00AD6E55"/>
    <w:rsid w:val="00B071DE"/>
    <w:rsid w:val="00B51AD5"/>
    <w:rsid w:val="00B73977"/>
    <w:rsid w:val="00BB3839"/>
    <w:rsid w:val="00BB39C5"/>
    <w:rsid w:val="00BC6F67"/>
    <w:rsid w:val="00BE2C4F"/>
    <w:rsid w:val="00BE7769"/>
    <w:rsid w:val="00C30DEA"/>
    <w:rsid w:val="00C527DE"/>
    <w:rsid w:val="00C57C70"/>
    <w:rsid w:val="00CB3216"/>
    <w:rsid w:val="00CE2872"/>
    <w:rsid w:val="00CF737A"/>
    <w:rsid w:val="00CF7F1E"/>
    <w:rsid w:val="00D473F2"/>
    <w:rsid w:val="00D75C08"/>
    <w:rsid w:val="00D93AF8"/>
    <w:rsid w:val="00DA6027"/>
    <w:rsid w:val="00DB17BB"/>
    <w:rsid w:val="00DD1F99"/>
    <w:rsid w:val="00DE39F9"/>
    <w:rsid w:val="00DF4BA0"/>
    <w:rsid w:val="00E14043"/>
    <w:rsid w:val="00E50B17"/>
    <w:rsid w:val="00EA57D5"/>
    <w:rsid w:val="00EA5C6F"/>
    <w:rsid w:val="00EB503E"/>
    <w:rsid w:val="00EB622E"/>
    <w:rsid w:val="00EF28DF"/>
    <w:rsid w:val="00EF3506"/>
    <w:rsid w:val="00F41211"/>
    <w:rsid w:val="00F92E6E"/>
    <w:rsid w:val="00FA53B3"/>
    <w:rsid w:val="00FE0787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F1DE9-3E23-496D-B1FF-62783A33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40</cp:revision>
  <cp:lastPrinted>2023-09-05T07:39:00Z</cp:lastPrinted>
  <dcterms:created xsi:type="dcterms:W3CDTF">2023-03-02T14:58:00Z</dcterms:created>
  <dcterms:modified xsi:type="dcterms:W3CDTF">2025-03-22T17:26:00Z</dcterms:modified>
</cp:coreProperties>
</file>