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bookmarkStart w:id="0" w:name="_Hlk128665847"/>
      <w:r w:rsidRPr="009F5CF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168A8774" w14:textId="77777777" w:rsidR="001950EF" w:rsidRPr="009F5CF0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B7B3898" w14:textId="2AB40331" w:rsidR="001950EF" w:rsidRPr="009F5CF0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9F5CF0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9F5CF0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9F5CF0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 ОБЛАСТІ</w:t>
      </w:r>
    </w:p>
    <w:p w14:paraId="44736EB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9F5CF0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9F5CF0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583C224C" w:rsidR="001950EF" w:rsidRPr="009F5CF0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</w:t>
      </w:r>
      <w:r w:rsidR="00E372B9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   с. Городок                                  № ________</w:t>
      </w:r>
    </w:p>
    <w:p w14:paraId="27EC85D4" w14:textId="77777777" w:rsidR="001950EF" w:rsidRPr="009F5CF0" w:rsidRDefault="001950EF" w:rsidP="00E372B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Pr="009F5CF0" w:rsidRDefault="001950EF" w:rsidP="00E372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Pr="009F5CF0" w:rsidRDefault="001950EF" w:rsidP="00E372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Pr="009F5CF0" w:rsidRDefault="001950EF" w:rsidP="00E372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Pr="009F5CF0" w:rsidRDefault="001950EF" w:rsidP="00E372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Pr="009F5CF0" w:rsidRDefault="001950EF" w:rsidP="00E372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F5CF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Pr="009F5CF0" w:rsidRDefault="001950EF" w:rsidP="00E37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A55B9E5" w:rsidR="001950EF" w:rsidRPr="009F5CF0" w:rsidRDefault="003C26B5" w:rsidP="00E372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ки Писарчук Надії Сергіївни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2" w:name="_Hlk177128116"/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с.Карпилівка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Караєвицька, 30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 125, 126, 186, підпункту 5 пункту 27 розділу Х Перехідних положень Земельного кодексу України та керуючись статтями 26,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Pr="009F5CF0" w:rsidRDefault="001950EF" w:rsidP="00E372B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Pr="009F5CF0" w:rsidRDefault="001950EF" w:rsidP="00E372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Pr="009F5CF0" w:rsidRDefault="001950EF" w:rsidP="00E372B9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3B398CEB" w:rsidR="001950EF" w:rsidRPr="009F5CF0" w:rsidRDefault="003C26B5" w:rsidP="00E372B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0,1515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272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ці Писарчук Надії Сергіївні</w:t>
      </w:r>
      <w:r w:rsidR="002A58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2B0762">
        <w:rPr>
          <w:rFonts w:ascii="Times New Roman" w:eastAsia="Times New Roman" w:hAnsi="Times New Roman"/>
          <w:sz w:val="28"/>
          <w:szCs w:val="28"/>
          <w:lang w:eastAsia="ru-RU"/>
        </w:rPr>
        <w:t>Карпилівка, вул. Караєвицька 30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24610DA8" w:rsidR="001950EF" w:rsidRPr="009F5CF0" w:rsidRDefault="002B098B" w:rsidP="00E372B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Писарчук Надії Сергіївні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1515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34:0272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Карпилівка, вул. Караєвська 30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Pr="009F5CF0" w:rsidRDefault="001950EF" w:rsidP="00E372B9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04923800" w:rsidR="001950EF" w:rsidRPr="009F5CF0" w:rsidRDefault="003C26B5" w:rsidP="00E372B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D5E07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Писарчук Надії Сергіївні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9F5CF0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Pr="009F5CF0" w:rsidRDefault="001950EF" w:rsidP="00E372B9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Pr="009F5CF0" w:rsidRDefault="001950EF" w:rsidP="00E372B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Pr="009F5CF0" w:rsidRDefault="001950EF" w:rsidP="00E372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Pr="009F5CF0" w:rsidRDefault="001950EF" w:rsidP="00E372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Pr="009F5CF0" w:rsidRDefault="001950EF" w:rsidP="00E372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Pr="009F5CF0" w:rsidRDefault="001950EF" w:rsidP="00E372B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 w:rsidRPr="009F5CF0">
        <w:rPr>
          <w:rFonts w:ascii="Times New Roman" w:hAnsi="Times New Roman"/>
          <w:sz w:val="28"/>
          <w:szCs w:val="28"/>
        </w:rPr>
        <w:t xml:space="preserve"> </w:t>
      </w:r>
      <w:r w:rsidRPr="009F5CF0"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Pr="009F5CF0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Pr="009F5CF0" w:rsidRDefault="001950EF" w:rsidP="001950EF"/>
    <w:p w14:paraId="0F441D07" w14:textId="77777777" w:rsidR="001950EF" w:rsidRPr="009F5CF0" w:rsidRDefault="001950EF" w:rsidP="001950EF"/>
    <w:p w14:paraId="431A57DB" w14:textId="77777777" w:rsidR="001950EF" w:rsidRPr="009F5CF0" w:rsidRDefault="001950EF" w:rsidP="001950EF"/>
    <w:p w14:paraId="64A93CE1" w14:textId="77777777" w:rsidR="001950EF" w:rsidRPr="009F5CF0" w:rsidRDefault="001950EF" w:rsidP="001950EF"/>
    <w:p w14:paraId="4B917927" w14:textId="77777777" w:rsidR="001950EF" w:rsidRPr="009F5CF0" w:rsidRDefault="001950EF" w:rsidP="001950EF"/>
    <w:p w14:paraId="26E198D9" w14:textId="77777777" w:rsidR="001950EF" w:rsidRPr="009F5CF0" w:rsidRDefault="001950EF" w:rsidP="001950EF"/>
    <w:p w14:paraId="37B181D8" w14:textId="77777777" w:rsidR="001950EF" w:rsidRPr="009F5CF0" w:rsidRDefault="001950EF" w:rsidP="001950EF"/>
    <w:p w14:paraId="2FCEFA1C" w14:textId="77777777" w:rsidR="001950EF" w:rsidRPr="009F5CF0" w:rsidRDefault="001950EF" w:rsidP="001950EF"/>
    <w:p w14:paraId="325DD851" w14:textId="77777777" w:rsidR="001950EF" w:rsidRPr="009F5CF0" w:rsidRDefault="001950EF" w:rsidP="001950EF"/>
    <w:p w14:paraId="55407497" w14:textId="77777777" w:rsidR="001950EF" w:rsidRPr="009F5CF0" w:rsidRDefault="001950EF" w:rsidP="001950EF"/>
    <w:p w14:paraId="24C5A48A" w14:textId="77777777" w:rsidR="001950EF" w:rsidRPr="009F5CF0" w:rsidRDefault="001950EF" w:rsidP="001950EF"/>
    <w:p w14:paraId="4D461A3F" w14:textId="77777777" w:rsidR="001950EF" w:rsidRPr="009F5CF0" w:rsidRDefault="001950EF" w:rsidP="001950EF"/>
    <w:p w14:paraId="1569D41B" w14:textId="77777777" w:rsidR="001950EF" w:rsidRPr="009F5CF0" w:rsidRDefault="001950EF" w:rsidP="001950EF"/>
    <w:p w14:paraId="17FAD4E5" w14:textId="77777777" w:rsidR="001950EF" w:rsidRPr="009F5CF0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RPr="009F5CF0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9F5CF0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9F5CF0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9F5CF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9F5CF0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9F5CF0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9B5D7FD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72B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7217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DA06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Писарчук Надія Сергіївна</w:t>
      </w:r>
      <w:r w:rsidR="005B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9F5CF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</w:t>
      </w:r>
      <w:r w:rsidR="00B3211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1515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272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с.Карпилівка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Караєвська 30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516D0E64" w:rsidR="008408FA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9F5CF0">
        <w:rPr>
          <w:rFonts w:ascii="Times New Roman" w:hAnsi="Times New Roman"/>
          <w:sz w:val="28"/>
          <w:szCs w:val="28"/>
        </w:rPr>
        <w:t>громадян</w:t>
      </w:r>
      <w:r w:rsidR="00E372B9">
        <w:rPr>
          <w:rFonts w:ascii="Times New Roman" w:hAnsi="Times New Roman"/>
          <w:sz w:val="28"/>
          <w:szCs w:val="28"/>
        </w:rPr>
        <w:t xml:space="preserve">ці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Писарчук Надії Сергіївні</w:t>
      </w:r>
      <w:r w:rsidR="0062613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1515</w:t>
      </w:r>
      <w:r w:rsidR="003C26B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с. 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Карпилівка, вул. Караєвська 30</w:t>
      </w:r>
      <w:r w:rsidR="00884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ТзОВ «Науково – виробниче підприємство «</w:t>
      </w:r>
      <w:r w:rsidR="00E372B9">
        <w:rPr>
          <w:rFonts w:ascii="Times New Roman" w:eastAsia="Times New Roman" w:hAnsi="Times New Roman"/>
          <w:sz w:val="28"/>
          <w:szCs w:val="28"/>
          <w:lang w:eastAsia="ru-RU"/>
        </w:rPr>
        <w:t>ЗЕМЛЕМІР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F0F5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підставі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2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итягу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на нерухоме майно </w:t>
      </w:r>
      <w:r w:rsidR="00E372B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11 червня 2008 року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№ 19150804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170E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 xml:space="preserve">єстраційний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номер 11265270</w:t>
      </w:r>
      <w:r w:rsidR="00E372B9">
        <w:rPr>
          <w:rFonts w:ascii="Times New Roman" w:eastAsia="Times New Roman" w:hAnsi="Times New Roman"/>
          <w:sz w:val="28"/>
          <w:szCs w:val="28"/>
          <w:lang w:eastAsia="ru-RU"/>
        </w:rPr>
        <w:t>, та Витягу з Державного реєстру речових прав від 12 вересня 2024 року № 394712654, реєстраційний номер об’єкта нерухомого майна</w:t>
      </w:r>
      <w:r w:rsidR="007A4280">
        <w:rPr>
          <w:rFonts w:ascii="Times New Roman" w:eastAsia="Times New Roman" w:hAnsi="Times New Roman"/>
          <w:sz w:val="28"/>
          <w:szCs w:val="28"/>
          <w:lang w:eastAsia="ru-RU"/>
        </w:rPr>
        <w:t>: 3004517556060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9F5CF0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9F5C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 w:rsidRPr="009F5CF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9F5CF0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9F5CF0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500659B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Писарчук Надії Сергіївні 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1515</w:t>
      </w:r>
      <w:r w:rsidR="000D2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80650" w:rsidRPr="009F5CF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272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с.Карпилівка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9D612C">
        <w:rPr>
          <w:rFonts w:ascii="Times New Roman" w:eastAsia="Times New Roman" w:hAnsi="Times New Roman"/>
          <w:sz w:val="28"/>
          <w:szCs w:val="28"/>
          <w:lang w:eastAsia="ru-RU"/>
        </w:rPr>
        <w:t>Караєвська ,30</w:t>
      </w:r>
      <w:r w:rsidR="00A950C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>мельну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A2456E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577D6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D6F">
        <w:rPr>
          <w:rFonts w:ascii="Times New Roman" w:eastAsia="Times New Roman" w:hAnsi="Times New Roman"/>
          <w:sz w:val="28"/>
          <w:szCs w:val="28"/>
          <w:lang w:eastAsia="ru-RU"/>
        </w:rPr>
        <w:t>Писарчук Надії Сергіївні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9F5CF0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9F5CF0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9F5CF0">
        <w:rPr>
          <w:rFonts w:ascii="Times New Roman" w:hAnsi="Times New Roman"/>
          <w:sz w:val="28"/>
          <w:szCs w:val="28"/>
        </w:rPr>
        <w:t xml:space="preserve">підпункту 5 пункту 27 розділу X Перехідних положень </w:t>
      </w:r>
      <w:r w:rsidR="003A4D4E" w:rsidRPr="009F5CF0">
        <w:rPr>
          <w:rFonts w:ascii="Times New Roman" w:hAnsi="Times New Roman"/>
          <w:sz w:val="28"/>
          <w:szCs w:val="28"/>
        </w:rPr>
        <w:t>ЗК</w:t>
      </w:r>
      <w:r w:rsidRPr="009F5CF0">
        <w:rPr>
          <w:rFonts w:ascii="Times New Roman" w:hAnsi="Times New Roman"/>
          <w:sz w:val="28"/>
          <w:szCs w:val="28"/>
        </w:rPr>
        <w:t>У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9F5CF0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9F5CF0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F5CF0">
        <w:rPr>
          <w:rFonts w:eastAsia="Times New Roman"/>
          <w:b/>
          <w:sz w:val="28"/>
          <w:szCs w:val="28"/>
          <w:lang w:val="uk-UA" w:eastAsia="ru-RU"/>
        </w:rPr>
        <w:t>Позиція заінтересованих органів.</w:t>
      </w:r>
    </w:p>
    <w:p w14:paraId="4731936A" w14:textId="77777777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9F5CF0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9F5CF0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Pr="009F5CF0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9F5CF0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5A4FF7B6" w:rsidR="001950EF" w:rsidRPr="009F5CF0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r w:rsidR="00FE7D6F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Писарчук Надії Сергіївні </w:t>
      </w:r>
      <w:r w:rsidR="000B66EB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</w:t>
      </w:r>
      <w:r w:rsidR="00785915" w:rsidRPr="009F5C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9F5CF0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Pr="009F5CF0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9F5CF0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9F5CF0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9F5CF0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9F5CF0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9F5CF0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 w:rsidRPr="009F5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CF0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9F5CF0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</w:rPr>
        <w:t>відділу</w:t>
      </w:r>
      <w:r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Pr="009F5CF0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9F5CF0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F5CF0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 w:rsidRPr="009F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 w:rsidRPr="009F5CF0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9F5CF0" w:rsidSect="00FE7D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A4623" w14:textId="77777777" w:rsidR="00A27697" w:rsidRDefault="00A27697" w:rsidP="00265F26">
      <w:pPr>
        <w:spacing w:after="0" w:line="240" w:lineRule="auto"/>
      </w:pPr>
      <w:r>
        <w:separator/>
      </w:r>
    </w:p>
  </w:endnote>
  <w:endnote w:type="continuationSeparator" w:id="0">
    <w:p w14:paraId="2981190D" w14:textId="77777777" w:rsidR="00A27697" w:rsidRDefault="00A27697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B5FD6" w14:textId="77777777" w:rsidR="00A27697" w:rsidRDefault="00A27697" w:rsidP="00265F26">
      <w:pPr>
        <w:spacing w:after="0" w:line="240" w:lineRule="auto"/>
      </w:pPr>
      <w:r>
        <w:separator/>
      </w:r>
    </w:p>
  </w:footnote>
  <w:footnote w:type="continuationSeparator" w:id="0">
    <w:p w14:paraId="70314B81" w14:textId="77777777" w:rsidR="00A27697" w:rsidRDefault="00A27697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29F99E1F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FE7D6F" w:rsidRPr="00FE7D6F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B66EB"/>
    <w:rsid w:val="000D249D"/>
    <w:rsid w:val="000E079E"/>
    <w:rsid w:val="000F5634"/>
    <w:rsid w:val="00122CF4"/>
    <w:rsid w:val="00137317"/>
    <w:rsid w:val="00161E85"/>
    <w:rsid w:val="00170E00"/>
    <w:rsid w:val="00171A0A"/>
    <w:rsid w:val="001950EF"/>
    <w:rsid w:val="001956E0"/>
    <w:rsid w:val="001A008D"/>
    <w:rsid w:val="001B69FA"/>
    <w:rsid w:val="001D4B92"/>
    <w:rsid w:val="001F256B"/>
    <w:rsid w:val="001F470E"/>
    <w:rsid w:val="00227C2A"/>
    <w:rsid w:val="0026313E"/>
    <w:rsid w:val="00265F26"/>
    <w:rsid w:val="00280CA6"/>
    <w:rsid w:val="00281FD6"/>
    <w:rsid w:val="00294DF6"/>
    <w:rsid w:val="002A5803"/>
    <w:rsid w:val="002B0762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85A27"/>
    <w:rsid w:val="00493038"/>
    <w:rsid w:val="004B1182"/>
    <w:rsid w:val="004C7C40"/>
    <w:rsid w:val="004D73BE"/>
    <w:rsid w:val="004F2A0C"/>
    <w:rsid w:val="004F31EF"/>
    <w:rsid w:val="00503D67"/>
    <w:rsid w:val="005335F5"/>
    <w:rsid w:val="005404D9"/>
    <w:rsid w:val="00587811"/>
    <w:rsid w:val="00592E8C"/>
    <w:rsid w:val="005B034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056CA"/>
    <w:rsid w:val="00717345"/>
    <w:rsid w:val="00737FB6"/>
    <w:rsid w:val="00740961"/>
    <w:rsid w:val="0074210D"/>
    <w:rsid w:val="00784E5B"/>
    <w:rsid w:val="00785915"/>
    <w:rsid w:val="007A4280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845E8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C4CB9"/>
    <w:rsid w:val="009C6B2D"/>
    <w:rsid w:val="009D1F78"/>
    <w:rsid w:val="009D612C"/>
    <w:rsid w:val="009F4699"/>
    <w:rsid w:val="009F5CF0"/>
    <w:rsid w:val="00A2456E"/>
    <w:rsid w:val="00A27697"/>
    <w:rsid w:val="00A45407"/>
    <w:rsid w:val="00A549FD"/>
    <w:rsid w:val="00A62599"/>
    <w:rsid w:val="00A74DDB"/>
    <w:rsid w:val="00A8782C"/>
    <w:rsid w:val="00A950CA"/>
    <w:rsid w:val="00A960AE"/>
    <w:rsid w:val="00AA0D68"/>
    <w:rsid w:val="00AC1428"/>
    <w:rsid w:val="00AC7CEF"/>
    <w:rsid w:val="00AD1F4C"/>
    <w:rsid w:val="00AD292D"/>
    <w:rsid w:val="00AE493E"/>
    <w:rsid w:val="00AF0F55"/>
    <w:rsid w:val="00B071DE"/>
    <w:rsid w:val="00B11C15"/>
    <w:rsid w:val="00B14528"/>
    <w:rsid w:val="00B20C7C"/>
    <w:rsid w:val="00B3211E"/>
    <w:rsid w:val="00B47D48"/>
    <w:rsid w:val="00B51AD5"/>
    <w:rsid w:val="00B577D6"/>
    <w:rsid w:val="00B84FB9"/>
    <w:rsid w:val="00BB3839"/>
    <w:rsid w:val="00BB39C5"/>
    <w:rsid w:val="00BC11EF"/>
    <w:rsid w:val="00BE3C33"/>
    <w:rsid w:val="00C00178"/>
    <w:rsid w:val="00C17901"/>
    <w:rsid w:val="00C227A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466FB"/>
    <w:rsid w:val="00D85683"/>
    <w:rsid w:val="00DA06DA"/>
    <w:rsid w:val="00DA6027"/>
    <w:rsid w:val="00DB17BB"/>
    <w:rsid w:val="00DC1250"/>
    <w:rsid w:val="00DE39F9"/>
    <w:rsid w:val="00DF5625"/>
    <w:rsid w:val="00E0249F"/>
    <w:rsid w:val="00E0782F"/>
    <w:rsid w:val="00E372B9"/>
    <w:rsid w:val="00E50B17"/>
    <w:rsid w:val="00E5474C"/>
    <w:rsid w:val="00E93690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07254"/>
    <w:rsid w:val="00F22AB1"/>
    <w:rsid w:val="00F41211"/>
    <w:rsid w:val="00F75225"/>
    <w:rsid w:val="00F85871"/>
    <w:rsid w:val="00FD5E07"/>
    <w:rsid w:val="00FE7D6F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C601-08FF-4856-9935-C754AD50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4771</Words>
  <Characters>2721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2024-12-11T10:46:00Z</cp:lastPrinted>
  <dcterms:created xsi:type="dcterms:W3CDTF">2025-02-12T08:58:00Z</dcterms:created>
  <dcterms:modified xsi:type="dcterms:W3CDTF">2025-02-18T09:11:00Z</dcterms:modified>
</cp:coreProperties>
</file>