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5F0E39" w14:textId="77777777" w:rsidR="006A17ED" w:rsidRPr="009F5CF0" w:rsidRDefault="006A17ED" w:rsidP="006A17ED">
      <w:pPr>
        <w:spacing w:after="0" w:line="240" w:lineRule="auto"/>
        <w:ind w:left="6663"/>
        <w:rPr>
          <w:rFonts w:ascii="Times New Roman" w:eastAsia="Times New Roman" w:hAnsi="Times New Roman"/>
          <w:b/>
          <w:noProof/>
          <w:sz w:val="24"/>
          <w:szCs w:val="24"/>
          <w:lang w:eastAsia="uk-UA"/>
        </w:rPr>
      </w:pPr>
      <w:bookmarkStart w:id="0" w:name="_Hlk128665847"/>
      <w:r w:rsidRPr="009F5CF0">
        <w:rPr>
          <w:rFonts w:ascii="Times New Roman" w:eastAsia="Times New Roman" w:hAnsi="Times New Roman"/>
          <w:b/>
          <w:noProof/>
          <w:sz w:val="24"/>
          <w:szCs w:val="24"/>
          <w:lang w:eastAsia="uk-UA"/>
        </w:rPr>
        <w:t>ПРОЄКТ</w:t>
      </w:r>
    </w:p>
    <w:p w14:paraId="7AB15D3F" w14:textId="77777777" w:rsidR="006A17ED" w:rsidRPr="009F5CF0" w:rsidRDefault="006A17ED" w:rsidP="006A17ED">
      <w:pPr>
        <w:spacing w:after="0" w:line="240" w:lineRule="auto"/>
        <w:ind w:left="6663"/>
        <w:rPr>
          <w:rFonts w:ascii="Times New Roman" w:eastAsia="Times New Roman" w:hAnsi="Times New Roman"/>
          <w:noProof/>
          <w:sz w:val="24"/>
          <w:szCs w:val="24"/>
          <w:lang w:eastAsia="uk-UA"/>
        </w:rPr>
      </w:pPr>
      <w:r w:rsidRPr="009F5CF0">
        <w:rPr>
          <w:rFonts w:ascii="Times New Roman" w:eastAsia="Times New Roman" w:hAnsi="Times New Roman"/>
          <w:noProof/>
          <w:sz w:val="24"/>
          <w:szCs w:val="24"/>
          <w:lang w:eastAsia="uk-UA"/>
        </w:rPr>
        <w:t>Головний спеціаліст- землевпорядник</w:t>
      </w:r>
    </w:p>
    <w:p w14:paraId="0153311A" w14:textId="77777777" w:rsidR="006A17ED" w:rsidRPr="009F5CF0" w:rsidRDefault="006A17ED" w:rsidP="006A17ED">
      <w:pPr>
        <w:spacing w:after="0" w:line="240" w:lineRule="auto"/>
        <w:ind w:left="6663"/>
        <w:rPr>
          <w:rFonts w:ascii="Times New Roman" w:eastAsia="Times New Roman" w:hAnsi="Times New Roman"/>
          <w:noProof/>
          <w:sz w:val="28"/>
          <w:szCs w:val="28"/>
          <w:lang w:eastAsia="uk-UA"/>
        </w:rPr>
      </w:pPr>
      <w:r w:rsidRPr="009F5CF0">
        <w:rPr>
          <w:rFonts w:ascii="Times New Roman" w:eastAsia="Times New Roman" w:hAnsi="Times New Roman"/>
          <w:noProof/>
          <w:sz w:val="24"/>
          <w:szCs w:val="24"/>
          <w:lang w:eastAsia="uk-UA"/>
        </w:rPr>
        <w:t>Надія КРАСНОВА</w:t>
      </w:r>
      <w:bookmarkEnd w:id="0"/>
    </w:p>
    <w:p w14:paraId="6F8F659E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color w:val="000080"/>
          <w:sz w:val="23"/>
          <w:szCs w:val="24"/>
          <w:lang w:eastAsia="ru-RU"/>
        </w:rPr>
      </w:pPr>
      <w:r w:rsidRPr="009F5CF0">
        <w:rPr>
          <w:rFonts w:ascii="Times New Roman" w:eastAsia="Times New Roman" w:hAnsi="Times New Roman"/>
          <w:noProof/>
          <w:color w:val="000080"/>
          <w:sz w:val="23"/>
          <w:szCs w:val="24"/>
          <w:lang w:eastAsia="uk-UA"/>
        </w:rPr>
        <w:drawing>
          <wp:inline distT="0" distB="0" distL="0" distR="0" wp14:anchorId="10411B6F" wp14:editId="2CC63297">
            <wp:extent cx="457200" cy="6191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3A60EC" w14:textId="77777777" w:rsidR="006A17ED" w:rsidRPr="009F5CF0" w:rsidRDefault="006A17ED" w:rsidP="006A17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14:paraId="39A53326" w14:textId="77777777" w:rsidR="006A17ED" w:rsidRPr="009F5CF0" w:rsidRDefault="006A17ED" w:rsidP="006A17E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t>ГОРОДОЦЬКА СІЛЬСЬКА РАДА</w:t>
      </w:r>
    </w:p>
    <w:p w14:paraId="11A8048F" w14:textId="77777777" w:rsidR="006A17ED" w:rsidRPr="009F5CF0" w:rsidRDefault="006A17ED" w:rsidP="006A17ED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 w:rsidRPr="009F5CF0">
        <w:rPr>
          <w:rFonts w:ascii="Times New Roman" w:hAnsi="Times New Roman"/>
          <w:b/>
          <w:sz w:val="28"/>
          <w:szCs w:val="28"/>
          <w:lang w:eastAsia="ru-RU"/>
        </w:rPr>
        <w:t>РІВНЕНСЬКОГО РАЙОНУ РІВНЕНСЬКОЇ ОБЛАСТІ</w:t>
      </w:r>
    </w:p>
    <w:p w14:paraId="75C3ADEC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6EF43DFA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(____________________ сесія)</w:t>
      </w:r>
    </w:p>
    <w:p w14:paraId="2AFA9AC7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6B10A0FA" w14:textId="77777777" w:rsidR="006A17ED" w:rsidRPr="009F5CF0" w:rsidRDefault="006A17ED" w:rsidP="006A17ED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Р І Ш Е Н </w:t>
      </w:r>
      <w:proofErr w:type="spellStart"/>
      <w:r w:rsidRPr="009F5CF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</w:t>
      </w:r>
      <w:proofErr w:type="spellEnd"/>
      <w:r w:rsidRPr="009F5CF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Я</w:t>
      </w:r>
    </w:p>
    <w:p w14:paraId="77FC8B1B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2E71876A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5464CA0B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39A7EE59" w14:textId="1ABB1251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>________________202</w:t>
      </w:r>
      <w:r w:rsidR="00CD1BD3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 xml:space="preserve">5 </w:t>
      </w: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>року              с. Городок                                  № ________</w:t>
      </w:r>
    </w:p>
    <w:p w14:paraId="7A6FAAD0" w14:textId="77777777" w:rsidR="006A17ED" w:rsidRPr="009F5CF0" w:rsidRDefault="006A17ED" w:rsidP="006A17ED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28F8EFA4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Про затвердження технічної</w:t>
      </w:r>
    </w:p>
    <w:p w14:paraId="710E26A4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документації із землеустрою</w:t>
      </w:r>
    </w:p>
    <w:p w14:paraId="46ED4708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щодо встановлення (відновлення)</w:t>
      </w:r>
    </w:p>
    <w:p w14:paraId="17CAD5A6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меж земельної ділянки в натурі</w:t>
      </w:r>
    </w:p>
    <w:p w14:paraId="5B730FAE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9F5CF0"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(на місцевості)</w:t>
      </w:r>
    </w:p>
    <w:p w14:paraId="682D5FE6" w14:textId="77777777" w:rsidR="006A17ED" w:rsidRPr="009F5CF0" w:rsidRDefault="006A17ED" w:rsidP="006A17E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FC4E4A8" w14:textId="197B33A9" w:rsidR="006A17ED" w:rsidRPr="009F5CF0" w:rsidRDefault="006A17ED" w:rsidP="006A17E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Розглянувши заяву громад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ян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ки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 Ковальчук Ніни Остапівні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bookmarkStart w:id="1" w:name="_Hlk177125551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в межах населеного пункту </w:t>
      </w:r>
      <w:bookmarkStart w:id="2" w:name="_Hlk177128116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, вул. Набережна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</w:t>
      </w:r>
      <w:bookmarkEnd w:id="1"/>
      <w:bookmarkEnd w:id="2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, відповідно до статей 12, 40, 116, 118, 120, 121, 122, 125, 126, 186, підпункту 5 пункту 27 розділу Х Перехідних положень Земельного кодексу України та керуючись статтями 26, 59 Закону України «Про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2F84BC4D" w14:textId="77777777" w:rsidR="006A17ED" w:rsidRPr="009F5CF0" w:rsidRDefault="006A17ED" w:rsidP="006A17ED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3" w:name="_Hlk128668510"/>
    </w:p>
    <w:p w14:paraId="1238A374" w14:textId="77777777" w:rsidR="006A17ED" w:rsidRPr="009F5CF0" w:rsidRDefault="006A17ED" w:rsidP="006A17E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F5CF0">
        <w:rPr>
          <w:rFonts w:ascii="Times New Roman" w:hAnsi="Times New Roman"/>
          <w:sz w:val="28"/>
          <w:szCs w:val="28"/>
        </w:rPr>
        <w:t>ВИРІШИЛА:</w:t>
      </w:r>
    </w:p>
    <w:p w14:paraId="21E34593" w14:textId="77777777" w:rsidR="006A17ED" w:rsidRPr="009F5CF0" w:rsidRDefault="006A17ED" w:rsidP="006A17ED">
      <w:pPr>
        <w:pStyle w:val="a3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14:paraId="26F0E73B" w14:textId="77777777" w:rsidR="006A17ED" w:rsidRPr="009F5CF0" w:rsidRDefault="006A17ED" w:rsidP="006A17ED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_Hlk128668816"/>
      <w:bookmarkEnd w:id="3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Затвердити технічну документацію із землеустрою щодо встановлення (відновлення) меж земельної ділянки в нату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рі (на місцевості) площею 0,1460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bookmarkStart w:id="5" w:name="_Hlk177127134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5624683300:08:000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bookmarkEnd w:id="5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) для будівництва і обслуговування житлового будинку, господарських будівель і споруд (присад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ибна ділянка) громадянці Ковальчук Ніні Остапівні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4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в ме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жах населеного пункту с. </w:t>
      </w:r>
      <w:proofErr w:type="spellStart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, вул. Набережна,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області.</w:t>
      </w:r>
    </w:p>
    <w:p w14:paraId="02E37936" w14:textId="77777777" w:rsidR="006A17ED" w:rsidRPr="009F5CF0" w:rsidRDefault="006A17ED" w:rsidP="006A17ED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Передати у власність грома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дянці Ковальчук Ніні Остапівні земельну ділянку площею 0,1460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га 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(кадастровий номер 5624683300:08:000:0352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) для будівництва і обслуговування житлового будинку, господарських будівель і споруд (присадибна ділянка) в ме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жах населеного пункту с. </w:t>
      </w:r>
      <w:proofErr w:type="spellStart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, вул. Набережна,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області.</w:t>
      </w:r>
    </w:p>
    <w:p w14:paraId="6BADB7A0" w14:textId="77777777" w:rsidR="006A17ED" w:rsidRPr="009F5CF0" w:rsidRDefault="006A17ED" w:rsidP="006A17ED">
      <w:pPr>
        <w:pStyle w:val="a3"/>
        <w:tabs>
          <w:tab w:val="left" w:pos="1134"/>
        </w:tabs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26A5903" w14:textId="77777777" w:rsidR="006A17ED" w:rsidRPr="009F5CF0" w:rsidRDefault="00EF07F5" w:rsidP="006A17ED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Громадянці Ковальчук Ніні Остапівні</w:t>
      </w:r>
      <w:r w:rsidR="006A17ED"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зареєструвати право власності на земельну ділянку у відповідності до чинного земельного законодавства.</w:t>
      </w:r>
    </w:p>
    <w:p w14:paraId="44E57113" w14:textId="77777777" w:rsidR="006A17ED" w:rsidRPr="009F5CF0" w:rsidRDefault="006A17ED" w:rsidP="006A17ED">
      <w:pPr>
        <w:pStyle w:val="a3"/>
        <w:tabs>
          <w:tab w:val="left" w:pos="113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2FCD75" w14:textId="77777777" w:rsidR="006A17ED" w:rsidRPr="009F5CF0" w:rsidRDefault="006A17ED" w:rsidP="006A17ED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_Hlk128668000"/>
      <w:bookmarkStart w:id="7" w:name="_Hlk128666261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</w:t>
      </w:r>
      <w:bookmarkEnd w:id="6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7"/>
    </w:p>
    <w:p w14:paraId="11E9CD09" w14:textId="77777777" w:rsidR="006A17ED" w:rsidRPr="009F5CF0" w:rsidRDefault="006A17ED" w:rsidP="006A17E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16B8957" w14:textId="77777777" w:rsidR="006A17ED" w:rsidRPr="009F5CF0" w:rsidRDefault="006A17ED" w:rsidP="006A17E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580BBDA" w14:textId="77777777" w:rsidR="006A17ED" w:rsidRPr="009F5CF0" w:rsidRDefault="006A17ED" w:rsidP="006A17E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6B36D97" w14:textId="77777777" w:rsidR="006A17ED" w:rsidRPr="00EF07F5" w:rsidRDefault="006A17ED" w:rsidP="00EF07F5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hAnsi="Times New Roman"/>
          <w:sz w:val="28"/>
          <w:szCs w:val="28"/>
        </w:rPr>
        <w:t>Сільський голова                                                                              Сергій ПОЛІЩУК</w:t>
      </w:r>
    </w:p>
    <w:p w14:paraId="3C801A10" w14:textId="77777777" w:rsidR="006A17ED" w:rsidRPr="009F5CF0" w:rsidRDefault="006A17ED" w:rsidP="006A17ED"/>
    <w:p w14:paraId="1974BA59" w14:textId="77777777" w:rsidR="006A17ED" w:rsidRPr="009F5CF0" w:rsidRDefault="006A17ED" w:rsidP="006A17ED"/>
    <w:p w14:paraId="2E1D9657" w14:textId="77777777" w:rsidR="006A17ED" w:rsidRPr="009F5CF0" w:rsidRDefault="006A17ED" w:rsidP="006A17ED"/>
    <w:p w14:paraId="401D4F50" w14:textId="77777777" w:rsidR="006A17ED" w:rsidRPr="009F5CF0" w:rsidRDefault="006A17ED" w:rsidP="006A17ED"/>
    <w:p w14:paraId="3F788362" w14:textId="77777777" w:rsidR="006A17ED" w:rsidRPr="009F5CF0" w:rsidRDefault="006A17ED" w:rsidP="006A17ED"/>
    <w:p w14:paraId="0D551FD8" w14:textId="77777777" w:rsidR="006A17ED" w:rsidRPr="009F5CF0" w:rsidRDefault="006A17ED" w:rsidP="006A17ED"/>
    <w:p w14:paraId="15B361C3" w14:textId="77777777" w:rsidR="006A17ED" w:rsidRPr="009F5CF0" w:rsidRDefault="006A17ED" w:rsidP="006A17ED"/>
    <w:p w14:paraId="1DBA2379" w14:textId="77777777" w:rsidR="006A17ED" w:rsidRPr="009F5CF0" w:rsidRDefault="006A17ED" w:rsidP="006A17ED"/>
    <w:p w14:paraId="08EFA430" w14:textId="77777777" w:rsidR="006A17ED" w:rsidRPr="009F5CF0" w:rsidRDefault="006A17ED" w:rsidP="006A17ED"/>
    <w:p w14:paraId="6C7A86FF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6A17ED" w:rsidRPr="009F5CF0" w:rsidSect="00DA6027">
          <w:headerReference w:type="default" r:id="rId8"/>
          <w:headerReference w:type="first" r:id="rId9"/>
          <w:pgSz w:w="11906" w:h="16838"/>
          <w:pgMar w:top="1134" w:right="567" w:bottom="1134" w:left="1701" w:header="709" w:footer="709" w:gutter="0"/>
          <w:pgNumType w:start="1"/>
          <w:cols w:space="720"/>
          <w:titlePg/>
          <w:docGrid w:linePitch="299"/>
        </w:sectPr>
      </w:pPr>
    </w:p>
    <w:p w14:paraId="3399E25E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318E0232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2FF70E08" w14:textId="77777777" w:rsidR="006A17ED" w:rsidRPr="009F5CF0" w:rsidRDefault="006A17ED" w:rsidP="006A17E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uk-UA"/>
        </w:rPr>
        <w:t xml:space="preserve">«Про затвердження </w:t>
      </w:r>
      <w:bookmarkStart w:id="8" w:name="_Hlk85622345"/>
      <w:r w:rsidRPr="009F5CF0">
        <w:rPr>
          <w:rFonts w:ascii="Times New Roman" w:eastAsia="Times New Roman" w:hAnsi="Times New Roman"/>
          <w:sz w:val="28"/>
          <w:szCs w:val="28"/>
          <w:lang w:eastAsia="uk-UA"/>
        </w:rPr>
        <w:t>технічної документації із землеустрою</w:t>
      </w:r>
      <w:bookmarkEnd w:id="8"/>
      <w:r w:rsidRPr="009F5CF0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щодо встановлення (відновлення) меж земельної ділянки в натурі (на місцевості)</w:t>
      </w:r>
      <w:r w:rsidRPr="009F5CF0">
        <w:rPr>
          <w:rFonts w:ascii="Times New Roman" w:eastAsia="Times New Roman" w:hAnsi="Times New Roman"/>
          <w:sz w:val="28"/>
          <w:szCs w:val="28"/>
          <w:lang w:eastAsia="uk-UA"/>
        </w:rPr>
        <w:t>»</w:t>
      </w:r>
    </w:p>
    <w:p w14:paraId="33E228E4" w14:textId="77777777" w:rsidR="006A17ED" w:rsidRPr="009F5CF0" w:rsidRDefault="006A17ED" w:rsidP="006A17ED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06478075" w14:textId="77777777" w:rsidR="006A17ED" w:rsidRPr="009F5CF0" w:rsidRDefault="006A17ED" w:rsidP="006A17ED">
      <w:pPr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0017C2E1" w14:textId="77777777" w:rsidR="006A17ED" w:rsidRPr="009F5CF0" w:rsidRDefault="006A17ED" w:rsidP="006A17E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2A9BD1F6" w14:textId="016BA798" w:rsidR="006A17ED" w:rsidRPr="009F5CF0" w:rsidRDefault="006A17ED" w:rsidP="006A17E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До Городоцької сіль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ської ради із клопотанням від 10 січня 2025 року № К – 41/03-03-10/25 звернулась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9" w:name="_Hlk87714306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гро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мадянка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рисадибна ділянка) площею 0,1460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га (кадастрови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й номер 5624683300:08:000:0352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End w:id="9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в ме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жах населеного пункту с. </w:t>
      </w:r>
      <w:proofErr w:type="spellStart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>, вул. Набережна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F07F5">
        <w:rPr>
          <w:rFonts w:ascii="Times New Roman" w:eastAsia="Times New Roman" w:hAnsi="Times New Roman"/>
          <w:sz w:val="28"/>
          <w:szCs w:val="28"/>
          <w:lang w:eastAsia="ru-RU"/>
        </w:rPr>
        <w:t xml:space="preserve">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області.</w:t>
      </w:r>
    </w:p>
    <w:p w14:paraId="36D281E4" w14:textId="77777777" w:rsidR="006A17ED" w:rsidRPr="009F5CF0" w:rsidRDefault="006A17ED" w:rsidP="006A17E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Відповідно до пункту 5 частини 5 статті 186 Земельного кодексу України,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44CDDFCB" w14:textId="23DDC4B4" w:rsidR="0016503D" w:rsidRDefault="006A17ED" w:rsidP="006A17E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 w:rsidR="0016503D">
        <w:rPr>
          <w:rFonts w:ascii="Times New Roman" w:hAnsi="Times New Roman"/>
          <w:sz w:val="28"/>
          <w:szCs w:val="28"/>
        </w:rPr>
        <w:t>громадя</w:t>
      </w:r>
      <w:r w:rsidR="00CD1BD3">
        <w:rPr>
          <w:rFonts w:ascii="Times New Roman" w:hAnsi="Times New Roman"/>
          <w:sz w:val="28"/>
          <w:szCs w:val="28"/>
        </w:rPr>
        <w:t>нці</w:t>
      </w:r>
      <w:r w:rsidR="0016503D">
        <w:rPr>
          <w:rFonts w:ascii="Times New Roman" w:hAnsi="Times New Roman"/>
          <w:sz w:val="28"/>
          <w:szCs w:val="28"/>
        </w:rPr>
        <w:t xml:space="preserve"> Ковальчук</w:t>
      </w:r>
      <w:r w:rsidR="007D398C">
        <w:rPr>
          <w:rFonts w:ascii="Times New Roman" w:hAnsi="Times New Roman"/>
          <w:sz w:val="28"/>
          <w:szCs w:val="28"/>
        </w:rPr>
        <w:t xml:space="preserve"> Нін</w:t>
      </w:r>
      <w:r w:rsidR="00CD1BD3">
        <w:rPr>
          <w:rFonts w:ascii="Times New Roman" w:hAnsi="Times New Roman"/>
          <w:sz w:val="28"/>
          <w:szCs w:val="28"/>
        </w:rPr>
        <w:t>і</w:t>
      </w:r>
      <w:r w:rsidR="0016503D">
        <w:rPr>
          <w:rFonts w:ascii="Times New Roman" w:hAnsi="Times New Roman"/>
          <w:sz w:val="28"/>
          <w:szCs w:val="28"/>
        </w:rPr>
        <w:t xml:space="preserve"> Ос</w:t>
      </w:r>
      <w:r w:rsidR="007D398C">
        <w:rPr>
          <w:rFonts w:ascii="Times New Roman" w:hAnsi="Times New Roman"/>
          <w:sz w:val="28"/>
          <w:szCs w:val="28"/>
        </w:rPr>
        <w:t>тапівн</w:t>
      </w:r>
      <w:r w:rsidR="00CD1BD3">
        <w:rPr>
          <w:rFonts w:ascii="Times New Roman" w:hAnsi="Times New Roman"/>
          <w:sz w:val="28"/>
          <w:szCs w:val="28"/>
        </w:rPr>
        <w:t>і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площею 0,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1460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га в межах населеного пункту с. </w:t>
      </w:r>
      <w:proofErr w:type="spellStart"/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, вул. Набережна,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області, яка розроблена фізичною особою – підприємцем </w:t>
      </w:r>
      <w:proofErr w:type="spellStart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Гусаруком</w:t>
      </w:r>
      <w:proofErr w:type="spellEnd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Олександром Володимировичем (кваліфікаційний сертифікат інженера – землевпорядника від 23 січня 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 xml:space="preserve">2013 року № 001614) на підставі 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итягу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 Державного реєстру р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ечових прав на нерухоме майно про реєстрацію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а власності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 xml:space="preserve"> від 18 лютого 2014 року,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і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ндексний номер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 xml:space="preserve"> витягу: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 xml:space="preserve"> 17919444,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еєстраційний номер об</w:t>
      </w:r>
      <w:r w:rsidR="007D398C" w:rsidRPr="00323B2D">
        <w:rPr>
          <w:rFonts w:ascii="Times New Roman" w:eastAsia="Times New Roman" w:hAnsi="Times New Roman"/>
          <w:sz w:val="28"/>
          <w:szCs w:val="28"/>
          <w:lang w:eastAsia="ru-RU"/>
        </w:rPr>
        <w:t>’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єкта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>нерухомого майна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 xml:space="preserve"> 295105156246.</w:t>
      </w:r>
    </w:p>
    <w:p w14:paraId="290F5207" w14:textId="77777777" w:rsidR="006A17ED" w:rsidRPr="009F5CF0" w:rsidRDefault="006A17ED" w:rsidP="006A17E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Згідно статті 121 Земельного кодексу України громадяни України мають право на безоплатну передачу їм земельних ділянок із земель державної або комунальної власності для </w:t>
      </w:r>
      <w:r w:rsidRPr="009F5CF0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будівництва та обслуговування житлового будинку, господарських будівель і споруд (присадибна ділянка) у селах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не більше 0,25 га, у селищах – не більше 0,15 га, у містах – не більше 0,10 га. </w:t>
      </w:r>
    </w:p>
    <w:p w14:paraId="4BCAA3DE" w14:textId="77777777" w:rsidR="006A17ED" w:rsidRPr="009F5CF0" w:rsidRDefault="006A17ED" w:rsidP="006A17ED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</w:t>
      </w:r>
      <w:r w:rsidRPr="009F5CF0">
        <w:rPr>
          <w:rFonts w:ascii="Times New Roman" w:hAnsi="Times New Roman"/>
          <w:sz w:val="28"/>
          <w:szCs w:val="28"/>
        </w:rPr>
        <w:t xml:space="preserve">підпункту 5 пункту 27 розділу X Перехідних положень Земельного кодексу України, безоплатна передача земель державної, комунальної власності у приватну власність, надання дозволів на розроблення документації із землеустрою з метою такої безоплатної передачі, розроблення </w:t>
      </w:r>
      <w:r w:rsidRPr="009F5CF0">
        <w:rPr>
          <w:rFonts w:ascii="Times New Roman" w:hAnsi="Times New Roman"/>
          <w:sz w:val="28"/>
          <w:szCs w:val="28"/>
        </w:rPr>
        <w:lastRenderedPageBreak/>
        <w:t>такої документації забороняється. Разом з тим положення цього підпункту не поширюється на безоплатну передачу земельних ділянок у приватну власність власникам розташованих на таких земельних ділянках об'єктів нерухомого майна (будівель, споруд), а також на безоплатну передачу у приватну власність громадянам України земельних ділянок, переданих у користування до набрання чинності цим Кодексом.</w:t>
      </w:r>
    </w:p>
    <w:p w14:paraId="37FD66DF" w14:textId="77777777" w:rsidR="006A17ED" w:rsidRPr="009F5CF0" w:rsidRDefault="006A17ED" w:rsidP="006A17ED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t>Мета і шляхи її досягнення.</w:t>
      </w:r>
    </w:p>
    <w:p w14:paraId="0F605015" w14:textId="7FD1FE30" w:rsidR="006A17ED" w:rsidRPr="009F5CF0" w:rsidRDefault="006A17ED" w:rsidP="006A17E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У разі прийняття цього рішення, буде затверджено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</w:t>
      </w:r>
      <w:r w:rsidR="0016503D">
        <w:rPr>
          <w:rFonts w:ascii="Times New Roman" w:eastAsia="Times New Roman" w:hAnsi="Times New Roman"/>
          <w:sz w:val="28"/>
          <w:szCs w:val="28"/>
          <w:lang w:eastAsia="ru-RU"/>
        </w:rPr>
        <w:t xml:space="preserve">присадибна ділянка) громадянці Ковальчук Ніні Остапівні 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1460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га (кадастровий номер 5624683300: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:0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352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) в межах населеного пункту 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Понебель</w:t>
      </w:r>
      <w:proofErr w:type="spellEnd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, вул. 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Набережна, 3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Рівненського району Рівненської області та передано вказану 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>земельну у власність громадянці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D398C">
        <w:rPr>
          <w:rFonts w:ascii="Times New Roman" w:eastAsia="Times New Roman" w:hAnsi="Times New Roman"/>
          <w:sz w:val="28"/>
          <w:szCs w:val="28"/>
          <w:lang w:eastAsia="ru-RU"/>
        </w:rPr>
        <w:t xml:space="preserve"> Ковальчук Ніні Остапівні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CECEBA6" w14:textId="77777777" w:rsidR="006A17ED" w:rsidRPr="009F5CF0" w:rsidRDefault="006A17ED" w:rsidP="006A17ED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t>Правові аспекти.</w:t>
      </w:r>
    </w:p>
    <w:p w14:paraId="28193E16" w14:textId="1CE0EE9D" w:rsidR="006A17ED" w:rsidRPr="009F5CF0" w:rsidRDefault="006A17ED" w:rsidP="006A17ED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буде прийняте на підставі статей 26, 59 Закону України «Про місцеве самоврядування в Україні», статей 12, 40, 116, 118, 120, 121, 122, 125, 126, 186, </w:t>
      </w:r>
      <w:r w:rsidRPr="009F5CF0">
        <w:rPr>
          <w:rFonts w:ascii="Times New Roman" w:hAnsi="Times New Roman"/>
          <w:sz w:val="28"/>
          <w:szCs w:val="28"/>
        </w:rPr>
        <w:t>підпункту 5 пункту 27 розділу X Перехідних положень З</w:t>
      </w:r>
      <w:r w:rsidR="00CD1BD3">
        <w:rPr>
          <w:rFonts w:ascii="Times New Roman" w:hAnsi="Times New Roman"/>
          <w:sz w:val="28"/>
          <w:szCs w:val="28"/>
        </w:rPr>
        <w:t>емельного кодексу України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B6F925A" w14:textId="77777777" w:rsidR="006A17ED" w:rsidRPr="009F5CF0" w:rsidRDefault="006A17ED" w:rsidP="006A17ED">
      <w:pPr>
        <w:pStyle w:val="a4"/>
        <w:widowControl/>
        <w:numPr>
          <w:ilvl w:val="0"/>
          <w:numId w:val="2"/>
        </w:numPr>
        <w:tabs>
          <w:tab w:val="left" w:pos="993"/>
          <w:tab w:val="left" w:pos="1985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9F5CF0">
        <w:rPr>
          <w:rFonts w:eastAsia="Times New Roman"/>
          <w:b/>
          <w:kern w:val="0"/>
          <w:sz w:val="28"/>
          <w:szCs w:val="28"/>
          <w:lang w:val="uk-UA" w:eastAsia="ru-RU"/>
        </w:rPr>
        <w:t>Фінансово-економічне обґрунтування.</w:t>
      </w:r>
    </w:p>
    <w:p w14:paraId="324E8806" w14:textId="77777777" w:rsidR="006A17ED" w:rsidRPr="009F5CF0" w:rsidRDefault="006A17ED" w:rsidP="006A17E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09C51571" w14:textId="77777777" w:rsidR="006A17ED" w:rsidRPr="009F5CF0" w:rsidRDefault="006A17ED" w:rsidP="006A17ED">
      <w:pPr>
        <w:pStyle w:val="a4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eastAsia="Times New Roman"/>
          <w:b/>
          <w:sz w:val="28"/>
          <w:szCs w:val="28"/>
          <w:lang w:val="uk-UA" w:eastAsia="ru-RU"/>
        </w:rPr>
      </w:pPr>
      <w:r w:rsidRPr="009F5CF0">
        <w:rPr>
          <w:rFonts w:eastAsia="Times New Roman"/>
          <w:b/>
          <w:sz w:val="28"/>
          <w:szCs w:val="28"/>
          <w:lang w:val="uk-UA" w:eastAsia="ru-RU"/>
        </w:rPr>
        <w:t>Позиція заінтересованих органів.</w:t>
      </w:r>
    </w:p>
    <w:p w14:paraId="68D4398F" w14:textId="77777777" w:rsidR="006A17ED" w:rsidRPr="009F5CF0" w:rsidRDefault="006A17ED" w:rsidP="006A17E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Проєкт рішення не стосується позиції державних </w:t>
      </w:r>
      <w:proofErr w:type="spellStart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інспектуючих</w:t>
      </w:r>
      <w:proofErr w:type="spellEnd"/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організацій.</w:t>
      </w:r>
    </w:p>
    <w:p w14:paraId="30B114EB" w14:textId="77777777" w:rsidR="006A17ED" w:rsidRPr="009F5CF0" w:rsidRDefault="006A17ED" w:rsidP="006A17ED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9F5CF0">
        <w:rPr>
          <w:rFonts w:eastAsia="Times New Roman"/>
          <w:b/>
          <w:kern w:val="0"/>
          <w:sz w:val="28"/>
          <w:szCs w:val="28"/>
          <w:lang w:val="uk-UA" w:eastAsia="ru-RU"/>
        </w:rPr>
        <w:t>Місцевий аспект.</w:t>
      </w:r>
    </w:p>
    <w:p w14:paraId="147C396A" w14:textId="77777777" w:rsidR="006A17ED" w:rsidRPr="009F5CF0" w:rsidRDefault="006A17ED" w:rsidP="006A17E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7CB35A44" w14:textId="77777777" w:rsidR="006A17ED" w:rsidRPr="009F5CF0" w:rsidRDefault="006A17ED" w:rsidP="006A17ED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9F5CF0">
        <w:rPr>
          <w:rFonts w:eastAsia="Times New Roman"/>
          <w:b/>
          <w:kern w:val="0"/>
          <w:sz w:val="28"/>
          <w:szCs w:val="28"/>
          <w:lang w:val="uk-UA" w:eastAsia="ru-RU"/>
        </w:rPr>
        <w:t>Громадське обговорення.</w:t>
      </w:r>
    </w:p>
    <w:p w14:paraId="079ADCD7" w14:textId="77777777" w:rsidR="006A17ED" w:rsidRPr="009F5CF0" w:rsidRDefault="006A17ED" w:rsidP="006A17E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5B16DA94" w14:textId="77777777" w:rsidR="006A17ED" w:rsidRPr="009F5CF0" w:rsidRDefault="006A17ED" w:rsidP="006A17ED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результатів.</w:t>
      </w:r>
    </w:p>
    <w:p w14:paraId="16CC3BA1" w14:textId="0323DFDC" w:rsidR="006A17ED" w:rsidRPr="009F5CF0" w:rsidRDefault="006A17ED" w:rsidP="006A17ED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Прийняте рішення сприятиме оформленню в подальшому громадян</w:t>
      </w:r>
      <w:r w:rsidR="00CD1BD3">
        <w:rPr>
          <w:rFonts w:ascii="Times New Roman" w:eastAsia="Times New Roman" w:hAnsi="Times New Roman"/>
          <w:sz w:val="28"/>
          <w:szCs w:val="28"/>
          <w:lang w:eastAsia="ru-RU"/>
        </w:rPr>
        <w:t>кою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права власності на земельну ділянку </w:t>
      </w:r>
      <w:r w:rsidRPr="009F5CF0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 законодавством порядку.</w:t>
      </w:r>
    </w:p>
    <w:p w14:paraId="34185D7D" w14:textId="77777777" w:rsidR="006A17ED" w:rsidRPr="009F5CF0" w:rsidRDefault="006A17ED" w:rsidP="006A17ED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25C7619F" w14:textId="77777777" w:rsidR="006A17ED" w:rsidRPr="009F5CF0" w:rsidRDefault="006A17ED" w:rsidP="006A17ED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529"/>
        <w:gridCol w:w="4252"/>
      </w:tblGrid>
      <w:tr w:rsidR="006A17ED" w:rsidRPr="009F5CF0" w14:paraId="262BCCD4" w14:textId="77777777" w:rsidTr="00576AB8">
        <w:trPr>
          <w:trHeight w:val="1270"/>
        </w:trPr>
        <w:tc>
          <w:tcPr>
            <w:tcW w:w="5529" w:type="dxa"/>
            <w:hideMark/>
          </w:tcPr>
          <w:p w14:paraId="6CF8E91A" w14:textId="77777777" w:rsidR="006A17ED" w:rsidRPr="009F5CF0" w:rsidRDefault="006A17ED" w:rsidP="00576AB8">
            <w:pPr>
              <w:spacing w:after="0" w:line="240" w:lineRule="auto"/>
              <w:rPr>
                <w:rFonts w:ascii="Times New Roman" w:eastAsia="Lucida Sans Unicode" w:hAnsi="Times New Roman"/>
                <w:kern w:val="2"/>
                <w:sz w:val="28"/>
                <w:szCs w:val="28"/>
                <w:shd w:val="clear" w:color="auto" w:fill="FFFFFF"/>
              </w:rPr>
            </w:pPr>
            <w:r w:rsidRPr="009F5CF0">
              <w:rPr>
                <w:rFonts w:ascii="Times New Roman" w:hAnsi="Times New Roman"/>
                <w:sz w:val="28"/>
                <w:szCs w:val="28"/>
              </w:rPr>
              <w:t xml:space="preserve">Начальник відділу </w:t>
            </w:r>
            <w:r w:rsidRPr="009F5CF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архітектури, земельних відносин та житлово -комунального господарства сільської ради                                              </w:t>
            </w:r>
          </w:p>
        </w:tc>
        <w:tc>
          <w:tcPr>
            <w:tcW w:w="4252" w:type="dxa"/>
          </w:tcPr>
          <w:p w14:paraId="24136A35" w14:textId="77777777" w:rsidR="006A17ED" w:rsidRPr="009F5CF0" w:rsidRDefault="006A17ED" w:rsidP="00576AB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7DE2C21" w14:textId="77777777" w:rsidR="006A17ED" w:rsidRPr="009F5CF0" w:rsidRDefault="006A17ED" w:rsidP="00576AB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414F9C4B" w14:textId="77777777" w:rsidR="006A17ED" w:rsidRPr="009F5CF0" w:rsidRDefault="006A17ED" w:rsidP="00576AB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F5CF0">
              <w:rPr>
                <w:rFonts w:ascii="Times New Roman" w:hAnsi="Times New Roman"/>
                <w:sz w:val="28"/>
                <w:szCs w:val="28"/>
              </w:rPr>
              <w:t xml:space="preserve">                      Тетяна ОПАНАСИК</w:t>
            </w:r>
          </w:p>
        </w:tc>
      </w:tr>
    </w:tbl>
    <w:p w14:paraId="795DA3D9" w14:textId="77777777" w:rsidR="006A17ED" w:rsidRPr="009F5CF0" w:rsidRDefault="006A17ED" w:rsidP="006A17ED">
      <w:pPr>
        <w:spacing w:after="0" w:line="240" w:lineRule="auto"/>
        <w:rPr>
          <w:rFonts w:ascii="Times New Roman" w:hAnsi="Times New Roman"/>
          <w:kern w:val="2"/>
          <w:sz w:val="28"/>
          <w:szCs w:val="28"/>
        </w:rPr>
      </w:pPr>
      <w:r w:rsidRPr="009F5CF0">
        <w:rPr>
          <w:rFonts w:ascii="Times New Roman" w:hAnsi="Times New Roman"/>
          <w:sz w:val="28"/>
          <w:szCs w:val="28"/>
        </w:rPr>
        <w:t xml:space="preserve">Виконавець </w:t>
      </w:r>
    </w:p>
    <w:p w14:paraId="1863BCF0" w14:textId="77777777" w:rsidR="006A17ED" w:rsidRPr="009F5CF0" w:rsidRDefault="006A17ED" w:rsidP="006A17E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F5CF0">
        <w:rPr>
          <w:rFonts w:ascii="Times New Roman" w:hAnsi="Times New Roman"/>
          <w:sz w:val="28"/>
          <w:szCs w:val="28"/>
        </w:rPr>
        <w:t>головний спеціаліст землевпорядник</w:t>
      </w:r>
    </w:p>
    <w:p w14:paraId="4553F577" w14:textId="77777777" w:rsidR="006A17ED" w:rsidRPr="009F5CF0" w:rsidRDefault="006A17ED" w:rsidP="006A17ED">
      <w:pPr>
        <w:spacing w:after="0" w:line="240" w:lineRule="auto"/>
        <w:rPr>
          <w:rFonts w:ascii="Times New Roman" w:eastAsia="Lucida Sans Unicode" w:hAnsi="Times New Roman"/>
          <w:sz w:val="28"/>
          <w:szCs w:val="28"/>
          <w:shd w:val="clear" w:color="auto" w:fill="FFFFFF"/>
        </w:rPr>
      </w:pPr>
      <w:r w:rsidRPr="009F5CF0">
        <w:rPr>
          <w:rFonts w:ascii="Times New Roman" w:hAnsi="Times New Roman"/>
          <w:sz w:val="28"/>
          <w:szCs w:val="28"/>
        </w:rPr>
        <w:t>відділу</w:t>
      </w:r>
      <w:r w:rsidRPr="009F5CF0">
        <w:rPr>
          <w:rFonts w:ascii="Times New Roman" w:hAnsi="Times New Roman"/>
          <w:sz w:val="28"/>
          <w:szCs w:val="28"/>
          <w:shd w:val="clear" w:color="auto" w:fill="FFFFFF"/>
        </w:rPr>
        <w:t xml:space="preserve"> архітектури, земельних відносин</w:t>
      </w:r>
    </w:p>
    <w:p w14:paraId="40FCAB80" w14:textId="77777777" w:rsidR="006A17ED" w:rsidRPr="009F5CF0" w:rsidRDefault="006A17ED" w:rsidP="006A17ED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9F5CF0">
        <w:rPr>
          <w:rFonts w:ascii="Times New Roman" w:hAnsi="Times New Roman"/>
          <w:sz w:val="28"/>
          <w:szCs w:val="28"/>
          <w:shd w:val="clear" w:color="auto" w:fill="FFFFFF"/>
        </w:rPr>
        <w:t>та житлово-комунального господарства</w:t>
      </w:r>
    </w:p>
    <w:p w14:paraId="32519F96" w14:textId="124FA1AA" w:rsidR="00323B2D" w:rsidRPr="00CD1BD3" w:rsidRDefault="006A17ED" w:rsidP="00CD1BD3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9F5CF0">
        <w:rPr>
          <w:rFonts w:ascii="Times New Roman" w:hAnsi="Times New Roman"/>
          <w:sz w:val="28"/>
          <w:szCs w:val="28"/>
          <w:shd w:val="clear" w:color="auto" w:fill="FFFFFF"/>
        </w:rPr>
        <w:t xml:space="preserve">сільської ради </w:t>
      </w:r>
      <w:r w:rsidRPr="009F5CF0">
        <w:rPr>
          <w:rFonts w:ascii="Times New Roman" w:eastAsia="Times New Roman" w:hAnsi="Times New Roman"/>
          <w:sz w:val="28"/>
          <w:szCs w:val="28"/>
          <w:lang w:eastAsia="ru-RU"/>
        </w:rPr>
        <w:t>Надія КРАСНОВА</w:t>
      </w:r>
    </w:p>
    <w:sectPr w:rsidR="00323B2D" w:rsidRPr="00CD1BD3" w:rsidSect="00CD1BD3">
      <w:pgSz w:w="11906" w:h="16838"/>
      <w:pgMar w:top="1134" w:right="567" w:bottom="1134" w:left="1701" w:header="709" w:footer="709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66700" w14:textId="77777777" w:rsidR="00AC77CF" w:rsidRDefault="00AC77CF">
      <w:pPr>
        <w:spacing w:after="0" w:line="240" w:lineRule="auto"/>
      </w:pPr>
      <w:r>
        <w:separator/>
      </w:r>
    </w:p>
  </w:endnote>
  <w:endnote w:type="continuationSeparator" w:id="0">
    <w:p w14:paraId="740EB036" w14:textId="77777777" w:rsidR="00AC77CF" w:rsidRDefault="00AC77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962FBB" w14:textId="77777777" w:rsidR="00AC77CF" w:rsidRDefault="00AC77CF">
      <w:pPr>
        <w:spacing w:after="0" w:line="240" w:lineRule="auto"/>
      </w:pPr>
      <w:r>
        <w:separator/>
      </w:r>
    </w:p>
  </w:footnote>
  <w:footnote w:type="continuationSeparator" w:id="0">
    <w:p w14:paraId="22D2BD97" w14:textId="77777777" w:rsidR="00AC77CF" w:rsidRDefault="00AC77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28853201"/>
      <w:docPartObj>
        <w:docPartGallery w:val="Page Numbers (Top of Page)"/>
        <w:docPartUnique/>
      </w:docPartObj>
    </w:sdtPr>
    <w:sdtEndPr/>
    <w:sdtContent>
      <w:p w14:paraId="584425ED" w14:textId="77777777" w:rsidR="00265F26" w:rsidRPr="00E50B17" w:rsidRDefault="006A17ED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="00323B2D" w:rsidRPr="00323B2D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B82CF0" w14:textId="77777777" w:rsidR="00DA6027" w:rsidRDefault="00AC77CF" w:rsidP="00DA602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C10358"/>
    <w:multiLevelType w:val="hybridMultilevel"/>
    <w:tmpl w:val="09B233A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5F01D6"/>
    <w:multiLevelType w:val="hybridMultilevel"/>
    <w:tmpl w:val="3508D8A6"/>
    <w:lvl w:ilvl="0" w:tplc="4CDABEA4">
      <w:start w:val="6"/>
      <w:numFmt w:val="decimal"/>
      <w:lvlText w:val="%1."/>
      <w:lvlJc w:val="left"/>
      <w:pPr>
        <w:ind w:left="1110" w:hanging="360"/>
      </w:p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7ED"/>
    <w:rsid w:val="000423BC"/>
    <w:rsid w:val="0016503D"/>
    <w:rsid w:val="00257BD2"/>
    <w:rsid w:val="00323B2D"/>
    <w:rsid w:val="006A17ED"/>
    <w:rsid w:val="007D398C"/>
    <w:rsid w:val="00AC77CF"/>
    <w:rsid w:val="00C543E6"/>
    <w:rsid w:val="00CD1BD3"/>
    <w:rsid w:val="00EF07F5"/>
    <w:rsid w:val="00FB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F2F73"/>
  <w15:chartTrackingRefBased/>
  <w15:docId w15:val="{83F495DB-BF32-4657-95BD-EF20C51D2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17ED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17E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6A17ED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/>
      <w:kern w:val="2"/>
      <w:sz w:val="24"/>
      <w:szCs w:val="24"/>
      <w:lang w:val="ru-RU"/>
    </w:rPr>
  </w:style>
  <w:style w:type="paragraph" w:styleId="a5">
    <w:name w:val="header"/>
    <w:basedOn w:val="a"/>
    <w:link w:val="a6"/>
    <w:uiPriority w:val="99"/>
    <w:unhideWhenUsed/>
    <w:rsid w:val="006A17E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A17E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4</Pages>
  <Words>4843</Words>
  <Characters>2761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Lyudmyla-PC</dc:creator>
  <cp:keywords/>
  <dc:description/>
  <cp:lastModifiedBy>(T)_(T)</cp:lastModifiedBy>
  <cp:revision>5</cp:revision>
  <dcterms:created xsi:type="dcterms:W3CDTF">2025-01-15T13:00:00Z</dcterms:created>
  <dcterms:modified xsi:type="dcterms:W3CDTF">2025-02-19T16:22:00Z</dcterms:modified>
</cp:coreProperties>
</file>